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B28" w:rsidRPr="00A94B50" w:rsidRDefault="00A23B28" w:rsidP="00A23B2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4B50">
        <w:rPr>
          <w:rFonts w:ascii="Times New Roman" w:eastAsia="Times New Roman" w:hAnsi="Times New Roman" w:cs="Times New Roman"/>
          <w:bCs/>
          <w:sz w:val="28"/>
          <w:szCs w:val="28"/>
        </w:rPr>
        <w:t>Муниципальная казенная образовательная организация дополнительного образования станция юных натуралистов города Россоши</w:t>
      </w:r>
      <w:r w:rsidR="00BE293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Россошанского муниципального района </w:t>
      </w:r>
      <w:r w:rsidRPr="00A94B50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Воронежской области</w:t>
      </w:r>
    </w:p>
    <w:p w:rsidR="00A23B28" w:rsidRDefault="00A23B28" w:rsidP="00A23B2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4A7D30" w:rsidRDefault="004A7D30" w:rsidP="004A7D3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Всероссийский конкурс:</w:t>
      </w:r>
    </w:p>
    <w:p w:rsidR="00A23B28" w:rsidRDefault="004A7D30" w:rsidP="004A7D3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«Моя малая родина: природа, культура, этнос».</w:t>
      </w:r>
    </w:p>
    <w:p w:rsidR="00A23B28" w:rsidRDefault="004A7D30" w:rsidP="004A7D3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Номинация: «Этно-экологическое исследование».</w:t>
      </w:r>
    </w:p>
    <w:p w:rsidR="002C09CA" w:rsidRPr="00991768" w:rsidRDefault="00991768" w:rsidP="004A7D3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  <w:r w:rsidRPr="0099176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Исследовательская работа</w:t>
      </w:r>
      <w:r w:rsidR="00A23B28" w:rsidRPr="009917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:</w:t>
      </w:r>
    </w:p>
    <w:p w:rsidR="00A23B28" w:rsidRPr="00991768" w:rsidRDefault="00A23B28" w:rsidP="004A7D3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  <w:r w:rsidRPr="009917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«Милый сердцу уголок».</w:t>
      </w: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4A7D3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  <w:bookmarkStart w:id="0" w:name="_GoBack"/>
      <w:bookmarkEnd w:id="0"/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991768" w:rsidRDefault="00A23B28" w:rsidP="00A23B28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096F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Выполнила</w:t>
      </w:r>
      <w:r w:rsidR="0099176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: Маслей Татьяна, </w:t>
      </w:r>
    </w:p>
    <w:p w:rsidR="00E234FE" w:rsidRDefault="00177D1B" w:rsidP="00991768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учащаяся</w:t>
      </w:r>
      <w:r w:rsidR="00A23B28" w:rsidRPr="00096FB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="008F324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МКОО ДО СЮН</w:t>
      </w:r>
      <w:r w:rsidR="00E234FE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</w:p>
    <w:p w:rsidR="00A23B28" w:rsidRPr="00096FB4" w:rsidRDefault="00E234FE" w:rsidP="00991768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г. Россоши</w:t>
      </w:r>
      <w:r w:rsidR="0099176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, 9 класса</w:t>
      </w:r>
      <w:r w:rsidR="00A23B28" w:rsidRPr="00096FB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</w:p>
    <w:p w:rsidR="00A23B28" w:rsidRDefault="00177D1B" w:rsidP="00177D1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 xml:space="preserve">                                               Р</w:t>
      </w:r>
      <w:r w:rsidR="00A23B28" w:rsidRPr="00096F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уководители</w:t>
      </w:r>
      <w:r w:rsidR="00A23B28" w:rsidRPr="00096FB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: </w:t>
      </w:r>
    </w:p>
    <w:p w:rsidR="00991768" w:rsidRDefault="00A23B28" w:rsidP="00A23B28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096FB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Лебединска</w:t>
      </w:r>
      <w:r w:rsidR="0099176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я Галина Анатольевна, </w:t>
      </w:r>
    </w:p>
    <w:p w:rsidR="00A23B28" w:rsidRDefault="00991768" w:rsidP="00A23B28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педагог дополнительного образования</w:t>
      </w:r>
      <w:r w:rsidR="00A23B28" w:rsidRPr="00096FB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</w:p>
    <w:p w:rsidR="00991768" w:rsidRDefault="00A23B28" w:rsidP="00A23B28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096FB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Донцова Светлана Викторовна, </w:t>
      </w:r>
    </w:p>
    <w:p w:rsidR="00A23B28" w:rsidRPr="00096FB4" w:rsidRDefault="00991768" w:rsidP="00A23B28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педагог дополнительного образования</w:t>
      </w: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991768" w:rsidRDefault="00991768" w:rsidP="007C4E2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7C4E2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Россошь,</w:t>
      </w:r>
      <w:r w:rsidR="00BE29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 xml:space="preserve"> </w:t>
      </w:r>
      <w:r w:rsidR="004A7D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2020</w:t>
      </w:r>
      <w:r w:rsidR="00BE29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.</w:t>
      </w:r>
    </w:p>
    <w:p w:rsidR="007C4E20" w:rsidRDefault="007C4E20" w:rsidP="00A23B28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Pr="00E6452C" w:rsidRDefault="00A23B28" w:rsidP="00A23B28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  <w:r w:rsidRPr="00E645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lastRenderedPageBreak/>
        <w:t>Содержание</w:t>
      </w:r>
    </w:p>
    <w:p w:rsidR="00A23B28" w:rsidRPr="00E6452C" w:rsidRDefault="00A23B28" w:rsidP="00A23B28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Pr="001D6596" w:rsidRDefault="00A23B28" w:rsidP="00A23B28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1D659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Введение…………………………………………………………………………...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3</w:t>
      </w:r>
    </w:p>
    <w:p w:rsidR="00A23B28" w:rsidRPr="001D6596" w:rsidRDefault="00A23B28" w:rsidP="00A23B28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  <w:r w:rsidRPr="001D6596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Методы исследований……………………………………………………..</w:t>
      </w:r>
      <w:r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5</w:t>
      </w:r>
    </w:p>
    <w:p w:rsidR="00A23B28" w:rsidRPr="001D6596" w:rsidRDefault="00A23B28" w:rsidP="00A23B28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  <w:r w:rsidRPr="001D6596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Методики исследований…………………………………………………..</w:t>
      </w:r>
      <w:r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.6</w:t>
      </w:r>
    </w:p>
    <w:p w:rsidR="00A23B28" w:rsidRPr="001D6596" w:rsidRDefault="00A23B28" w:rsidP="00A23B28">
      <w:pPr>
        <w:pStyle w:val="a6"/>
        <w:numPr>
          <w:ilvl w:val="0"/>
          <w:numId w:val="1"/>
        </w:numPr>
        <w:tabs>
          <w:tab w:val="left" w:pos="350"/>
        </w:tabs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  <w:r w:rsidRPr="001D6596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Результаты………………………………………………………………...</w:t>
      </w:r>
      <w:r w:rsidR="007C4E20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..9</w:t>
      </w:r>
    </w:p>
    <w:p w:rsidR="00A23B28" w:rsidRPr="001D6596" w:rsidRDefault="00A23B28" w:rsidP="00A23B28">
      <w:pPr>
        <w:pStyle w:val="a6"/>
        <w:numPr>
          <w:ilvl w:val="1"/>
          <w:numId w:val="1"/>
        </w:numPr>
        <w:tabs>
          <w:tab w:val="left" w:pos="580"/>
        </w:tabs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  <w:r w:rsidRPr="001D6596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Анкетирование………………………………………………</w:t>
      </w:r>
      <w:r w:rsidR="007C4E20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………9</w:t>
      </w:r>
    </w:p>
    <w:p w:rsidR="00A23B28" w:rsidRPr="001D6596" w:rsidRDefault="00A23B28" w:rsidP="00A23B28">
      <w:pPr>
        <w:pStyle w:val="a6"/>
        <w:tabs>
          <w:tab w:val="left" w:pos="580"/>
        </w:tabs>
        <w:spacing w:line="240" w:lineRule="auto"/>
        <w:ind w:left="1440"/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</w:p>
    <w:p w:rsidR="00A23B28" w:rsidRPr="001D6596" w:rsidRDefault="00A23B28" w:rsidP="00A23B28">
      <w:pPr>
        <w:pStyle w:val="a6"/>
        <w:numPr>
          <w:ilvl w:val="1"/>
          <w:numId w:val="1"/>
        </w:numPr>
        <w:tabs>
          <w:tab w:val="left" w:pos="840"/>
        </w:tabs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  <w:r w:rsidRPr="001D6596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Культурно-исторические особенности парка «Юбилейный»</w:t>
      </w:r>
      <w:r w:rsidR="007C4E20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…..12</w:t>
      </w:r>
    </w:p>
    <w:p w:rsidR="00A23B28" w:rsidRPr="00D21B62" w:rsidRDefault="00A23B28" w:rsidP="00A23B28">
      <w:pPr>
        <w:pStyle w:val="c6"/>
        <w:numPr>
          <w:ilvl w:val="1"/>
          <w:numId w:val="2"/>
        </w:numPr>
        <w:tabs>
          <w:tab w:val="left" w:pos="6735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21B62">
        <w:rPr>
          <w:sz w:val="28"/>
          <w:szCs w:val="28"/>
        </w:rPr>
        <w:t>Определение видового состава древесно-кустарниковой растительности парка «Юбилейный»</w:t>
      </w:r>
      <w:r w:rsidR="007C4E20">
        <w:rPr>
          <w:sz w:val="28"/>
          <w:szCs w:val="28"/>
        </w:rPr>
        <w:t>…………………………….14</w:t>
      </w:r>
    </w:p>
    <w:p w:rsidR="00A23B28" w:rsidRPr="001D6596" w:rsidRDefault="00A23B28" w:rsidP="00A23B28">
      <w:pPr>
        <w:pStyle w:val="a6"/>
        <w:numPr>
          <w:ilvl w:val="1"/>
          <w:numId w:val="2"/>
        </w:numPr>
        <w:tabs>
          <w:tab w:val="left" w:pos="1050"/>
        </w:tabs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  <w:r w:rsidRPr="001D6596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Оценка состояния зеленых насаждений парка «Юбилейный» с использованием простейшей шкалы………………………</w:t>
      </w:r>
      <w:r w:rsidR="007C4E20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……...18</w:t>
      </w:r>
    </w:p>
    <w:p w:rsidR="00A23B28" w:rsidRPr="00D21B62" w:rsidRDefault="00A23B28" w:rsidP="00A23B28">
      <w:pPr>
        <w:pStyle w:val="a6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21B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Схема парка «Юбилейный» </w:t>
      </w:r>
      <w:r w:rsidRPr="00D21B62">
        <w:rPr>
          <w:rFonts w:ascii="Times New Roman" w:hAnsi="Times New Roman"/>
          <w:sz w:val="28"/>
          <w:szCs w:val="28"/>
        </w:rPr>
        <w:t>…...</w:t>
      </w:r>
      <w:r>
        <w:rPr>
          <w:rFonts w:ascii="Times New Roman" w:hAnsi="Times New Roman"/>
          <w:sz w:val="28"/>
          <w:szCs w:val="28"/>
        </w:rPr>
        <w:t>.....................................................24</w:t>
      </w:r>
    </w:p>
    <w:p w:rsidR="00A23B28" w:rsidRDefault="00A23B28" w:rsidP="00A23B28">
      <w:pPr>
        <w:pStyle w:val="a6"/>
        <w:numPr>
          <w:ilvl w:val="0"/>
          <w:numId w:val="2"/>
        </w:numPr>
        <w:tabs>
          <w:tab w:val="left" w:pos="880"/>
        </w:tabs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Выводы…………………………………………………………………….…25</w:t>
      </w:r>
    </w:p>
    <w:p w:rsidR="00A23B28" w:rsidRPr="00D21B62" w:rsidRDefault="00A23B28" w:rsidP="00A23B28">
      <w:pPr>
        <w:pStyle w:val="a6"/>
        <w:numPr>
          <w:ilvl w:val="0"/>
          <w:numId w:val="2"/>
        </w:numPr>
        <w:tabs>
          <w:tab w:val="left" w:pos="880"/>
        </w:tabs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Заключение…………………………………………………………………...26</w:t>
      </w:r>
    </w:p>
    <w:p w:rsidR="00A23B28" w:rsidRPr="00F411C1" w:rsidRDefault="00A23B28" w:rsidP="00A23B28">
      <w:pPr>
        <w:pStyle w:val="a6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  <w:r w:rsidRPr="007F270F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Приложение……………………………………………………………</w:t>
      </w:r>
      <w:r w:rsidR="007C4E20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……..28</w:t>
      </w:r>
    </w:p>
    <w:p w:rsidR="00A23B28" w:rsidRPr="00D21B62" w:rsidRDefault="00A23B28" w:rsidP="00A23B28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  <w:r w:rsidRPr="00D21B62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Список используемой литературы</w:t>
      </w:r>
      <w:r w:rsidR="007C4E20">
        <w:rPr>
          <w:rFonts w:ascii="Times New Roman" w:hAnsi="Times New Roman"/>
          <w:color w:val="000000"/>
          <w:sz w:val="28"/>
          <w:szCs w:val="28"/>
          <w:shd w:val="clear" w:color="auto" w:fill="F7F7F7"/>
        </w:rPr>
        <w:t>………………………………………….27</w:t>
      </w: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</w:p>
    <w:p w:rsidR="00A23B28" w:rsidRDefault="00A23B28" w:rsidP="00A23B28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7F7F7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7F7F7"/>
        </w:rPr>
      </w:pPr>
    </w:p>
    <w:p w:rsidR="00A23B28" w:rsidRPr="001D08C9" w:rsidRDefault="00A23B28" w:rsidP="00A23B2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7F7F7"/>
        </w:rPr>
      </w:pPr>
      <w:r w:rsidRPr="001D08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7F7F7"/>
        </w:rPr>
        <w:lastRenderedPageBreak/>
        <w:t>Введение</w:t>
      </w:r>
    </w:p>
    <w:p w:rsidR="00A23B28" w:rsidRPr="001D08C9" w:rsidRDefault="00A23B28" w:rsidP="00A23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</w:p>
    <w:p w:rsidR="00A23B28" w:rsidRPr="001D08C9" w:rsidRDefault="00A23B28" w:rsidP="00A23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</w:p>
    <w:p w:rsidR="00A23B28" w:rsidRPr="001D08C9" w:rsidRDefault="00A23B28" w:rsidP="00A23B2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1D0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Мой  милый парк,</w:t>
      </w:r>
    </w:p>
    <w:p w:rsidR="00A23B28" w:rsidRPr="001D08C9" w:rsidRDefault="00A23B28" w:rsidP="00A23B2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1D0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Как ты прекрасен!</w:t>
      </w:r>
    </w:p>
    <w:p w:rsidR="00A23B28" w:rsidRPr="001D08C9" w:rsidRDefault="00A23B28" w:rsidP="00A23B2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1D0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Люблю бывать в гостях я у тебя.</w:t>
      </w:r>
    </w:p>
    <w:p w:rsidR="00A23B28" w:rsidRPr="001D08C9" w:rsidRDefault="00A23B28" w:rsidP="00A23B2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1D0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Здесь дышится легко, и ум мой ясен,</w:t>
      </w:r>
    </w:p>
    <w:p w:rsidR="00A23B28" w:rsidRPr="001D08C9" w:rsidRDefault="00A23B28" w:rsidP="00A23B2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1D0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И на душе становится светло всегда!</w:t>
      </w:r>
    </w:p>
    <w:p w:rsidR="00A23B28" w:rsidRPr="001D08C9" w:rsidRDefault="00A23B28" w:rsidP="00A23B2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1D0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 xml:space="preserve">(Е. </w:t>
      </w:r>
      <w:proofErr w:type="spellStart"/>
      <w:r w:rsidRPr="001D0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Лямзина</w:t>
      </w:r>
      <w:proofErr w:type="spellEnd"/>
      <w:r w:rsidRPr="001D08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)</w:t>
      </w:r>
    </w:p>
    <w:p w:rsidR="00A23B28" w:rsidRPr="001D08C9" w:rsidRDefault="00A23B28" w:rsidP="00A23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</w:p>
    <w:p w:rsidR="00A23B28" w:rsidRPr="001D08C9" w:rsidRDefault="00A23B28" w:rsidP="004A7D3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1D08C9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В нашей стране множество городов, все они разные, некоторые большие, другие маленькие, старинные и современные, северные и южные. В каждом из них свой дух. Но только один из них самый родной для нас — это город, в котором прошло детство.  </w:t>
      </w:r>
    </w:p>
    <w:p w:rsidR="00A23B28" w:rsidRDefault="00A23B28" w:rsidP="00A23B28">
      <w:pPr>
        <w:pStyle w:val="a3"/>
        <w:shd w:val="clear" w:color="auto" w:fill="FFFFFF" w:themeFill="background1"/>
        <w:ind w:firstLine="0"/>
      </w:pPr>
      <w:r w:rsidRPr="001D08C9">
        <w:rPr>
          <w:color w:val="000000"/>
          <w:szCs w:val="28"/>
          <w:shd w:val="clear" w:color="auto" w:fill="F7F7F7"/>
        </w:rPr>
        <w:t xml:space="preserve">Я родилась и живу в небольшом городке на юге Воронежской области в городе Россошь. </w:t>
      </w:r>
      <w:r w:rsidRPr="001D08C9">
        <w:t>Он мне очень дорог, пото</w:t>
      </w:r>
      <w:r>
        <w:t>му что многие его</w:t>
      </w:r>
      <w:r w:rsidRPr="001D08C9">
        <w:t xml:space="preserve">  </w:t>
      </w:r>
      <w:r>
        <w:t xml:space="preserve"> </w:t>
      </w:r>
      <w:r>
        <w:rPr>
          <w:color w:val="000000" w:themeColor="text1"/>
        </w:rPr>
        <w:t>уголки природы</w:t>
      </w:r>
      <w:r w:rsidRPr="001D08C9">
        <w:t xml:space="preserve"> напоминают  мое детство.</w:t>
      </w:r>
    </w:p>
    <w:p w:rsidR="00A23B28" w:rsidRDefault="00A23B28" w:rsidP="00A23B28">
      <w:pPr>
        <w:pStyle w:val="a3"/>
        <w:ind w:firstLine="0"/>
      </w:pPr>
    </w:p>
    <w:p w:rsidR="00A23B28" w:rsidRPr="001A2838" w:rsidRDefault="00A23B28" w:rsidP="00A23B28">
      <w:pPr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Pr="00460616">
        <w:rPr>
          <w:rFonts w:ascii="Times New Roman" w:hAnsi="Times New Roman" w:cs="Times New Roman"/>
          <w:sz w:val="28"/>
          <w:szCs w:val="28"/>
        </w:rPr>
        <w:t>Россошь за последнее время очень сильно изменил</w:t>
      </w:r>
      <w:r>
        <w:rPr>
          <w:rFonts w:ascii="Times New Roman" w:hAnsi="Times New Roman" w:cs="Times New Roman"/>
          <w:sz w:val="28"/>
          <w:szCs w:val="28"/>
        </w:rPr>
        <w:t>ась</w:t>
      </w:r>
      <w:r w:rsidRPr="00460616">
        <w:rPr>
          <w:rFonts w:ascii="Times New Roman" w:hAnsi="Times New Roman" w:cs="Times New Roman"/>
          <w:sz w:val="28"/>
          <w:szCs w:val="28"/>
        </w:rPr>
        <w:t xml:space="preserve"> в лучшую сторону: появился ледовый дворец, мол</w:t>
      </w:r>
      <w:r>
        <w:rPr>
          <w:rFonts w:ascii="Times New Roman" w:hAnsi="Times New Roman" w:cs="Times New Roman"/>
          <w:sz w:val="28"/>
          <w:szCs w:val="28"/>
        </w:rPr>
        <w:t xml:space="preserve">одежный центр, торговые центры, </w:t>
      </w:r>
      <w:r w:rsidRPr="00460616">
        <w:rPr>
          <w:rFonts w:ascii="Times New Roman" w:hAnsi="Times New Roman" w:cs="Times New Roman"/>
          <w:sz w:val="28"/>
          <w:szCs w:val="28"/>
        </w:rPr>
        <w:t xml:space="preserve"> детский развлекательный центр. Везде видна рука человека, который не только строит, но и облагораживает город. За последнее время на главной улице города появились прекрасные клумбы в виде замысловатых геометрических фигур, которые украшают наш город, делая его красивее и уютнее</w:t>
      </w:r>
      <w:r w:rsidRPr="00177D1B">
        <w:rPr>
          <w:rFonts w:ascii="Times New Roman" w:hAnsi="Times New Roman" w:cs="Times New Roman"/>
          <w:sz w:val="28"/>
          <w:szCs w:val="28"/>
        </w:rPr>
        <w:t>.</w:t>
      </w:r>
      <w:r w:rsidRPr="00177D1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А вот с парками и скверами в городе не все так хорошо. Для такого довольно-таки крупного  города как Россошь, насчитывающего   около 65 тысяч человек, имеется  всего лишь два крупных  парка: парк «Юбилейный» и «Студенческий».</w:t>
      </w:r>
    </w:p>
    <w:p w:rsidR="00A23B28" w:rsidRPr="001A2838" w:rsidRDefault="00A23B28" w:rsidP="00A23B28">
      <w:pPr>
        <w:pStyle w:val="a3"/>
        <w:ind w:firstLine="0"/>
      </w:pPr>
      <w:r w:rsidRPr="00C12EBD">
        <w:rPr>
          <w:szCs w:val="28"/>
        </w:rPr>
        <w:t xml:space="preserve">Самый </w:t>
      </w:r>
      <w:r>
        <w:rPr>
          <w:szCs w:val="28"/>
        </w:rPr>
        <w:t xml:space="preserve"> </w:t>
      </w:r>
      <w:r w:rsidRPr="00C12EBD">
        <w:rPr>
          <w:szCs w:val="28"/>
        </w:rPr>
        <w:t xml:space="preserve"> крупный парк, находящийся в самом сердце города,  это  парк «Юбилейный». Свою исследовательскую работу я хочу посвятить именно  парку  «Ю</w:t>
      </w:r>
      <w:r>
        <w:rPr>
          <w:szCs w:val="28"/>
        </w:rPr>
        <w:t xml:space="preserve">билейный», </w:t>
      </w:r>
      <w:r w:rsidRPr="00AC3D59">
        <w:rPr>
          <w:b/>
          <w:szCs w:val="28"/>
        </w:rPr>
        <w:t>так как он имеет свою поч</w:t>
      </w:r>
      <w:r>
        <w:rPr>
          <w:b/>
          <w:szCs w:val="28"/>
        </w:rPr>
        <w:t xml:space="preserve">ти полувековую  историю и </w:t>
      </w:r>
      <w:r w:rsidRPr="00AC3D59">
        <w:rPr>
          <w:b/>
          <w:szCs w:val="28"/>
        </w:rPr>
        <w:t>востребован жителями города</w:t>
      </w:r>
      <w:r w:rsidRPr="00C12EBD">
        <w:rPr>
          <w:szCs w:val="28"/>
        </w:rPr>
        <w:t>.</w:t>
      </w:r>
    </w:p>
    <w:p w:rsidR="00A23B28" w:rsidRDefault="00A23B28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3B28" w:rsidRDefault="00A23B28" w:rsidP="00A23B28">
      <w:pPr>
        <w:pStyle w:val="a3"/>
        <w:ind w:firstLine="0"/>
        <w:rPr>
          <w:szCs w:val="28"/>
        </w:rPr>
      </w:pPr>
      <w:r w:rsidRPr="002424EC">
        <w:rPr>
          <w:b/>
          <w:szCs w:val="28"/>
        </w:rPr>
        <w:lastRenderedPageBreak/>
        <w:t>Актуальность</w:t>
      </w:r>
      <w:r>
        <w:rPr>
          <w:b/>
          <w:szCs w:val="28"/>
        </w:rPr>
        <w:t xml:space="preserve"> </w:t>
      </w:r>
      <w:r w:rsidRPr="004D7A22">
        <w:rPr>
          <w:szCs w:val="28"/>
        </w:rPr>
        <w:t>моей работы заключается в том</w:t>
      </w:r>
      <w:r>
        <w:rPr>
          <w:szCs w:val="28"/>
        </w:rPr>
        <w:t>, что выбранный мною</w:t>
      </w:r>
      <w:r w:rsidRPr="004D7A22">
        <w:rPr>
          <w:szCs w:val="28"/>
        </w:rPr>
        <w:t xml:space="preserve"> парк име</w:t>
      </w:r>
      <w:r>
        <w:rPr>
          <w:szCs w:val="28"/>
        </w:rPr>
        <w:t xml:space="preserve">ет большое видовое разнообразие древесно-кустарниковой растительности. Парк «Юбилейный» выполняет  большую рекреационную роль в жизни нашего города, то есть он востребован жителями города.  Таким образом, изучив историко-культурное наследие главного парка города, определив видовое разнообразие и экологическое  состояние древесно-кустарниковой растительности, я </w:t>
      </w:r>
      <w:r w:rsidRPr="006D3721">
        <w:rPr>
          <w:color w:val="000000" w:themeColor="text1"/>
          <w:szCs w:val="28"/>
        </w:rPr>
        <w:t>хотела бы</w:t>
      </w:r>
      <w:r>
        <w:rPr>
          <w:color w:val="FF0000"/>
          <w:szCs w:val="28"/>
        </w:rPr>
        <w:t xml:space="preserve"> </w:t>
      </w:r>
      <w:r>
        <w:rPr>
          <w:szCs w:val="28"/>
        </w:rPr>
        <w:t>дать рекомендации по подбору оптимальных видов древесно-кустарниковых культур для озеленения парка с цель</w:t>
      </w:r>
      <w:r w:rsidR="002B1F64">
        <w:rPr>
          <w:szCs w:val="28"/>
        </w:rPr>
        <w:t>ю улучшения его внешнего облика</w:t>
      </w:r>
      <w:proofErr w:type="gramStart"/>
      <w:r w:rsidR="002B1F64">
        <w:rPr>
          <w:szCs w:val="28"/>
        </w:rPr>
        <w:t xml:space="preserve"> .</w:t>
      </w:r>
      <w:proofErr w:type="gramEnd"/>
    </w:p>
    <w:p w:rsidR="00A23B28" w:rsidRDefault="00A23B28" w:rsidP="00A23B28">
      <w:pPr>
        <w:pStyle w:val="a3"/>
        <w:ind w:firstLine="0"/>
        <w:rPr>
          <w:szCs w:val="28"/>
        </w:rPr>
      </w:pPr>
    </w:p>
    <w:p w:rsidR="00A23B28" w:rsidRPr="00A20804" w:rsidRDefault="00A23B28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BE2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091BE2">
        <w:rPr>
          <w:rFonts w:ascii="Times New Roman" w:hAnsi="Times New Roman" w:cs="Times New Roman"/>
          <w:sz w:val="28"/>
          <w:szCs w:val="28"/>
        </w:rPr>
        <w:t xml:space="preserve"> работы заключается в том, что еще никто не изучал историю закладки  парка </w:t>
      </w:r>
      <w:r>
        <w:rPr>
          <w:rFonts w:ascii="Times New Roman" w:hAnsi="Times New Roman" w:cs="Times New Roman"/>
          <w:sz w:val="28"/>
          <w:szCs w:val="28"/>
        </w:rPr>
        <w:t xml:space="preserve">«Юбилейный», </w:t>
      </w:r>
      <w:r w:rsidRPr="00A20804">
        <w:rPr>
          <w:rFonts w:ascii="Times New Roman" w:hAnsi="Times New Roman" w:cs="Times New Roman"/>
          <w:sz w:val="28"/>
          <w:szCs w:val="28"/>
        </w:rPr>
        <w:t>видовое разнообразие</w:t>
      </w:r>
      <w:r w:rsidRPr="00091BE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721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Pr="00E94DB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определял </w:t>
      </w:r>
      <w:r w:rsidRPr="00091BE2">
        <w:rPr>
          <w:rFonts w:ascii="Times New Roman" w:hAnsi="Times New Roman" w:cs="Times New Roman"/>
          <w:sz w:val="28"/>
          <w:szCs w:val="28"/>
        </w:rPr>
        <w:t xml:space="preserve"> экологическое состояние  древесно-кустарниковых насаждений.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Итогом </w:t>
      </w:r>
      <w:r w:rsidRPr="00A208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стало то, что  я составила план-схему парка «Юбилейный» с обозначением древесно-кустарниковой растительности.</w:t>
      </w:r>
    </w:p>
    <w:p w:rsidR="00A23B28" w:rsidRDefault="00A23B28" w:rsidP="00A23B28">
      <w:pPr>
        <w:pStyle w:val="a3"/>
        <w:ind w:firstLine="0"/>
        <w:rPr>
          <w:szCs w:val="28"/>
        </w:rPr>
      </w:pPr>
    </w:p>
    <w:p w:rsidR="00A23B28" w:rsidRDefault="00A23B28" w:rsidP="00A23B28">
      <w:pPr>
        <w:pStyle w:val="a3"/>
        <w:ind w:firstLine="0"/>
        <w:rPr>
          <w:szCs w:val="28"/>
        </w:rPr>
      </w:pPr>
      <w:r w:rsidRPr="001C37C4">
        <w:rPr>
          <w:b/>
          <w:szCs w:val="28"/>
        </w:rPr>
        <w:t>Объект исследования</w:t>
      </w:r>
      <w:r>
        <w:rPr>
          <w:szCs w:val="28"/>
        </w:rPr>
        <w:t>: парк «Юбилейный» города Россоши Воронежской области.</w:t>
      </w:r>
    </w:p>
    <w:p w:rsidR="00A23B28" w:rsidRPr="00F6029C" w:rsidRDefault="00A23B28" w:rsidP="00A23B2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>Человек невольно срастается с местом, где живет многие года. Это место, где мы выросли.</w:t>
      </w:r>
      <w:r>
        <w:rPr>
          <w:rStyle w:val="a9"/>
          <w:szCs w:val="28"/>
        </w:rPr>
        <w:footnoteReference w:id="1"/>
      </w:r>
      <w:r>
        <w:rPr>
          <w:szCs w:val="28"/>
        </w:rPr>
        <w:t xml:space="preserve"> Я выросла и живу на улице Пролетарской, рядом с парком «Юбилейный». Именно здесь я люблю отдыхать со своими друзьями и со своей семьей. У меня часто возникал вопрос: когда же был заложен  парк и что было здесь на  его месте? Мои родители и бабушка не могли ответить на все эти вопросы. И вот, занимаясь изучением родного края на станции юных натуралистов в объединении  «Краеведение», я и мои сверстники знакомятся с событиями прошлого, с делами и судьбами знаменитых земляков, с историей появления улиц в городе.  Лично меня заинтересовал вопрос об истории появления самого главного парка города Россошь, и я решила найти ответы на интересующие меня вопросы. Но  столкнулась с массой проблем: оказывается, нигде не сохранилось   информации о парке. Пришлось по крупицам собирать материал: пролистывать старые подшивки газет за несколько лет, брать интервью  </w:t>
      </w:r>
      <w:proofErr w:type="gramStart"/>
      <w:r>
        <w:rPr>
          <w:szCs w:val="28"/>
        </w:rPr>
        <w:t>у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старожил</w:t>
      </w:r>
      <w:proofErr w:type="gramEnd"/>
      <w:r>
        <w:rPr>
          <w:szCs w:val="28"/>
        </w:rPr>
        <w:t xml:space="preserve"> города, записывать  их  воспоминания. Особенно сложным в поиске необходимой  информации оказалось то, что изначально парк принадлежал химзаводу, а совсем недавно его передали в руки местной администрации города.  Поэтому вся изначальная документация осталась только в архивах химзавода.</w:t>
      </w: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 xml:space="preserve"> Развитие крупных городов все больше отдаляют людей от естественной природы, поэтому люди с большим удовольствием отправляются в парки  отдохнуть. В Россоши таким парком</w:t>
      </w:r>
      <w:r w:rsidR="007F7FF3">
        <w:rPr>
          <w:szCs w:val="28"/>
        </w:rPr>
        <w:t>, где можно отвлечься от городских будней,</w:t>
      </w:r>
      <w:r>
        <w:rPr>
          <w:szCs w:val="28"/>
        </w:rPr>
        <w:t xml:space="preserve"> является парк «Юбилейный»</w:t>
      </w:r>
      <w:r w:rsidR="007F7FF3">
        <w:rPr>
          <w:szCs w:val="28"/>
        </w:rPr>
        <w:t xml:space="preserve">. Это </w:t>
      </w:r>
      <w:r>
        <w:rPr>
          <w:szCs w:val="28"/>
        </w:rPr>
        <w:t xml:space="preserve"> один</w:t>
      </w:r>
      <w:r w:rsidRPr="00C12EBD">
        <w:rPr>
          <w:szCs w:val="28"/>
        </w:rPr>
        <w:t xml:space="preserve"> из  первых парков</w:t>
      </w:r>
      <w:r>
        <w:rPr>
          <w:szCs w:val="28"/>
        </w:rPr>
        <w:t xml:space="preserve"> советского времени</w:t>
      </w:r>
      <w:r w:rsidRPr="00C12EBD">
        <w:rPr>
          <w:szCs w:val="28"/>
        </w:rPr>
        <w:t>, открытых в городе Россоши</w:t>
      </w:r>
      <w:r>
        <w:rPr>
          <w:szCs w:val="28"/>
        </w:rPr>
        <w:t xml:space="preserve">. Парк </w:t>
      </w:r>
      <w:r w:rsidRPr="00C12EBD">
        <w:rPr>
          <w:szCs w:val="28"/>
        </w:rPr>
        <w:t xml:space="preserve"> можно назвать </w:t>
      </w:r>
      <w:r w:rsidRPr="00C12EBD">
        <w:rPr>
          <w:szCs w:val="28"/>
        </w:rPr>
        <w:lastRenderedPageBreak/>
        <w:t xml:space="preserve">визитной карточкой города. На его территории проходит множество городских мероприятий: концерты, </w:t>
      </w:r>
      <w:proofErr w:type="spellStart"/>
      <w:r w:rsidRPr="00C12EBD">
        <w:rPr>
          <w:szCs w:val="28"/>
        </w:rPr>
        <w:t>велопарады</w:t>
      </w:r>
      <w:proofErr w:type="spellEnd"/>
      <w:r w:rsidRPr="00C12EBD">
        <w:rPr>
          <w:szCs w:val="28"/>
        </w:rPr>
        <w:t>, выставки и другие массовые мероприятия. Это небольшой зеленый уголок в центре города, хорошее место для прогулок с детьми. На территории парка располагается пруд, несколько аттракционов, в том числе и колесо обозрения.</w:t>
      </w:r>
    </w:p>
    <w:p w:rsidR="00A23B28" w:rsidRDefault="00A23B28" w:rsidP="00A23B28">
      <w:pPr>
        <w:pStyle w:val="a3"/>
        <w:ind w:firstLine="0"/>
        <w:rPr>
          <w:szCs w:val="28"/>
        </w:rPr>
      </w:pPr>
    </w:p>
    <w:p w:rsidR="00A23B28" w:rsidRPr="00BE293E" w:rsidRDefault="004A7D30" w:rsidP="00A23B28">
      <w:pPr>
        <w:pStyle w:val="a3"/>
        <w:ind w:firstLine="0"/>
        <w:rPr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Цель:</w:t>
      </w:r>
      <w:r>
        <w:rPr>
          <w:color w:val="000000" w:themeColor="text1"/>
          <w:szCs w:val="28"/>
        </w:rPr>
        <w:t xml:space="preserve"> изучить историко - культурное  наследие</w:t>
      </w:r>
      <w:r w:rsidR="00A23B28" w:rsidRPr="00BE293E">
        <w:rPr>
          <w:color w:val="000000" w:themeColor="text1"/>
          <w:szCs w:val="28"/>
        </w:rPr>
        <w:t xml:space="preserve"> </w:t>
      </w:r>
      <w:r w:rsidR="007F7FF3" w:rsidRPr="00BE293E">
        <w:rPr>
          <w:color w:val="000000" w:themeColor="text1"/>
          <w:szCs w:val="28"/>
        </w:rPr>
        <w:t xml:space="preserve"> </w:t>
      </w:r>
      <w:r w:rsidR="00A23B28" w:rsidRPr="00BE293E">
        <w:rPr>
          <w:color w:val="000000" w:themeColor="text1"/>
          <w:szCs w:val="28"/>
        </w:rPr>
        <w:t xml:space="preserve">парка «Юбилейный», определить видовое разнообразие зеленых насаждений  и  экологическое состояние его древесно-кустарниковой растительности. </w:t>
      </w:r>
    </w:p>
    <w:p w:rsidR="00A23B28" w:rsidRPr="006D3721" w:rsidRDefault="00A23B28" w:rsidP="00A23B28">
      <w:pPr>
        <w:pStyle w:val="a3"/>
        <w:ind w:firstLine="0"/>
        <w:rPr>
          <w:b/>
          <w:color w:val="000000" w:themeColor="text1"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 xml:space="preserve">Задачи: </w:t>
      </w: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Pr="00096FB4" w:rsidRDefault="00A23B28" w:rsidP="00A23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FB4">
        <w:rPr>
          <w:rFonts w:ascii="Times New Roman" w:hAnsi="Times New Roman" w:cs="Times New Roman"/>
          <w:sz w:val="28"/>
          <w:szCs w:val="28"/>
        </w:rPr>
        <w:t>1. Изучить культурно-исторические особенности парка «Юбилейный».</w:t>
      </w:r>
    </w:p>
    <w:p w:rsidR="00A23B28" w:rsidRPr="00096FB4" w:rsidRDefault="00A23B28" w:rsidP="00A23B28">
      <w:pPr>
        <w:pStyle w:val="a3"/>
        <w:ind w:firstLine="0"/>
        <w:rPr>
          <w:szCs w:val="28"/>
        </w:rPr>
      </w:pPr>
    </w:p>
    <w:p w:rsidR="00A23B28" w:rsidRDefault="00A23B28" w:rsidP="00A23B28">
      <w:pPr>
        <w:pStyle w:val="a3"/>
        <w:ind w:firstLine="0"/>
        <w:rPr>
          <w:szCs w:val="28"/>
        </w:rPr>
      </w:pPr>
      <w:r w:rsidRPr="00096FB4">
        <w:rPr>
          <w:szCs w:val="28"/>
        </w:rPr>
        <w:t xml:space="preserve">2.Провести анкетирование жителей города. </w:t>
      </w:r>
    </w:p>
    <w:p w:rsidR="00A23B28" w:rsidRPr="00096FB4" w:rsidRDefault="00A23B28" w:rsidP="00A23B28">
      <w:pPr>
        <w:pStyle w:val="a3"/>
        <w:ind w:firstLine="0"/>
        <w:rPr>
          <w:szCs w:val="28"/>
        </w:rPr>
      </w:pP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>3.Определить видовой состав древесно-кустарниковых растений.</w:t>
      </w:r>
    </w:p>
    <w:p w:rsidR="00A23B28" w:rsidRPr="00096FB4" w:rsidRDefault="00A23B28" w:rsidP="00A23B28">
      <w:pPr>
        <w:pStyle w:val="a3"/>
        <w:ind w:firstLine="0"/>
        <w:rPr>
          <w:szCs w:val="28"/>
        </w:rPr>
      </w:pPr>
    </w:p>
    <w:p w:rsidR="00DF14D6" w:rsidRPr="00177D1B" w:rsidRDefault="00177D1B" w:rsidP="00177D1B">
      <w:pPr>
        <w:pStyle w:val="a3"/>
        <w:ind w:firstLine="0"/>
        <w:jc w:val="left"/>
        <w:rPr>
          <w:szCs w:val="28"/>
        </w:rPr>
      </w:pPr>
      <w:r w:rsidRPr="00177D1B">
        <w:rPr>
          <w:szCs w:val="28"/>
        </w:rPr>
        <w:t>4</w:t>
      </w:r>
      <w:r w:rsidRPr="004A7D30">
        <w:rPr>
          <w:color w:val="000000" w:themeColor="text1"/>
          <w:szCs w:val="28"/>
        </w:rPr>
        <w:t>.</w:t>
      </w:r>
      <w:r w:rsidR="004A7D30">
        <w:rPr>
          <w:color w:val="000000" w:themeColor="text1"/>
          <w:szCs w:val="28"/>
        </w:rPr>
        <w:t xml:space="preserve"> </w:t>
      </w:r>
      <w:r w:rsidR="00DF14D6" w:rsidRPr="00177D1B">
        <w:rPr>
          <w:szCs w:val="28"/>
        </w:rPr>
        <w:t xml:space="preserve">Произвести оценку экологического состояния </w:t>
      </w:r>
      <w:r w:rsidR="00DF14D6" w:rsidRPr="00177D1B">
        <w:rPr>
          <w:bCs/>
          <w:szCs w:val="28"/>
          <w:shd w:val="clear" w:color="auto" w:fill="FFFFFF"/>
        </w:rPr>
        <w:t>зеленых насаждений с использованием простейшей шкалы.</w:t>
      </w:r>
    </w:p>
    <w:p w:rsidR="00DF14D6" w:rsidRDefault="00DF14D6" w:rsidP="00A23B28">
      <w:pPr>
        <w:pStyle w:val="a3"/>
        <w:ind w:firstLine="0"/>
        <w:rPr>
          <w:szCs w:val="28"/>
        </w:rPr>
      </w:pPr>
    </w:p>
    <w:p w:rsidR="00A23B28" w:rsidRPr="008020E1" w:rsidRDefault="00177D1B" w:rsidP="00177D1B">
      <w:pPr>
        <w:pStyle w:val="a3"/>
        <w:ind w:firstLine="0"/>
        <w:rPr>
          <w:b/>
          <w:color w:val="000000"/>
          <w:szCs w:val="28"/>
          <w:shd w:val="clear" w:color="auto" w:fill="FFFFFF"/>
        </w:rPr>
      </w:pPr>
      <w:r>
        <w:rPr>
          <w:szCs w:val="28"/>
        </w:rPr>
        <w:t>5.</w:t>
      </w:r>
      <w:r w:rsidR="00A23B28" w:rsidRPr="00096FB4">
        <w:rPr>
          <w:szCs w:val="28"/>
        </w:rPr>
        <w:t>Составить план-схему парка «Юбилейный» с обозначением древесно-кустарниковой растительности.</w:t>
      </w:r>
    </w:p>
    <w:p w:rsidR="00A23B28" w:rsidRPr="00096FB4" w:rsidRDefault="00A23B28" w:rsidP="00A23B28">
      <w:pPr>
        <w:pStyle w:val="a3"/>
        <w:ind w:firstLine="0"/>
        <w:rPr>
          <w:szCs w:val="28"/>
        </w:rPr>
      </w:pPr>
    </w:p>
    <w:p w:rsidR="00A23B28" w:rsidRDefault="00177D1B" w:rsidP="00A23B28">
      <w:pPr>
        <w:pStyle w:val="a3"/>
        <w:ind w:firstLine="0"/>
        <w:rPr>
          <w:szCs w:val="28"/>
        </w:rPr>
      </w:pPr>
      <w:r>
        <w:rPr>
          <w:szCs w:val="28"/>
        </w:rPr>
        <w:t>6</w:t>
      </w:r>
      <w:r w:rsidR="00A23B28" w:rsidRPr="00096FB4">
        <w:rPr>
          <w:szCs w:val="28"/>
        </w:rPr>
        <w:t>.Дать рекомендации по подбору оптимал</w:t>
      </w:r>
      <w:r w:rsidR="00A23B28">
        <w:rPr>
          <w:szCs w:val="28"/>
        </w:rPr>
        <w:t>ьных видов древесно-кустарниковых</w:t>
      </w:r>
      <w:r w:rsidR="00A23B28" w:rsidRPr="00096FB4">
        <w:rPr>
          <w:szCs w:val="28"/>
        </w:rPr>
        <w:t xml:space="preserve"> культур для озеленения парка.</w:t>
      </w:r>
    </w:p>
    <w:p w:rsidR="00A23B28" w:rsidRPr="00096FB4" w:rsidRDefault="00A23B28" w:rsidP="00A23B28">
      <w:pPr>
        <w:pStyle w:val="a3"/>
        <w:ind w:firstLine="0"/>
        <w:rPr>
          <w:szCs w:val="28"/>
        </w:rPr>
      </w:pPr>
    </w:p>
    <w:p w:rsidR="00A23B28" w:rsidRPr="00096FB4" w:rsidRDefault="00A23B28" w:rsidP="00A23B28">
      <w:pPr>
        <w:pStyle w:val="a3"/>
        <w:ind w:firstLine="0"/>
        <w:rPr>
          <w:szCs w:val="28"/>
        </w:rPr>
      </w:pPr>
    </w:p>
    <w:p w:rsidR="00A23B28" w:rsidRDefault="00A23B28" w:rsidP="00A23B28">
      <w:pPr>
        <w:pStyle w:val="a3"/>
        <w:ind w:firstLine="0"/>
        <w:jc w:val="center"/>
        <w:rPr>
          <w:szCs w:val="28"/>
        </w:rPr>
      </w:pPr>
      <w:r>
        <w:rPr>
          <w:b/>
          <w:szCs w:val="28"/>
        </w:rPr>
        <w:t>1.</w:t>
      </w:r>
      <w:r w:rsidRPr="002D178F">
        <w:rPr>
          <w:b/>
          <w:szCs w:val="28"/>
        </w:rPr>
        <w:t>Методы исследований</w:t>
      </w:r>
      <w:r>
        <w:rPr>
          <w:szCs w:val="28"/>
        </w:rPr>
        <w:t>:</w:t>
      </w:r>
    </w:p>
    <w:p w:rsidR="00A23B28" w:rsidRDefault="00A23B28" w:rsidP="00A23B28">
      <w:pPr>
        <w:pStyle w:val="a3"/>
        <w:ind w:firstLine="0"/>
        <w:rPr>
          <w:szCs w:val="28"/>
        </w:rPr>
      </w:pP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>Первым этапом моей работы было проведено анкетирование с целью выявления значимости парка   для горожан. За неделю я опросила 89 человек. Респондентам была предложена фотография (</w:t>
      </w:r>
      <w:r w:rsidRPr="00A90883">
        <w:rPr>
          <w:szCs w:val="28"/>
        </w:rPr>
        <w:t>фото 1</w:t>
      </w:r>
      <w:r>
        <w:rPr>
          <w:szCs w:val="28"/>
        </w:rPr>
        <w:t>) парка «Юбилейный»- пожалуй, как самое излюбленное место горожан, являющееся визитной карточкой города Россошь.</w:t>
      </w: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>В анкетировании приняли участие  люди разных возрастов: люди пожилого возраста, среднего, молодежь и школьники.</w:t>
      </w:r>
    </w:p>
    <w:p w:rsidR="004A7D30" w:rsidRDefault="004A7D30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szCs w:val="28"/>
        </w:rPr>
      </w:pPr>
      <w:r w:rsidRPr="00240A03">
        <w:rPr>
          <w:b/>
          <w:szCs w:val="28"/>
        </w:rPr>
        <w:t>Вопросы, заданные респондентам, были  следующие</w:t>
      </w:r>
      <w:r>
        <w:rPr>
          <w:szCs w:val="28"/>
        </w:rPr>
        <w:t>:</w:t>
      </w:r>
    </w:p>
    <w:p w:rsidR="00A23B28" w:rsidRDefault="00A23B28" w:rsidP="00A23B28">
      <w:pPr>
        <w:pStyle w:val="a3"/>
        <w:ind w:firstLine="0"/>
        <w:rPr>
          <w:szCs w:val="28"/>
        </w:rPr>
      </w:pP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>1.Как называется самый главный парк нашего города?</w:t>
      </w: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>2.Назовите место в парке, которое является визитной карточкой города?</w:t>
      </w: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>3.Какие события воплощают памятники и стелы, находящиеся на главной аллее парка?</w:t>
      </w: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lastRenderedPageBreak/>
        <w:t>4.Как часто вы бываете на территории парка?</w:t>
      </w:r>
    </w:p>
    <w:p w:rsidR="00A23B28" w:rsidRPr="00C228B5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 xml:space="preserve">5.Считаете ли Вы, что необходимо </w:t>
      </w:r>
      <w:r w:rsidRPr="00C228B5">
        <w:rPr>
          <w:szCs w:val="28"/>
        </w:rPr>
        <w:t>изменить декоративно-кустарник</w:t>
      </w:r>
      <w:r>
        <w:rPr>
          <w:szCs w:val="28"/>
        </w:rPr>
        <w:t>ов</w:t>
      </w:r>
      <w:r w:rsidRPr="00C228B5">
        <w:rPr>
          <w:szCs w:val="28"/>
        </w:rPr>
        <w:t xml:space="preserve">ую растительность парка  Юбилейный»? </w:t>
      </w:r>
    </w:p>
    <w:p w:rsidR="00A23B28" w:rsidRDefault="00A23B28" w:rsidP="00A23B28">
      <w:pPr>
        <w:pStyle w:val="a3"/>
        <w:ind w:firstLine="0"/>
        <w:rPr>
          <w:szCs w:val="28"/>
        </w:rPr>
      </w:pP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 xml:space="preserve">Для выявления историко-культурного наследия  парка «Юбилейный» были использованы следующие методы: </w:t>
      </w: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 xml:space="preserve">беседы с местными краеведами - Морозовым А.Я. Герасимовой Н.И.; беседы с директором лесхоза Никитиным А.И., с кандидатом сельскохозяйственных наук Поляковым А.Н. </w:t>
      </w:r>
    </w:p>
    <w:p w:rsidR="00240A03" w:rsidRDefault="00A23B28" w:rsidP="00A23B28">
      <w:pPr>
        <w:pStyle w:val="a3"/>
        <w:ind w:firstLine="0"/>
        <w:rPr>
          <w:szCs w:val="28"/>
        </w:rPr>
      </w:pPr>
      <w:r w:rsidRPr="004344B6">
        <w:rPr>
          <w:szCs w:val="28"/>
        </w:rPr>
        <w:t xml:space="preserve">Работа с периодической печатью в межпоселенческой библиотеке им. </w:t>
      </w:r>
      <w:r>
        <w:rPr>
          <w:szCs w:val="28"/>
        </w:rPr>
        <w:t xml:space="preserve"> А.Т. </w:t>
      </w:r>
      <w:proofErr w:type="spellStart"/>
      <w:r w:rsidRPr="004344B6">
        <w:rPr>
          <w:szCs w:val="28"/>
        </w:rPr>
        <w:t>Прасолова</w:t>
      </w:r>
      <w:proofErr w:type="spellEnd"/>
      <w:r>
        <w:rPr>
          <w:szCs w:val="28"/>
        </w:rPr>
        <w:t xml:space="preserve">. </w:t>
      </w:r>
    </w:p>
    <w:p w:rsidR="00A23B28" w:rsidRPr="00A749B6" w:rsidRDefault="00A23B28" w:rsidP="00A23B28">
      <w:pPr>
        <w:pStyle w:val="a3"/>
        <w:ind w:firstLine="0"/>
        <w:rPr>
          <w:szCs w:val="28"/>
        </w:rPr>
      </w:pPr>
      <w:r w:rsidRPr="00A749B6">
        <w:rPr>
          <w:color w:val="000000" w:themeColor="text1"/>
          <w:szCs w:val="28"/>
        </w:rPr>
        <w:t>Кроме того, для своего исследования я использовала копии документов архива, труды местных историков-краеведов.</w:t>
      </w:r>
      <w:r>
        <w:rPr>
          <w:color w:val="000000"/>
          <w:szCs w:val="28"/>
        </w:rPr>
        <w:t xml:space="preserve"> Также мною была осуществлена </w:t>
      </w:r>
      <w:r>
        <w:rPr>
          <w:color w:val="000000" w:themeColor="text1"/>
          <w:szCs w:val="28"/>
        </w:rPr>
        <w:t>п</w:t>
      </w:r>
      <w:r w:rsidRPr="00A749B6">
        <w:rPr>
          <w:color w:val="000000" w:themeColor="text1"/>
          <w:szCs w:val="28"/>
        </w:rPr>
        <w:t>росветительская деятельность.</w:t>
      </w:r>
    </w:p>
    <w:p w:rsidR="00A23B28" w:rsidRPr="00A749B6" w:rsidRDefault="00A23B28" w:rsidP="00A23B28">
      <w:pPr>
        <w:pStyle w:val="a3"/>
        <w:ind w:firstLine="0"/>
        <w:rPr>
          <w:color w:val="000000" w:themeColor="text1"/>
          <w:szCs w:val="28"/>
        </w:rPr>
      </w:pPr>
    </w:p>
    <w:p w:rsidR="00A23B28" w:rsidRPr="00EC0B0B" w:rsidRDefault="00A23B28" w:rsidP="00A23B28">
      <w:pPr>
        <w:pStyle w:val="a3"/>
        <w:ind w:firstLine="0"/>
        <w:rPr>
          <w:szCs w:val="28"/>
        </w:rPr>
      </w:pPr>
    </w:p>
    <w:p w:rsidR="00A23B28" w:rsidRPr="00741174" w:rsidRDefault="00A23B28" w:rsidP="00A23B28">
      <w:pPr>
        <w:pStyle w:val="a3"/>
        <w:ind w:firstLine="0"/>
        <w:jc w:val="center"/>
        <w:rPr>
          <w:b/>
          <w:szCs w:val="28"/>
        </w:rPr>
      </w:pPr>
      <w:r w:rsidRPr="00EC0B0B">
        <w:rPr>
          <w:b/>
          <w:szCs w:val="28"/>
        </w:rPr>
        <w:t xml:space="preserve">2. </w:t>
      </w:r>
      <w:r w:rsidRPr="00A5156C">
        <w:rPr>
          <w:rFonts w:eastAsiaTheme="minorEastAsia"/>
          <w:b/>
          <w:color w:val="000000"/>
          <w:szCs w:val="28"/>
        </w:rPr>
        <w:t>Методики исследований</w:t>
      </w:r>
    </w:p>
    <w:p w:rsidR="00A23B28" w:rsidRPr="00A5156C" w:rsidRDefault="00A23B28" w:rsidP="00A23B28">
      <w:pPr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A23B28" w:rsidRPr="00A5156C" w:rsidRDefault="00A23B28" w:rsidP="00A23B28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Для определения </w:t>
      </w:r>
      <w:r w:rsidRPr="00B63A6F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видового состава древесной и кустарниковой</w:t>
      </w:r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породы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парка «Юбилейный» я </w:t>
      </w:r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использовала маршрутный метод  и   адаптированную методику Т.Я. </w:t>
      </w:r>
      <w:proofErr w:type="spellStart"/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Ашихминой</w:t>
      </w:r>
      <w:proofErr w:type="spellEnd"/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« Мониторинг лесного фитоценоза». Описание видового состава растений на </w:t>
      </w:r>
      <w:proofErr w:type="gramStart"/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участке</w:t>
      </w:r>
      <w:proofErr w:type="gramEnd"/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начинают с </w:t>
      </w:r>
      <w:proofErr w:type="gramStart"/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какого</w:t>
      </w:r>
      <w:proofErr w:type="gramEnd"/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- либо угла площадки. Вначале переписывают растения, которые находятся в поле зрения. Затем дополняют список теми видами, которые становятся заметными лишь при  более  внимательном анализе. Далее необходимо обойти участок по периметру, потом по диагонали, </w:t>
      </w:r>
      <w:proofErr w:type="gramStart"/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останавливаясь</w:t>
      </w:r>
      <w:proofErr w:type="gramEnd"/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время от времени и отмечая вновь попадающиеся растения.</w:t>
      </w:r>
      <w:r>
        <w:rPr>
          <w:rStyle w:val="a9"/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footnoteReference w:id="2"/>
      </w:r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Незнакомые виды растений описать и попытаться определить по определителю. Мною были обследованы древесно-кустарниковые насаждения </w:t>
      </w:r>
      <w:r w:rsidR="00FC1A2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2 </w:t>
      </w:r>
      <w:r w:rsidR="00240A03" w:rsidRPr="00177D1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пробных</w:t>
      </w:r>
      <w:r w:rsidR="00240A0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A2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участков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 парке «Юбилейный» </w:t>
      </w:r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(таблица №1</w:t>
      </w:r>
      <w:r w:rsidR="00FC1A2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№2</w:t>
      </w:r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3B28" w:rsidRDefault="00A23B28" w:rsidP="00A23B28">
      <w:pPr>
        <w:spacing w:after="0" w:line="240" w:lineRule="auto"/>
        <w:jc w:val="right"/>
        <w:outlineLvl w:val="1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Изучение видового состава деревьев и кустарников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в парке «Юбилейный».</w:t>
      </w:r>
      <w:r w:rsidRPr="00A515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Таблица №1</w:t>
      </w:r>
      <w:r w:rsidR="00FC1A2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,2</w:t>
      </w:r>
    </w:p>
    <w:p w:rsidR="00A23B28" w:rsidRPr="00A5156C" w:rsidRDefault="00A23B28" w:rsidP="00A23B28">
      <w:pPr>
        <w:spacing w:after="0" w:line="240" w:lineRule="auto"/>
        <w:outlineLvl w:val="1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A23B28" w:rsidRPr="00A5156C" w:rsidRDefault="00A23B28" w:rsidP="00A23B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95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1990"/>
        <w:gridCol w:w="2974"/>
      </w:tblGrid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Отдел</w:t>
            </w:r>
          </w:p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Семейство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Род, вид</w:t>
            </w:r>
          </w:p>
        </w:tc>
      </w:tr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</w:tr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</w:tr>
    </w:tbl>
    <w:p w:rsidR="00A23B28" w:rsidRDefault="00A23B28" w:rsidP="00DF14D6">
      <w:pPr>
        <w:spacing w:after="0" w:line="375" w:lineRule="atLeast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793C" w:rsidRDefault="003A793C"/>
    <w:p w:rsidR="00A23B28" w:rsidRDefault="00A23B28" w:rsidP="00FC1A2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Методика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оценки</w:t>
      </w:r>
      <w:r w:rsidRPr="006648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состояния зеленых насаждений с использованием простейшей шкалы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23B28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оценки состояния зеленых насаждений в парке «Юбилейный» я использовала методику Т.Я.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Ашихминой</w:t>
      </w:r>
      <w:proofErr w:type="spellEnd"/>
      <w:r w:rsidRPr="00AB6CF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B6CF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«Оценка состояния зеленых насаждений с использованием простейшей шкалы».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23B28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наличии вредных для живых организмов примесей в атмосфере города можно судить по состоянию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древесной растительности. Оценку 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древесно-кустарниковой растительности 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изводят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пяти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балльной шкале на основании обследования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сех деревьев на пробной площади (по табл. №2).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3"/>
      </w:r>
    </w:p>
    <w:p w:rsidR="00A23B28" w:rsidRPr="00945A16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Оценка состояния древостоя производится для установления вредного влияния антропогенных факторов и прогнозирования судьбы исследуемой экосистемы.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Оценку древостоя производят следующим образом: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1.Заложите пробную площадь 100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 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Определите виды деревьев, которые на ней растут.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Используя таблицу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№3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определите баллы состояния отдельных деревьев каждого ви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да — b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Ь</w:t>
      </w:r>
      <w:proofErr w:type="gramStart"/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proofErr w:type="gramEnd"/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Ь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т. д.4. Определите средний балл состояния каждого вида деревьев по формуле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= </w:t>
      </w:r>
      <w:r w:rsidRPr="006648A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Σ </w:t>
      </w:r>
      <w:proofErr w:type="spellStart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b</w:t>
      </w:r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vertAlign w:val="subscript"/>
        </w:rPr>
        <w:t>i</w:t>
      </w:r>
      <w:proofErr w:type="spellEnd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vertAlign w:val="subscript"/>
        </w:rPr>
        <w:t> </w:t>
      </w:r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+</w:t>
      </w:r>
      <w:r w:rsidRPr="006648A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n</w:t>
      </w:r>
      <w:r w:rsidRPr="006648A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vertAlign w:val="sub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vertAlign w:val="subscript"/>
        </w:rPr>
        <w:t>,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</w:p>
    <w:p w:rsidR="00A23B28" w:rsidRDefault="00A23B28" w:rsidP="00A23B2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К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коэффициент состояния отдельных видов деревьев;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b</w:t>
      </w:r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баллы состояния отдельных деревьев;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общее число деревьев каждого бал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ла состояния;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N—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общее число учтенных деревьев каж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дого вида;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умма.</w:t>
      </w:r>
    </w:p>
    <w:p w:rsidR="00A23B28" w:rsidRPr="00945A16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Коэффициент состояния лесного древо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стоя в целом (К) определяется как среднее арифметическое средних баллов состояния различных видов деревьев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на пробной пло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щадке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= </w:t>
      </w:r>
      <w:r w:rsidRPr="006648A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Σ 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К</w:t>
      </w:r>
      <w:proofErr w:type="gramStart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vertAlign w:val="subscript"/>
        </w:rPr>
        <w:t>i</w:t>
      </w:r>
      <w:proofErr w:type="spellEnd"/>
      <w:proofErr w:type="gramEnd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vertAlign w:val="subscript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vertAlign w:val="subscript"/>
        </w:rPr>
        <w:t>,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R</w:t>
      </w:r>
      <w:r w:rsidRPr="00945A16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</w:rPr>
        <w:t>, где</w:t>
      </w:r>
    </w:p>
    <w:p w:rsidR="00A23B28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C22FF">
        <w:rPr>
          <w:rFonts w:ascii="Times New Roman" w:hAnsi="Times New Roman" w:cs="Times New Roman"/>
          <w:color w:val="000000"/>
          <w:sz w:val="36"/>
          <w:szCs w:val="36"/>
        </w:rPr>
        <w:lastRenderedPageBreak/>
        <w:br/>
      </w:r>
      <w:r w:rsidRPr="006C22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proofErr w:type="spellStart"/>
      <w:r w:rsidRPr="006C22FF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  <w:shd w:val="clear" w:color="auto" w:fill="FFFFFF"/>
        </w:rPr>
        <w:t>К</w:t>
      </w:r>
      <w:proofErr w:type="gramStart"/>
      <w:r w:rsidRPr="006C22FF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  <w:shd w:val="clear" w:color="auto" w:fill="FFFFFF"/>
          <w:vertAlign w:val="subscript"/>
        </w:rPr>
        <w:t>i</w:t>
      </w:r>
      <w:proofErr w:type="spellEnd"/>
      <w:proofErr w:type="gramEnd"/>
      <w:r w:rsidRPr="006C22FF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  <w:shd w:val="clear" w:color="auto" w:fill="FFFFFF"/>
          <w:vertAlign w:val="subscript"/>
        </w:rPr>
        <w:t xml:space="preserve"> – </w:t>
      </w:r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коэффициент состояния i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го</w:t>
      </w:r>
      <w:proofErr w:type="spellEnd"/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вида;</w:t>
      </w:r>
    </w:p>
    <w:p w:rsidR="00A23B28" w:rsidRPr="006C22FF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R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 число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видов деревьев.</w:t>
      </w:r>
    </w:p>
    <w:p w:rsidR="00A23B28" w:rsidRPr="006C22FF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22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22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Состояние древостоя леса оценивается по следующим критериям:</w:t>
      </w:r>
    </w:p>
    <w:p w:rsidR="00A23B28" w:rsidRPr="006C22FF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К&lt; 1, 5 - здоровый древостой (</w:t>
      </w: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К= 1, 6 – 2, 5 - ослабленный древостой</w:t>
      </w: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(II)</w:t>
      </w:r>
    </w:p>
    <w:p w:rsidR="00A23B28" w:rsidRPr="00D71F0B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К= 2, 6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- 3, 5 -  сильно ослабленный лес (III)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К=  3,6 - 4,5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 усыхающий лес (</w:t>
      </w: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</w:t>
      </w:r>
    </w:p>
    <w:p w:rsidR="00A23B28" w:rsidRPr="00D71F0B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К&gt; 4,6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-  погибший лес (V)</w:t>
      </w:r>
      <w:r>
        <w:rPr>
          <w:rStyle w:val="a9"/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footnoteReference w:id="4"/>
      </w:r>
    </w:p>
    <w:p w:rsidR="00A23B28" w:rsidRPr="006C22FF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Pr="00FC1A26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 w:type="textWrapping" w:clear="all"/>
      </w:r>
      <w:r w:rsidRPr="00FC1A26"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Таблица</w:t>
      </w:r>
      <w:r w:rsidR="0095617B"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№ 3</w:t>
      </w:r>
      <w:r w:rsidRPr="00FC1A26"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.  </w:t>
      </w:r>
      <w:r w:rsidRPr="00FC1A26">
        <w:rPr>
          <w:rStyle w:val="c1"/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Шкала оценки состояния деревьев по внешним признакам. </w:t>
      </w:r>
    </w:p>
    <w:p w:rsidR="00A23B28" w:rsidRDefault="00A23B28" w:rsidP="00A23B2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A23B28" w:rsidRDefault="00A23B28" w:rsidP="00A23B28">
      <w:pPr>
        <w:pStyle w:val="a3"/>
        <w:tabs>
          <w:tab w:val="left" w:pos="210"/>
        </w:tabs>
        <w:ind w:firstLine="0"/>
        <w:jc w:val="left"/>
        <w:rPr>
          <w:b/>
          <w:szCs w:val="28"/>
        </w:rPr>
      </w:pPr>
      <w:r>
        <w:rPr>
          <w:b/>
          <w:szCs w:val="28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A23B28" w:rsidTr="00A23B28">
        <w:tc>
          <w:tcPr>
            <w:tcW w:w="1526" w:type="dxa"/>
          </w:tcPr>
          <w:p w:rsidR="00A23B28" w:rsidRPr="00642D70" w:rsidRDefault="00A23B28" w:rsidP="00A23B28">
            <w:pPr>
              <w:pStyle w:val="a3"/>
              <w:tabs>
                <w:tab w:val="left" w:pos="210"/>
              </w:tabs>
              <w:ind w:firstLine="0"/>
              <w:jc w:val="left"/>
              <w:rPr>
                <w:b/>
                <w:szCs w:val="28"/>
              </w:rPr>
            </w:pPr>
            <w:r w:rsidRPr="00642D70">
              <w:rPr>
                <w:szCs w:val="28"/>
                <w:shd w:val="clear" w:color="auto" w:fill="FFFFFF"/>
              </w:rPr>
              <w:t>Балл</w:t>
            </w:r>
          </w:p>
        </w:tc>
        <w:tc>
          <w:tcPr>
            <w:tcW w:w="8045" w:type="dxa"/>
          </w:tcPr>
          <w:p w:rsidR="00A23B28" w:rsidRPr="001A31FF" w:rsidRDefault="00A23B28" w:rsidP="00A23B28">
            <w:pPr>
              <w:pStyle w:val="a3"/>
              <w:tabs>
                <w:tab w:val="left" w:pos="210"/>
              </w:tabs>
              <w:ind w:firstLine="0"/>
              <w:jc w:val="left"/>
              <w:rPr>
                <w:b/>
                <w:szCs w:val="28"/>
              </w:rPr>
            </w:pPr>
            <w:r w:rsidRPr="001A31FF">
              <w:rPr>
                <w:szCs w:val="28"/>
                <w:shd w:val="clear" w:color="auto" w:fill="FFFFFF"/>
              </w:rPr>
              <w:t>Характеристика состояния деревьев</w:t>
            </w:r>
          </w:p>
        </w:tc>
      </w:tr>
      <w:tr w:rsidR="00A23B28" w:rsidTr="00A23B28">
        <w:tc>
          <w:tcPr>
            <w:tcW w:w="1526" w:type="dxa"/>
          </w:tcPr>
          <w:p w:rsidR="00A23B28" w:rsidRPr="00642D70" w:rsidRDefault="00A23B28" w:rsidP="00A23B28">
            <w:pPr>
              <w:pStyle w:val="a3"/>
              <w:tabs>
                <w:tab w:val="left" w:pos="210"/>
              </w:tabs>
              <w:ind w:firstLine="0"/>
              <w:jc w:val="left"/>
              <w:rPr>
                <w:szCs w:val="28"/>
              </w:rPr>
            </w:pPr>
            <w:r w:rsidRPr="00642D70">
              <w:rPr>
                <w:szCs w:val="28"/>
              </w:rPr>
              <w:t>1</w:t>
            </w:r>
          </w:p>
        </w:tc>
        <w:tc>
          <w:tcPr>
            <w:tcW w:w="8045" w:type="dxa"/>
          </w:tcPr>
          <w:p w:rsidR="00A23B28" w:rsidRDefault="00A23B28" w:rsidP="00A23B28">
            <w:pPr>
              <w:pStyle w:val="c0"/>
              <w:spacing w:before="0" w:beforeAutospacing="0" w:after="0" w:afterAutospacing="0"/>
              <w:ind w:right="34" w:hanging="14"/>
              <w:jc w:val="both"/>
              <w:textAlignment w:val="baseline"/>
              <w:rPr>
                <w:color w:val="000000"/>
              </w:rPr>
            </w:pPr>
            <w:r>
              <w:rPr>
                <w:rStyle w:val="c1"/>
                <w:rFonts w:ascii="inherit" w:hAnsi="inherit"/>
                <w:color w:val="000000"/>
                <w:sz w:val="28"/>
                <w:szCs w:val="28"/>
                <w:bdr w:val="none" w:sz="0" w:space="0" w:color="auto" w:frame="1"/>
              </w:rPr>
              <w:t>Здоровые деревья без внешних признаков повреждения. Прирост в номе.</w:t>
            </w:r>
          </w:p>
          <w:p w:rsidR="00A23B28" w:rsidRDefault="00A23B28" w:rsidP="00A23B28">
            <w:pPr>
              <w:pStyle w:val="c0"/>
              <w:spacing w:before="0" w:beforeAutospacing="0" w:after="0" w:afterAutospacing="0"/>
              <w:ind w:right="34" w:hanging="14"/>
              <w:jc w:val="both"/>
              <w:textAlignment w:val="baseline"/>
              <w:rPr>
                <w:b/>
                <w:szCs w:val="28"/>
              </w:rPr>
            </w:pPr>
          </w:p>
        </w:tc>
      </w:tr>
      <w:tr w:rsidR="00A23B28" w:rsidTr="00A23B28">
        <w:tc>
          <w:tcPr>
            <w:tcW w:w="1526" w:type="dxa"/>
          </w:tcPr>
          <w:p w:rsidR="00A23B28" w:rsidRPr="00642D70" w:rsidRDefault="00A23B28" w:rsidP="00A23B28">
            <w:pPr>
              <w:pStyle w:val="a3"/>
              <w:tabs>
                <w:tab w:val="left" w:pos="210"/>
              </w:tabs>
              <w:ind w:firstLine="0"/>
              <w:jc w:val="left"/>
              <w:rPr>
                <w:szCs w:val="28"/>
              </w:rPr>
            </w:pPr>
            <w:r w:rsidRPr="00642D70">
              <w:rPr>
                <w:szCs w:val="28"/>
              </w:rPr>
              <w:t>2</w:t>
            </w:r>
          </w:p>
        </w:tc>
        <w:tc>
          <w:tcPr>
            <w:tcW w:w="8045" w:type="dxa"/>
          </w:tcPr>
          <w:p w:rsidR="00A23B28" w:rsidRDefault="00A23B28" w:rsidP="00A23B28">
            <w:pPr>
              <w:pStyle w:val="a3"/>
              <w:tabs>
                <w:tab w:val="left" w:pos="210"/>
              </w:tabs>
              <w:ind w:firstLine="0"/>
              <w:jc w:val="left"/>
              <w:rPr>
                <w:b/>
                <w:szCs w:val="28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Ослабленные деревья. Крона слабоажурная, отдельные ветви усохли. Листья  и хвоя часто с желтым оттенком. У хвойных деревьев на стволе сильное смолотечение и отмирание коры на отдельных участках.</w:t>
            </w:r>
          </w:p>
        </w:tc>
      </w:tr>
      <w:tr w:rsidR="00A23B28" w:rsidTr="00A23B28">
        <w:tc>
          <w:tcPr>
            <w:tcW w:w="1526" w:type="dxa"/>
          </w:tcPr>
          <w:p w:rsidR="00A23B28" w:rsidRPr="00642D70" w:rsidRDefault="00A23B28" w:rsidP="00A23B28">
            <w:pPr>
              <w:pStyle w:val="a3"/>
              <w:tabs>
                <w:tab w:val="left" w:pos="210"/>
              </w:tabs>
              <w:ind w:firstLine="0"/>
              <w:jc w:val="left"/>
              <w:rPr>
                <w:szCs w:val="28"/>
              </w:rPr>
            </w:pPr>
            <w:r w:rsidRPr="00642D70">
              <w:rPr>
                <w:szCs w:val="28"/>
              </w:rPr>
              <w:t>3</w:t>
            </w:r>
          </w:p>
        </w:tc>
        <w:tc>
          <w:tcPr>
            <w:tcW w:w="8045" w:type="dxa"/>
          </w:tcPr>
          <w:p w:rsidR="00A23B28" w:rsidRPr="006C22FF" w:rsidRDefault="00A23B28" w:rsidP="00A23B28">
            <w:pPr>
              <w:pStyle w:val="c0"/>
              <w:spacing w:before="0" w:beforeAutospacing="0" w:after="0" w:afterAutospacing="0"/>
              <w:ind w:right="24" w:hanging="4"/>
              <w:jc w:val="both"/>
              <w:textAlignment w:val="baseline"/>
              <w:rPr>
                <w:color w:val="000000"/>
              </w:rPr>
            </w:pPr>
            <w:r>
              <w:rPr>
                <w:rStyle w:val="c1"/>
                <w:rFonts w:ascii="inherit" w:hAnsi="inherit"/>
                <w:color w:val="000000"/>
                <w:sz w:val="28"/>
                <w:szCs w:val="28"/>
                <w:bdr w:val="none" w:sz="0" w:space="0" w:color="auto" w:frame="1"/>
              </w:rPr>
              <w:t xml:space="preserve">Сильно ослабленные деревья. Крона </w:t>
            </w:r>
            <w:proofErr w:type="spellStart"/>
            <w:r>
              <w:rPr>
                <w:rStyle w:val="c1"/>
                <w:rFonts w:ascii="inherit" w:hAnsi="inherit"/>
                <w:color w:val="000000"/>
                <w:sz w:val="28"/>
                <w:szCs w:val="28"/>
                <w:bdr w:val="none" w:sz="0" w:space="0" w:color="auto" w:frame="1"/>
              </w:rPr>
              <w:t>изрежена</w:t>
            </w:r>
            <w:proofErr w:type="spellEnd"/>
            <w:r>
              <w:rPr>
                <w:rStyle w:val="c1"/>
                <w:rFonts w:ascii="inherit" w:hAnsi="inherit"/>
                <w:color w:val="000000"/>
                <w:sz w:val="28"/>
                <w:szCs w:val="28"/>
                <w:bdr w:val="none" w:sz="0" w:space="0" w:color="auto" w:frame="1"/>
              </w:rPr>
              <w:t>, со значительным усыханием ветвей, вершина сухая. Листья светло-зеленые, хвоя с бурым оттенком и держится 1—2 года. Листья мелкие, но бывают и увеличены. Прирост уменьшен или отсутствует. Смолотечение сильное. Значительные участки коры отмерли.</w:t>
            </w:r>
          </w:p>
        </w:tc>
      </w:tr>
      <w:tr w:rsidR="00A23B28" w:rsidTr="00A23B28">
        <w:tc>
          <w:tcPr>
            <w:tcW w:w="1526" w:type="dxa"/>
          </w:tcPr>
          <w:p w:rsidR="00A23B28" w:rsidRPr="00642D70" w:rsidRDefault="00A23B28" w:rsidP="00A23B28">
            <w:pPr>
              <w:pStyle w:val="a3"/>
              <w:tabs>
                <w:tab w:val="left" w:pos="210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8045" w:type="dxa"/>
          </w:tcPr>
          <w:p w:rsidR="00A23B28" w:rsidRDefault="00A23B28" w:rsidP="00A23B28">
            <w:pPr>
              <w:pStyle w:val="c0"/>
              <w:spacing w:before="0" w:beforeAutospacing="0" w:after="0" w:afterAutospacing="0"/>
              <w:ind w:right="24" w:hanging="4"/>
              <w:jc w:val="both"/>
              <w:textAlignment w:val="baseline"/>
              <w:rPr>
                <w:rStyle w:val="c1"/>
                <w:rFonts w:ascii="inherit" w:hAnsi="inherit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Усыхающие деревья. Усыхание ветвей по всей кроне. Листья мелкие недоразвитые, бледно-зеленые с желтым оттенком; отмечается ранний листопад. Хвоя повреждена на 60% от общего количества. Прирост отсутствует. На стволах признаки заселения короедами и другими вредителями.</w:t>
            </w:r>
          </w:p>
        </w:tc>
      </w:tr>
      <w:tr w:rsidR="00A23B28" w:rsidTr="00A23B28">
        <w:tc>
          <w:tcPr>
            <w:tcW w:w="1526" w:type="dxa"/>
          </w:tcPr>
          <w:p w:rsidR="00A23B28" w:rsidRPr="00642D70" w:rsidRDefault="00A23B28" w:rsidP="00A23B28">
            <w:pPr>
              <w:pStyle w:val="a3"/>
              <w:tabs>
                <w:tab w:val="left" w:pos="210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8045" w:type="dxa"/>
          </w:tcPr>
          <w:p w:rsidR="00A23B28" w:rsidRDefault="00A23B28" w:rsidP="00A23B28">
            <w:pPr>
              <w:pStyle w:val="c43"/>
              <w:spacing w:before="0" w:beforeAutospacing="0" w:after="0" w:afterAutospacing="0"/>
              <w:ind w:right="298"/>
              <w:jc w:val="both"/>
              <w:textAlignment w:val="baseline"/>
              <w:rPr>
                <w:color w:val="000000"/>
              </w:rPr>
            </w:pPr>
            <w:r>
              <w:rPr>
                <w:rStyle w:val="c1"/>
                <w:rFonts w:ascii="inherit" w:hAnsi="inherit"/>
                <w:color w:val="000000"/>
                <w:sz w:val="28"/>
                <w:szCs w:val="28"/>
                <w:bdr w:val="none" w:sz="0" w:space="0" w:color="auto" w:frame="1"/>
              </w:rPr>
              <w:t>Сухие деревья. Крона сухая. Листьев нет, хвоя желтая или бурая осыпается или осыпалась. Кора на стволах отслаивается или</w:t>
            </w:r>
            <w:r>
              <w:rPr>
                <w:color w:val="000000"/>
              </w:rPr>
              <w:t xml:space="preserve"> </w:t>
            </w:r>
            <w:r>
              <w:rPr>
                <w:rStyle w:val="c1"/>
                <w:rFonts w:ascii="inherit" w:hAnsi="inherit"/>
                <w:color w:val="000000"/>
                <w:sz w:val="28"/>
                <w:szCs w:val="28"/>
                <w:bdr w:val="none" w:sz="0" w:space="0" w:color="auto" w:frame="1"/>
              </w:rPr>
              <w:t xml:space="preserve">полностью опала. Стволы заселены </w:t>
            </w:r>
            <w:proofErr w:type="spellStart"/>
            <w:r>
              <w:rPr>
                <w:rStyle w:val="c1"/>
                <w:rFonts w:ascii="inherit" w:hAnsi="inherit"/>
                <w:color w:val="000000"/>
                <w:sz w:val="28"/>
                <w:szCs w:val="28"/>
                <w:bdr w:val="none" w:sz="0" w:space="0" w:color="auto" w:frame="1"/>
              </w:rPr>
              <w:t>ксилофагами</w:t>
            </w:r>
            <w:proofErr w:type="spellEnd"/>
            <w:r>
              <w:rPr>
                <w:rStyle w:val="c1"/>
                <w:rFonts w:ascii="inherit" w:hAnsi="inherit"/>
                <w:color w:val="000000"/>
                <w:sz w:val="28"/>
                <w:szCs w:val="28"/>
                <w:bdr w:val="none" w:sz="0" w:space="0" w:color="auto" w:frame="1"/>
              </w:rPr>
              <w:t xml:space="preserve"> (потребителями древесины).</w:t>
            </w:r>
          </w:p>
          <w:p w:rsidR="00A23B28" w:rsidRDefault="00A23B28" w:rsidP="00A23B28">
            <w:pPr>
              <w:pStyle w:val="c0"/>
              <w:spacing w:before="0" w:beforeAutospacing="0" w:after="0" w:afterAutospacing="0"/>
              <w:ind w:right="24" w:hanging="4"/>
              <w:jc w:val="both"/>
              <w:textAlignment w:val="baseline"/>
              <w:rPr>
                <w:rStyle w:val="c1"/>
                <w:rFonts w:ascii="inherit" w:hAnsi="inherit"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A23B28" w:rsidRDefault="00A23B28" w:rsidP="00A23B28">
      <w:pPr>
        <w:pStyle w:val="a3"/>
        <w:tabs>
          <w:tab w:val="left" w:pos="210"/>
        </w:tabs>
        <w:ind w:firstLine="0"/>
        <w:jc w:val="left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jc w:val="center"/>
        <w:rPr>
          <w:b/>
          <w:szCs w:val="28"/>
        </w:rPr>
      </w:pPr>
    </w:p>
    <w:p w:rsidR="00A23B28" w:rsidRDefault="00A23B28" w:rsidP="00A23B28">
      <w:pPr>
        <w:pStyle w:val="a3"/>
        <w:ind w:firstLine="0"/>
        <w:jc w:val="center"/>
        <w:rPr>
          <w:b/>
          <w:szCs w:val="28"/>
        </w:rPr>
      </w:pPr>
      <w:r>
        <w:rPr>
          <w:b/>
          <w:szCs w:val="28"/>
        </w:rPr>
        <w:t>3. Результаты.</w:t>
      </w: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Pr="00370335" w:rsidRDefault="00A23B28" w:rsidP="00A23B28">
      <w:pPr>
        <w:pStyle w:val="a3"/>
        <w:ind w:firstLine="0"/>
        <w:rPr>
          <w:szCs w:val="28"/>
        </w:rPr>
      </w:pPr>
      <w:r>
        <w:rPr>
          <w:b/>
          <w:szCs w:val="28"/>
        </w:rPr>
        <w:t xml:space="preserve">3.1.Анкетирование. </w:t>
      </w:r>
      <w:r w:rsidRPr="000D3580">
        <w:rPr>
          <w:szCs w:val="28"/>
        </w:rPr>
        <w:t>Значимость парка</w:t>
      </w:r>
      <w:r w:rsidRPr="00370335">
        <w:rPr>
          <w:b/>
          <w:szCs w:val="28"/>
        </w:rPr>
        <w:t xml:space="preserve"> </w:t>
      </w:r>
      <w:r>
        <w:rPr>
          <w:szCs w:val="28"/>
        </w:rPr>
        <w:t xml:space="preserve">  для жителей города.</w:t>
      </w:r>
    </w:p>
    <w:p w:rsidR="00A23B28" w:rsidRDefault="00A23B28" w:rsidP="00A23B28">
      <w:pPr>
        <w:pStyle w:val="a3"/>
        <w:ind w:firstLine="0"/>
        <w:rPr>
          <w:szCs w:val="28"/>
        </w:rPr>
      </w:pPr>
    </w:p>
    <w:p w:rsidR="00A23B28" w:rsidRPr="00C77D3A" w:rsidRDefault="00A23B28" w:rsidP="00A23B28">
      <w:pPr>
        <w:pStyle w:val="a3"/>
        <w:ind w:firstLine="0"/>
        <w:rPr>
          <w:szCs w:val="28"/>
        </w:rPr>
      </w:pPr>
      <w:r w:rsidRPr="000D3580">
        <w:rPr>
          <w:szCs w:val="28"/>
        </w:rPr>
        <w:t>Первы</w:t>
      </w:r>
      <w:r>
        <w:rPr>
          <w:szCs w:val="28"/>
        </w:rPr>
        <w:t xml:space="preserve">м этапом моей работы было проведение анкетирования для выявления </w:t>
      </w: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>з</w:t>
      </w:r>
      <w:r w:rsidRPr="00C77D3A">
        <w:rPr>
          <w:szCs w:val="28"/>
        </w:rPr>
        <w:t xml:space="preserve">начимости </w:t>
      </w:r>
      <w:r>
        <w:rPr>
          <w:szCs w:val="28"/>
        </w:rPr>
        <w:t>парка «Юбилейный» для жителей города. За неделю я опросила 96 человек. Респондентам была предложена фотография парка «Юбилейный». В анкетировании приняли участие люди разных возрастов: люди пожилого возраста, среднего, молодежь и школьники.</w:t>
      </w: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4A7D30">
      <w:pPr>
        <w:pStyle w:val="a3"/>
        <w:ind w:firstLine="0"/>
        <w:rPr>
          <w:b/>
          <w:szCs w:val="28"/>
        </w:rPr>
      </w:pPr>
      <w:r w:rsidRPr="000D3580">
        <w:rPr>
          <w:b/>
          <w:szCs w:val="28"/>
        </w:rPr>
        <w:t>Результаты анкетных данных населения.</w:t>
      </w:r>
    </w:p>
    <w:p w:rsidR="00A23B28" w:rsidRDefault="00A23B28" w:rsidP="004A7D30">
      <w:pPr>
        <w:pStyle w:val="a3"/>
        <w:ind w:firstLine="0"/>
        <w:rPr>
          <w:b/>
          <w:szCs w:val="28"/>
        </w:rPr>
      </w:pPr>
    </w:p>
    <w:p w:rsidR="00A23B28" w:rsidRDefault="00A23B28" w:rsidP="004A7D30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>Назовите самый главный парк нашего города?</w:t>
      </w:r>
    </w:p>
    <w:p w:rsidR="00A23B28" w:rsidRDefault="00A23B28" w:rsidP="004A7D30">
      <w:pPr>
        <w:pStyle w:val="a3"/>
        <w:rPr>
          <w:szCs w:val="28"/>
        </w:rPr>
      </w:pPr>
    </w:p>
    <w:p w:rsidR="00A23B28" w:rsidRDefault="00A23B28" w:rsidP="004A7D30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>Назовите место в парке, которое является визитной карточкой города?</w:t>
      </w:r>
    </w:p>
    <w:p w:rsidR="00A23B28" w:rsidRDefault="00A23B28" w:rsidP="004A7D30">
      <w:pPr>
        <w:pStyle w:val="a3"/>
        <w:ind w:firstLine="0"/>
        <w:rPr>
          <w:szCs w:val="28"/>
        </w:rPr>
      </w:pPr>
    </w:p>
    <w:p w:rsidR="00A23B28" w:rsidRDefault="00A23B28" w:rsidP="004A7D30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>Какие события воплощают памятники и стелы, находящиеся на главной аллее парка?</w:t>
      </w:r>
    </w:p>
    <w:p w:rsidR="00A23B28" w:rsidRDefault="00A23B28" w:rsidP="004A7D30">
      <w:pPr>
        <w:pStyle w:val="a3"/>
        <w:rPr>
          <w:szCs w:val="28"/>
        </w:rPr>
      </w:pPr>
    </w:p>
    <w:p w:rsidR="00A23B28" w:rsidRDefault="00A23B28" w:rsidP="004A7D30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>Как часто вы бываете на территории парка?</w:t>
      </w:r>
    </w:p>
    <w:p w:rsidR="00A23B28" w:rsidRDefault="00A23B28" w:rsidP="004A7D30">
      <w:pPr>
        <w:pStyle w:val="a6"/>
        <w:spacing w:line="240" w:lineRule="auto"/>
        <w:jc w:val="both"/>
        <w:rPr>
          <w:szCs w:val="28"/>
        </w:rPr>
      </w:pPr>
    </w:p>
    <w:p w:rsidR="00A23B28" w:rsidRPr="004961DD" w:rsidRDefault="00A23B28" w:rsidP="004A7D30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961DD">
        <w:rPr>
          <w:rFonts w:ascii="Times New Roman" w:hAnsi="Times New Roman"/>
          <w:sz w:val="28"/>
          <w:szCs w:val="28"/>
        </w:rPr>
        <w:t>Считаете ли вы, что необходимо обновить древесно-кустарниковую растительность в парке «Юбилейный?»</w:t>
      </w:r>
    </w:p>
    <w:p w:rsidR="00A23B28" w:rsidRPr="00986C5A" w:rsidRDefault="00A23B28" w:rsidP="00A23B28">
      <w:pPr>
        <w:pStyle w:val="a3"/>
        <w:ind w:firstLine="0"/>
        <w:rPr>
          <w:color w:val="000000" w:themeColor="text1"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4864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  <w:r>
        <w:rPr>
          <w:noProof/>
          <w:color w:val="000000" w:themeColor="text1"/>
          <w:szCs w:val="28"/>
        </w:rPr>
        <w:drawing>
          <wp:inline distT="0" distB="0" distL="0" distR="0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ind w:firstLine="0"/>
        <w:rPr>
          <w:b/>
          <w:szCs w:val="28"/>
        </w:rPr>
      </w:pPr>
    </w:p>
    <w:p w:rsidR="00A23B28" w:rsidRPr="00590D74" w:rsidRDefault="00A23B28" w:rsidP="00A23B28">
      <w:pPr>
        <w:pStyle w:val="a3"/>
        <w:ind w:firstLine="0"/>
        <w:jc w:val="center"/>
        <w:rPr>
          <w:b/>
          <w:szCs w:val="28"/>
        </w:rPr>
      </w:pPr>
      <w:r w:rsidRPr="00590D74">
        <w:rPr>
          <w:b/>
          <w:szCs w:val="28"/>
        </w:rPr>
        <w:t>Результаты анкетных данных:</w:t>
      </w:r>
    </w:p>
    <w:p w:rsidR="00A23B28" w:rsidRPr="00590D74" w:rsidRDefault="00A23B28" w:rsidP="00A23B28">
      <w:pPr>
        <w:pStyle w:val="a3"/>
        <w:ind w:firstLine="0"/>
        <w:rPr>
          <w:b/>
          <w:szCs w:val="28"/>
        </w:rPr>
      </w:pPr>
    </w:p>
    <w:p w:rsidR="00A23B28" w:rsidRDefault="00A23B28" w:rsidP="00A23B28">
      <w:pPr>
        <w:pStyle w:val="a3"/>
        <w:rPr>
          <w:szCs w:val="28"/>
        </w:rPr>
      </w:pPr>
      <w:r>
        <w:rPr>
          <w:szCs w:val="28"/>
        </w:rPr>
        <w:t xml:space="preserve">Проведя анкетирование, я выяснила, что на первый вопрос:  «Назовите самый главный парк нашего города», большинство жителей города дали правильный ответ. Всего 2% не дали правильного ответа, и то это приезжие люди. </w:t>
      </w:r>
    </w:p>
    <w:p w:rsidR="00A23B28" w:rsidRDefault="00A23B28" w:rsidP="00A23B28">
      <w:pPr>
        <w:pStyle w:val="a3"/>
        <w:rPr>
          <w:szCs w:val="28"/>
        </w:rPr>
      </w:pPr>
      <w:r>
        <w:rPr>
          <w:rFonts w:ascii="Calibri" w:hAnsi="Calibri"/>
          <w:sz w:val="22"/>
          <w:szCs w:val="28"/>
        </w:rPr>
        <w:t xml:space="preserve"> </w:t>
      </w:r>
      <w:r>
        <w:rPr>
          <w:szCs w:val="28"/>
        </w:rPr>
        <w:t>На второй вопрос «Назовите место в парке, которое являет</w:t>
      </w:r>
      <w:r w:rsidR="00177D1B">
        <w:rPr>
          <w:szCs w:val="28"/>
        </w:rPr>
        <w:t>ся визитной карточкой города?»,</w:t>
      </w:r>
      <w:r>
        <w:rPr>
          <w:szCs w:val="28"/>
        </w:rPr>
        <w:t xml:space="preserve">60% населения ответило верно, что это пруд с мостиком, </w:t>
      </w:r>
      <w:r>
        <w:rPr>
          <w:szCs w:val="28"/>
        </w:rPr>
        <w:lastRenderedPageBreak/>
        <w:t>это люди разных возрастов. 33%</w:t>
      </w:r>
      <w:r w:rsidR="00177D1B">
        <w:rPr>
          <w:szCs w:val="28"/>
        </w:rPr>
        <w:t xml:space="preserve"> </w:t>
      </w:r>
      <w:r>
        <w:rPr>
          <w:szCs w:val="28"/>
        </w:rPr>
        <w:t>- сомневаются в ответе и лишь 7% не владеют информацией вообще.</w:t>
      </w:r>
    </w:p>
    <w:p w:rsidR="00A23B28" w:rsidRDefault="00A23B28" w:rsidP="00A23B28">
      <w:pPr>
        <w:pStyle w:val="a3"/>
        <w:rPr>
          <w:szCs w:val="28"/>
        </w:rPr>
      </w:pPr>
      <w:r>
        <w:rPr>
          <w:szCs w:val="28"/>
        </w:rPr>
        <w:t>На 3 вопрос: «Какие события воплощают памятники и стелы, находящиеся на главной аллее парка?» я выяснила, что 95% не знают ответа на поставленный вопрос. Хотя, впрочем, и я до последнего времени не владела информацией.</w:t>
      </w:r>
    </w:p>
    <w:p w:rsidR="00A23B28" w:rsidRDefault="00A23B28" w:rsidP="00A23B28">
      <w:pPr>
        <w:pStyle w:val="a3"/>
        <w:jc w:val="left"/>
        <w:rPr>
          <w:szCs w:val="28"/>
        </w:rPr>
      </w:pPr>
      <w:r>
        <w:rPr>
          <w:szCs w:val="28"/>
        </w:rPr>
        <w:t>4 вопрос звучал так: «Как часто вы бываете на территории парка?» Большинство  респондентов ответили: «часто»-84% , «изредка»- 16%. То есть практически каждый житель города бывает в городском  парке.</w:t>
      </w: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>На 5 вопрос горожане затруднялись дать  ответ. Но все-таки часть респондентов, а это 28%, хотели бы видеть молодые насаждения  в главном  парке города. Остальные 72% затруднились с ответом.</w:t>
      </w:r>
    </w:p>
    <w:p w:rsidR="00A23B28" w:rsidRDefault="00A23B28" w:rsidP="00A23B28">
      <w:pPr>
        <w:pStyle w:val="a3"/>
        <w:ind w:firstLine="0"/>
        <w:rPr>
          <w:szCs w:val="28"/>
        </w:rPr>
      </w:pPr>
    </w:p>
    <w:p w:rsidR="00A23B28" w:rsidRDefault="00A23B28" w:rsidP="00A23B28">
      <w:pPr>
        <w:pStyle w:val="a3"/>
        <w:ind w:firstLine="0"/>
        <w:rPr>
          <w:szCs w:val="28"/>
        </w:rPr>
      </w:pPr>
      <w:r w:rsidRPr="00A90883">
        <w:rPr>
          <w:b/>
          <w:szCs w:val="28"/>
        </w:rPr>
        <w:t>Результаты анкетирования</w:t>
      </w:r>
      <w:r>
        <w:rPr>
          <w:szCs w:val="28"/>
        </w:rPr>
        <w:t xml:space="preserve"> говорят о том, что население нашего города владеет</w:t>
      </w:r>
      <w:r w:rsidR="00325D97">
        <w:rPr>
          <w:szCs w:val="28"/>
        </w:rPr>
        <w:t xml:space="preserve"> небольшой</w:t>
      </w:r>
      <w:r>
        <w:rPr>
          <w:szCs w:val="28"/>
        </w:rPr>
        <w:t xml:space="preserve"> информацией о главном парке города, но об исторических моментах  парка горожане  не осведомлены. Эти моменты помнят лишь люди старшего поколения и то лишь незначительные моменты из жизни парка. Горожане считают, что необходимо обновить  видовой состав декоративно-кустарниковой растительности парка «Юбилейный». Местные жители   активно посещают городской парк,   то есть  парк востребован местными жителями. Он играет большую рекреационную роль в жизни города.</w:t>
      </w:r>
    </w:p>
    <w:p w:rsidR="00A23B28" w:rsidRDefault="00A23B28" w:rsidP="00A23B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B28" w:rsidRPr="000D3580" w:rsidRDefault="00A23B28" w:rsidP="00240A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160CC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Pr="000D3580">
        <w:rPr>
          <w:rFonts w:ascii="Times New Roman" w:hAnsi="Times New Roman" w:cs="Times New Roman"/>
          <w:b/>
          <w:sz w:val="28"/>
          <w:szCs w:val="28"/>
        </w:rPr>
        <w:t>Культурно-исторические особенности парка «Юбилейный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0D3580">
        <w:rPr>
          <w:rFonts w:ascii="Times New Roman" w:hAnsi="Times New Roman" w:cs="Times New Roman"/>
          <w:b/>
          <w:sz w:val="28"/>
          <w:szCs w:val="28"/>
        </w:rPr>
        <w:t>.</w:t>
      </w:r>
    </w:p>
    <w:p w:rsidR="00A23B28" w:rsidRPr="000D3580" w:rsidRDefault="00A23B28" w:rsidP="00A23B28">
      <w:pPr>
        <w:pStyle w:val="a3"/>
        <w:rPr>
          <w:b/>
          <w:szCs w:val="28"/>
        </w:rPr>
      </w:pPr>
    </w:p>
    <w:p w:rsidR="00A23B28" w:rsidRDefault="00A23B28" w:rsidP="00A23B28">
      <w:pPr>
        <w:pStyle w:val="a3"/>
        <w:rPr>
          <w:szCs w:val="28"/>
        </w:rPr>
      </w:pPr>
      <w:r>
        <w:rPr>
          <w:szCs w:val="28"/>
        </w:rPr>
        <w:t xml:space="preserve">Как же появился городской парк «Юбилейный»? Эту информацию я узнала из рассказа директора краеведческого музея </w:t>
      </w:r>
      <w:proofErr w:type="spellStart"/>
      <w:r>
        <w:rPr>
          <w:szCs w:val="28"/>
        </w:rPr>
        <w:t>Алима</w:t>
      </w:r>
      <w:proofErr w:type="spellEnd"/>
      <w:r>
        <w:rPr>
          <w:szCs w:val="28"/>
        </w:rPr>
        <w:t xml:space="preserve"> Яковлевича Морозова (фото 2) и местного краеведа Нины Ивановны Герасимовой.</w:t>
      </w:r>
    </w:p>
    <w:p w:rsidR="00A23B28" w:rsidRDefault="00A23B28" w:rsidP="00A23B28">
      <w:pPr>
        <w:pStyle w:val="a3"/>
        <w:rPr>
          <w:szCs w:val="28"/>
        </w:rPr>
      </w:pPr>
      <w:r>
        <w:rPr>
          <w:szCs w:val="28"/>
        </w:rPr>
        <w:t xml:space="preserve">До войны на территории парка был питомник,  а в 1942 году там была посеяна пшеница и росла плантация черной смородины. Когда в городе хозяйничали немцы, </w:t>
      </w:r>
      <w:proofErr w:type="spellStart"/>
      <w:r>
        <w:rPr>
          <w:szCs w:val="28"/>
        </w:rPr>
        <w:t>россошанских</w:t>
      </w:r>
      <w:proofErr w:type="spellEnd"/>
      <w:r>
        <w:rPr>
          <w:szCs w:val="28"/>
        </w:rPr>
        <w:t xml:space="preserve"> мальчишек гоняли за черной смородиной для немецкой кухни. </w:t>
      </w:r>
      <w:r>
        <w:t xml:space="preserve">В послевоенное время на данной территории выращивали деревья для последующей их посадки на улицах Россоши. </w:t>
      </w:r>
      <w:r>
        <w:rPr>
          <w:szCs w:val="28"/>
        </w:rPr>
        <w:t xml:space="preserve">Позже там устраивали огороды для </w:t>
      </w:r>
      <w:proofErr w:type="spellStart"/>
      <w:r>
        <w:rPr>
          <w:szCs w:val="28"/>
        </w:rPr>
        <w:t>россошанцев</w:t>
      </w:r>
      <w:proofErr w:type="spellEnd"/>
      <w:r>
        <w:rPr>
          <w:szCs w:val="28"/>
        </w:rPr>
        <w:t xml:space="preserve"> уже в мирное время. </w:t>
      </w:r>
    </w:p>
    <w:p w:rsidR="00A23B28" w:rsidRPr="00790373" w:rsidRDefault="00A23B28" w:rsidP="00A23B28">
      <w:pPr>
        <w:pStyle w:val="a3"/>
        <w:rPr>
          <w:color w:val="FF0000"/>
        </w:rPr>
      </w:pPr>
      <w:r>
        <w:rPr>
          <w:szCs w:val="28"/>
        </w:rPr>
        <w:t xml:space="preserve">Вербы, сохраненные в парке, были посажены ещё до войны.  </w:t>
      </w:r>
      <w:r>
        <w:t xml:space="preserve"> Это место было запущенным, сплошь залитым озерами, так как оно находится в низине. </w:t>
      </w:r>
      <w:proofErr w:type="spellStart"/>
      <w:r>
        <w:t>Алим</w:t>
      </w:r>
      <w:proofErr w:type="spellEnd"/>
      <w:r>
        <w:t xml:space="preserve"> Яковлевич показал мне единственную фотографию, на которой он запечатлел место, которое впоследствии станет </w:t>
      </w:r>
      <w:r w:rsidRPr="005409FA">
        <w:t>центром</w:t>
      </w:r>
      <w:r>
        <w:t xml:space="preserve"> отдыха горожан. Глядя на фотографию, сделанную более 50-ти лет назад, даже не возникает  мысль о том, что здесь появится главный парк города. На переднем плане мы видим одинокую березу, а вдали мы видим луг, стога сена  и огороды </w:t>
      </w:r>
      <w:proofErr w:type="spellStart"/>
      <w:r>
        <w:t>россошанцев</w:t>
      </w:r>
      <w:proofErr w:type="spellEnd"/>
      <w:r>
        <w:t>. Действительно, эти места были заболоченными, так как здесь раскинулись заливные  луга. Эта фотография полностью подтверждает слова А. Я. Морозова</w:t>
      </w:r>
      <w:r>
        <w:rPr>
          <w:color w:val="FF0000"/>
        </w:rPr>
        <w:t xml:space="preserve"> </w:t>
      </w:r>
      <w:r w:rsidRPr="008E79A0">
        <w:t>(фото 3).</w:t>
      </w:r>
    </w:p>
    <w:p w:rsidR="00A23B28" w:rsidRDefault="00A23B28" w:rsidP="00A23B28">
      <w:pPr>
        <w:pStyle w:val="a3"/>
        <w:ind w:firstLine="0"/>
      </w:pPr>
    </w:p>
    <w:p w:rsidR="00A23B28" w:rsidRDefault="00A23B28" w:rsidP="00A23B28">
      <w:pPr>
        <w:pStyle w:val="a3"/>
        <w:rPr>
          <w:szCs w:val="28"/>
        </w:rPr>
      </w:pPr>
      <w:r>
        <w:t xml:space="preserve">Работая с периодической печатью, я обнаружила статью в газете «За изобилие» 1977 года выпуска, где   сообщается, что началом закладки парка можно считать дату 30- </w:t>
      </w:r>
      <w:proofErr w:type="spellStart"/>
      <w:r>
        <w:t>летия</w:t>
      </w:r>
      <w:proofErr w:type="spellEnd"/>
      <w:r>
        <w:t xml:space="preserve"> </w:t>
      </w:r>
      <w:r>
        <w:rPr>
          <w:szCs w:val="28"/>
        </w:rPr>
        <w:t>Победы над фашистской Германией</w:t>
      </w:r>
      <w:r w:rsidR="00240A03">
        <w:rPr>
          <w:rStyle w:val="a9"/>
          <w:szCs w:val="28"/>
        </w:rPr>
        <w:footnoteReference w:id="5"/>
      </w:r>
      <w:r>
        <w:rPr>
          <w:szCs w:val="28"/>
        </w:rPr>
        <w:t xml:space="preserve"> </w:t>
      </w:r>
      <w:r w:rsidRPr="008E79A0">
        <w:rPr>
          <w:szCs w:val="28"/>
        </w:rPr>
        <w:t>(фото 4).</w:t>
      </w:r>
      <w:r>
        <w:t xml:space="preserve"> </w:t>
      </w:r>
      <w:r>
        <w:rPr>
          <w:szCs w:val="28"/>
        </w:rPr>
        <w:t xml:space="preserve">На восточной стороне улицы Алексеева в  этот год (1975) был заложен парк Победы, который позже  химзавод </w:t>
      </w:r>
      <w:r w:rsidR="00325D97">
        <w:rPr>
          <w:szCs w:val="28"/>
        </w:rPr>
        <w:t xml:space="preserve">переименовал в парк «Юбилейный» в год, приуроченный к юбилейной дате основания </w:t>
      </w:r>
      <w:proofErr w:type="spellStart"/>
      <w:r w:rsidR="00325D97">
        <w:rPr>
          <w:szCs w:val="28"/>
        </w:rPr>
        <w:t>химпредприятия</w:t>
      </w:r>
      <w:proofErr w:type="spellEnd"/>
      <w:r w:rsidR="00325D97">
        <w:rPr>
          <w:szCs w:val="28"/>
        </w:rPr>
        <w:t>.</w:t>
      </w:r>
      <w:r>
        <w:rPr>
          <w:szCs w:val="28"/>
        </w:rPr>
        <w:t xml:space="preserve"> По проекту архитектора города Людмилы Петровны </w:t>
      </w:r>
      <w:proofErr w:type="spellStart"/>
      <w:r>
        <w:rPr>
          <w:szCs w:val="28"/>
        </w:rPr>
        <w:t>Сухомлиной</w:t>
      </w:r>
      <w:proofErr w:type="spellEnd"/>
      <w:r>
        <w:rPr>
          <w:szCs w:val="28"/>
        </w:rPr>
        <w:t xml:space="preserve"> и мастера </w:t>
      </w:r>
      <w:proofErr w:type="spellStart"/>
      <w:r>
        <w:rPr>
          <w:szCs w:val="28"/>
        </w:rPr>
        <w:t>зеленхоза</w:t>
      </w:r>
      <w:proofErr w:type="spellEnd"/>
      <w:r>
        <w:rPr>
          <w:szCs w:val="28"/>
        </w:rPr>
        <w:t xml:space="preserve"> Эммы Константиновны </w:t>
      </w:r>
      <w:proofErr w:type="gramStart"/>
      <w:r>
        <w:rPr>
          <w:szCs w:val="28"/>
        </w:rPr>
        <w:t>Бутко в</w:t>
      </w:r>
      <w:proofErr w:type="gramEnd"/>
      <w:r>
        <w:rPr>
          <w:szCs w:val="28"/>
        </w:rPr>
        <w:t xml:space="preserve"> парке высадили более 1000 деревьев: каштан, рябина, береза, клен, пирамидальный тополь.</w:t>
      </w:r>
      <w:r w:rsidRPr="00171E33">
        <w:t xml:space="preserve"> </w:t>
      </w:r>
      <w:r>
        <w:t xml:space="preserve"> В 1977 году к 60-летию Великого Октября высадили еще  180 деревьев.  </w:t>
      </w:r>
    </w:p>
    <w:p w:rsidR="00A23B28" w:rsidRDefault="00A23B28" w:rsidP="00A23B28">
      <w:pPr>
        <w:pStyle w:val="a3"/>
        <w:ind w:firstLine="0"/>
      </w:pPr>
    </w:p>
    <w:p w:rsidR="00A23B28" w:rsidRDefault="00A23B28" w:rsidP="00A23B28">
      <w:pPr>
        <w:pStyle w:val="a3"/>
        <w:ind w:firstLine="0"/>
      </w:pPr>
      <w:r>
        <w:t xml:space="preserve">Дальнейшие работы по благоустройству парка осуществлялись  работниками химзавода  во главе с директором химзавода Виктором Ивановичем </w:t>
      </w:r>
      <w:proofErr w:type="spellStart"/>
      <w:r w:rsidRPr="00A90883">
        <w:t>Пачгиным</w:t>
      </w:r>
      <w:proofErr w:type="spellEnd"/>
      <w:r>
        <w:rPr>
          <w:color w:val="FF0000"/>
        </w:rPr>
        <w:t xml:space="preserve"> </w:t>
      </w:r>
      <w:r w:rsidRPr="00A90883">
        <w:t>(</w:t>
      </w:r>
      <w:r w:rsidRPr="008240BC">
        <w:t>фото 5).</w:t>
      </w:r>
      <w:r>
        <w:t xml:space="preserve"> </w:t>
      </w:r>
    </w:p>
    <w:p w:rsidR="00A23B28" w:rsidRPr="00680B8D" w:rsidRDefault="00A23B28" w:rsidP="00A23B28">
      <w:pPr>
        <w:pStyle w:val="a3"/>
        <w:ind w:firstLine="0"/>
      </w:pPr>
      <w:r>
        <w:t xml:space="preserve">В начале 80-х годов по решению руководства </w:t>
      </w:r>
      <w:proofErr w:type="spellStart"/>
      <w:r>
        <w:t>химпредприятия</w:t>
      </w:r>
      <w:proofErr w:type="spellEnd"/>
      <w:r>
        <w:t xml:space="preserve"> было решено   выкопать там пруд и рядом высадить плакучие ивы и куст сирени, которые до сих пор сохранились.  Так как эта местность изначально была болотистой,  специалисты дополнительно решили проблему осушения территории. До сих пор этот пруд существует – он находится в очень живописном месте - по берегу   грациозно расположились   плакучие ивы, гордо свесившие свои ветви почти до самой воды.</w:t>
      </w:r>
      <w:r>
        <w:rPr>
          <w:rStyle w:val="a9"/>
        </w:rPr>
        <w:footnoteReference w:id="6"/>
      </w:r>
      <w:r>
        <w:t xml:space="preserve"> В середине пруда, на маленьком островке, облюбовали себе место три ивы, олицетворяющие собой,  как из  </w:t>
      </w:r>
      <w:proofErr w:type="gramStart"/>
      <w:r>
        <w:t>пушкинский</w:t>
      </w:r>
      <w:proofErr w:type="gramEnd"/>
      <w:r>
        <w:t xml:space="preserve"> сказок, трех длинноволосых девиц.   Мостик, соединяющий берег и островок с деревцами,  стал визитной карточкой нашего города. Местные художники-пейзажисты часто изображают в своих работах это живописное место. Например, в выставочном зале я обнаружила полотно Вадима Васильевича Добродеева, названное им «Любимая Россошь</w:t>
      </w:r>
      <w:r w:rsidRPr="00A471EF">
        <w:rPr>
          <w:b/>
        </w:rPr>
        <w:t>»</w:t>
      </w:r>
      <w:r>
        <w:rPr>
          <w:b/>
        </w:rPr>
        <w:t xml:space="preserve"> </w:t>
      </w:r>
      <w:r>
        <w:t>(фото 6</w:t>
      </w:r>
      <w:r w:rsidRPr="00680B8D">
        <w:t>), где он зап</w:t>
      </w:r>
      <w:r>
        <w:t>ечатлел это символическое место -  пруд с мостиком.</w:t>
      </w:r>
    </w:p>
    <w:p w:rsidR="00A23B28" w:rsidRPr="00680B8D" w:rsidRDefault="00A23B28" w:rsidP="00A23B28">
      <w:pPr>
        <w:pStyle w:val="a3"/>
        <w:ind w:firstLine="0"/>
      </w:pPr>
    </w:p>
    <w:p w:rsidR="00A23B28" w:rsidRPr="00652B2E" w:rsidRDefault="00A23B28" w:rsidP="00A23B28">
      <w:pPr>
        <w:pStyle w:val="a3"/>
        <w:ind w:firstLine="0"/>
        <w:rPr>
          <w:b/>
        </w:rPr>
      </w:pPr>
      <w:r>
        <w:rPr>
          <w:b/>
        </w:rPr>
        <w:t xml:space="preserve"> </w:t>
      </w:r>
      <w:r>
        <w:rPr>
          <w:szCs w:val="28"/>
        </w:rPr>
        <w:t>Мой взгляд неоднократно привлекали необычные памятники, находящиеся на главной аллее парка. Что они олицетворяют собой? Что хотел передать автор столь необычным образом?  Кто автор памятников? Оказывается,    скульптурная группа воплощает в мраморе историческую тему, связанную с великим памятником древнерусской культуры – «Слово о полку Игореве». Четырехсторонняя стела с барельефными изображениями посвящена четырем главным персонажам поэмы. Автором является московский скульптор Александр Казанцев.</w:t>
      </w:r>
    </w:p>
    <w:p w:rsidR="00A23B28" w:rsidRDefault="00A23B28" w:rsidP="00A23B28">
      <w:pPr>
        <w:pStyle w:val="c6"/>
        <w:tabs>
          <w:tab w:val="left" w:pos="6735"/>
        </w:tabs>
        <w:spacing w:before="0" w:beforeAutospacing="0" w:after="0" w:afterAutospacing="0" w:line="377" w:lineRule="atLeast"/>
        <w:ind w:firstLine="54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на себя обращает   женщина со скорбным лицом в кокошнике, прижимающая к груди платок:  Ярославна безмерно тоскует по </w:t>
      </w:r>
      <w:r>
        <w:rPr>
          <w:sz w:val="28"/>
          <w:szCs w:val="28"/>
        </w:rPr>
        <w:lastRenderedPageBreak/>
        <w:t>сгинувшему в бескрайних половецких степях мужу и призывает ему в помощь все силы природы (фото 7).</w:t>
      </w:r>
      <w:r>
        <w:rPr>
          <w:rStyle w:val="a9"/>
          <w:sz w:val="28"/>
          <w:szCs w:val="28"/>
        </w:rPr>
        <w:footnoteReference w:id="7"/>
      </w:r>
    </w:p>
    <w:p w:rsidR="00A23B28" w:rsidRDefault="00A23B28" w:rsidP="00A23B28">
      <w:pPr>
        <w:pStyle w:val="c6"/>
        <w:tabs>
          <w:tab w:val="left" w:pos="6735"/>
        </w:tabs>
        <w:spacing w:before="0" w:beforeAutospacing="0" w:after="0" w:afterAutospacing="0"/>
        <w:ind w:firstLine="54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Справа от нее помещено барельефное изображение Игоря Святославовича. У него очень печальное лицо и потупленный взгляд, который передает его тяжкие думы.</w:t>
      </w:r>
    </w:p>
    <w:p w:rsidR="00A23B28" w:rsidRDefault="00A23B28" w:rsidP="00A23B28">
      <w:pPr>
        <w:pStyle w:val="c6"/>
        <w:tabs>
          <w:tab w:val="left" w:pos="6735"/>
        </w:tabs>
        <w:spacing w:before="0" w:beforeAutospacing="0" w:after="0" w:afterAutospacing="0"/>
        <w:ind w:firstLine="54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 обратной стороне памятника изображен, я думаю, сам автор. Он, возложа руки на гусли, рассказывает о стародавней истории.</w:t>
      </w:r>
    </w:p>
    <w:p w:rsidR="00A23B28" w:rsidRDefault="00A23B28" w:rsidP="00A23B28">
      <w:pPr>
        <w:pStyle w:val="c6"/>
        <w:tabs>
          <w:tab w:val="left" w:pos="6735"/>
        </w:tabs>
        <w:spacing w:before="0" w:beforeAutospacing="0" w:after="0" w:afterAutospacing="0"/>
        <w:ind w:firstLine="54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На четвертой стороне барельефа сразу можно и не заметить лицо половецкого хана </w:t>
      </w:r>
      <w:proofErr w:type="spellStart"/>
      <w:r>
        <w:rPr>
          <w:sz w:val="28"/>
          <w:szCs w:val="28"/>
        </w:rPr>
        <w:t>Кончака</w:t>
      </w:r>
      <w:proofErr w:type="spellEnd"/>
      <w:r>
        <w:rPr>
          <w:sz w:val="28"/>
          <w:szCs w:val="28"/>
        </w:rPr>
        <w:t xml:space="preserve">, пленившего князя Игоря. </w:t>
      </w:r>
      <w:r>
        <w:rPr>
          <w:rStyle w:val="a9"/>
          <w:sz w:val="28"/>
          <w:szCs w:val="28"/>
        </w:rPr>
        <w:footnoteReference w:id="8"/>
      </w:r>
    </w:p>
    <w:p w:rsidR="00A23B28" w:rsidRDefault="00A23B28" w:rsidP="00A23B28">
      <w:pPr>
        <w:pStyle w:val="c6"/>
        <w:tabs>
          <w:tab w:val="left" w:pos="6735"/>
        </w:tabs>
        <w:spacing w:before="0" w:beforeAutospacing="0" w:after="0" w:afterAutospacing="0"/>
        <w:ind w:firstLine="54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Не случайно в нашем городе сооружен памятник героям тех далеких событий. Существует гипотеза, выдвинутая Н.Н.  Поливановым (страстным поклонником древнерусской литературы) о том, что последняя битва русских с половцами произошла в месте при впадении реки Россошь (</w:t>
      </w:r>
      <w:proofErr w:type="spellStart"/>
      <w:r>
        <w:rPr>
          <w:sz w:val="28"/>
          <w:szCs w:val="28"/>
        </w:rPr>
        <w:t>Каяла</w:t>
      </w:r>
      <w:proofErr w:type="spellEnd"/>
      <w:r>
        <w:rPr>
          <w:sz w:val="28"/>
          <w:szCs w:val="28"/>
        </w:rPr>
        <w:t>) в Черную Калитву (</w:t>
      </w:r>
      <w:proofErr w:type="spellStart"/>
      <w:r>
        <w:rPr>
          <w:sz w:val="28"/>
          <w:szCs w:val="28"/>
        </w:rPr>
        <w:t>Сальницу</w:t>
      </w:r>
      <w:proofErr w:type="spellEnd"/>
      <w:r>
        <w:rPr>
          <w:sz w:val="28"/>
          <w:szCs w:val="28"/>
        </w:rPr>
        <w:t xml:space="preserve">) в районе нашего города Россошь (фото  13). В Москве даже вышла отдельная брошюра, посвященная этой теме. </w:t>
      </w:r>
    </w:p>
    <w:p w:rsidR="00A23B28" w:rsidRDefault="00A23B28" w:rsidP="00A23B28">
      <w:pPr>
        <w:pStyle w:val="c6"/>
        <w:tabs>
          <w:tab w:val="left" w:pos="6735"/>
        </w:tabs>
        <w:spacing w:before="0" w:beforeAutospacing="0" w:after="0" w:afterAutospacing="0" w:line="377" w:lineRule="atLeast"/>
        <w:jc w:val="both"/>
        <w:textAlignment w:val="baseline"/>
        <w:rPr>
          <w:b/>
          <w:sz w:val="28"/>
          <w:szCs w:val="28"/>
        </w:rPr>
      </w:pPr>
    </w:p>
    <w:p w:rsidR="00A23B28" w:rsidRDefault="00A23B28" w:rsidP="00A23B28">
      <w:pPr>
        <w:pStyle w:val="c6"/>
        <w:tabs>
          <w:tab w:val="left" w:pos="6735"/>
        </w:tabs>
        <w:spacing w:before="0" w:beforeAutospacing="0" w:after="0" w:afterAutospacing="0" w:line="377" w:lineRule="atLeast"/>
        <w:jc w:val="both"/>
        <w:textAlignment w:val="baseline"/>
        <w:rPr>
          <w:b/>
          <w:sz w:val="28"/>
          <w:szCs w:val="28"/>
        </w:rPr>
      </w:pPr>
    </w:p>
    <w:p w:rsidR="00A23B28" w:rsidRDefault="00A23B28" w:rsidP="00A23B28">
      <w:pPr>
        <w:pStyle w:val="c6"/>
        <w:tabs>
          <w:tab w:val="left" w:pos="6735"/>
        </w:tabs>
        <w:spacing w:before="0" w:beforeAutospacing="0" w:after="0" w:afterAutospacing="0" w:line="377" w:lineRule="atLeast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3.3.Определение видового состава древесно-кустарниковой растительности парка «Юбилейный».</w:t>
      </w:r>
    </w:p>
    <w:p w:rsidR="00A23B28" w:rsidRDefault="00A23B28" w:rsidP="00A23B28">
      <w:pPr>
        <w:spacing w:after="0" w:line="240" w:lineRule="auto"/>
        <w:jc w:val="both"/>
        <w:rPr>
          <w:sz w:val="28"/>
          <w:szCs w:val="28"/>
        </w:rPr>
      </w:pPr>
    </w:p>
    <w:p w:rsidR="00A23B28" w:rsidRPr="00F1532F" w:rsidRDefault="00A23B28" w:rsidP="00A23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32F">
        <w:rPr>
          <w:rFonts w:ascii="Times New Roman" w:hAnsi="Times New Roman" w:cs="Times New Roman"/>
          <w:sz w:val="28"/>
          <w:szCs w:val="28"/>
        </w:rPr>
        <w:t xml:space="preserve">В ходе работы  я не только изучала историко-культурное </w:t>
      </w:r>
      <w:r>
        <w:rPr>
          <w:rFonts w:ascii="Times New Roman" w:hAnsi="Times New Roman" w:cs="Times New Roman"/>
          <w:sz w:val="28"/>
          <w:szCs w:val="28"/>
        </w:rPr>
        <w:t>наследие парка, но и изучала видовое разнообразие зеленых насаждений и  экологическое состояние деревьев и кустарников.</w:t>
      </w:r>
    </w:p>
    <w:p w:rsidR="00A23B28" w:rsidRDefault="00A23B28" w:rsidP="00A23B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Согласно закону РФ «Об охране окружающей природной среды» (1992) зеленые зоны городов и населенных пунктов  относятся к особо охраняемым природным территориям. Растительность на улицах городов, поселков рассматривается, прежде всего, с точки зрения улучшения среды жизни для человека в гигиеническом и эстетическом отношениях. Растения обогащают воздух кислородом, увлажняют и очищают его, способствуют снижению шума, влияют на микроклимат территории.</w:t>
      </w:r>
    </w:p>
    <w:p w:rsidR="00A23B28" w:rsidRPr="009A7E80" w:rsidRDefault="00A23B28" w:rsidP="00A23B28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Границы парка «Юбилейный» обозначены четко: по главному фасаду – улица Белинского с главной оградой парадного фасада. Справа от него  ул. </w:t>
      </w:r>
      <w:proofErr w:type="spellStart"/>
      <w:r>
        <w:rPr>
          <w:rFonts w:ascii="Times New Roman" w:hAnsi="Times New Roman"/>
          <w:sz w:val="28"/>
          <w:szCs w:val="28"/>
        </w:rPr>
        <w:t>Простеева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– рядом с </w:t>
      </w:r>
      <w:proofErr w:type="gramStart"/>
      <w:r>
        <w:rPr>
          <w:rFonts w:ascii="Times New Roman" w:hAnsi="Times New Roman"/>
          <w:sz w:val="28"/>
          <w:szCs w:val="28"/>
        </w:rPr>
        <w:t>которой</w:t>
      </w:r>
      <w:proofErr w:type="gramEnd"/>
      <w:r>
        <w:rPr>
          <w:rFonts w:ascii="Times New Roman" w:hAnsi="Times New Roman"/>
          <w:sz w:val="28"/>
          <w:szCs w:val="28"/>
        </w:rPr>
        <w:t xml:space="preserve"> расположен лицей №11 и отдел образования </w:t>
      </w:r>
      <w:proofErr w:type="spellStart"/>
      <w:r>
        <w:rPr>
          <w:rFonts w:ascii="Times New Roman" w:hAnsi="Times New Roman"/>
          <w:sz w:val="28"/>
          <w:szCs w:val="28"/>
        </w:rPr>
        <w:t>россошанского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4-ый микрорайон – </w:t>
      </w:r>
      <w:r w:rsidRPr="004732B2">
        <w:rPr>
          <w:rFonts w:ascii="Times New Roman" w:hAnsi="Times New Roman"/>
          <w:sz w:val="28"/>
          <w:szCs w:val="28"/>
        </w:rPr>
        <w:t>это район многоэтажек города.</w:t>
      </w:r>
      <w:r>
        <w:rPr>
          <w:rFonts w:ascii="Times New Roman" w:hAnsi="Times New Roman"/>
          <w:sz w:val="28"/>
          <w:szCs w:val="28"/>
        </w:rPr>
        <w:t xml:space="preserve"> Слева –  проспект Труда. Задняя часть парка обозначена  главной улицей города - Пролетарской. Общая площадь парка составляет </w:t>
      </w:r>
      <w:r w:rsidRPr="00F17BB7">
        <w:rPr>
          <w:rFonts w:ascii="Times New Roman" w:hAnsi="Times New Roman"/>
          <w:sz w:val="28"/>
          <w:szCs w:val="28"/>
        </w:rPr>
        <w:t xml:space="preserve">96 043 </w:t>
      </w:r>
      <w:proofErr w:type="spellStart"/>
      <w:r w:rsidRPr="00F17BB7">
        <w:rPr>
          <w:rFonts w:ascii="Times New Roman" w:hAnsi="Times New Roman"/>
          <w:sz w:val="28"/>
          <w:szCs w:val="28"/>
        </w:rPr>
        <w:t>кв.м</w:t>
      </w:r>
      <w:proofErr w:type="spellEnd"/>
      <w:r w:rsidRPr="00F17BB7">
        <w:rPr>
          <w:rFonts w:ascii="Times New Roman" w:hAnsi="Times New Roman"/>
          <w:sz w:val="28"/>
          <w:szCs w:val="28"/>
        </w:rPr>
        <w:t>.</w:t>
      </w:r>
    </w:p>
    <w:p w:rsidR="00A23B28" w:rsidRPr="00C8080C" w:rsidRDefault="00A23B28" w:rsidP="00A23B28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A23B28" w:rsidRDefault="00A23B28" w:rsidP="00A23B28">
      <w:pPr>
        <w:pStyle w:val="c6"/>
        <w:tabs>
          <w:tab w:val="left" w:pos="6735"/>
        </w:tabs>
        <w:spacing w:before="0" w:beforeAutospacing="0" w:after="0" w:afterAutospacing="0" w:line="377" w:lineRule="atLeast"/>
        <w:ind w:firstLine="54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Исследования провод</w:t>
      </w:r>
      <w:r w:rsidR="004A7D30">
        <w:rPr>
          <w:sz w:val="28"/>
          <w:szCs w:val="28"/>
        </w:rPr>
        <w:t>ились с сентября по октябрь 2019</w:t>
      </w:r>
      <w:r>
        <w:rPr>
          <w:sz w:val="28"/>
          <w:szCs w:val="28"/>
        </w:rPr>
        <w:t xml:space="preserve"> года (фото 8, 9</w:t>
      </w:r>
      <w:r w:rsidR="009D1AF2">
        <w:rPr>
          <w:sz w:val="28"/>
          <w:szCs w:val="28"/>
        </w:rPr>
        <w:t>,10</w:t>
      </w:r>
      <w:r>
        <w:rPr>
          <w:sz w:val="28"/>
          <w:szCs w:val="28"/>
        </w:rPr>
        <w:t>).</w:t>
      </w:r>
    </w:p>
    <w:p w:rsidR="00A23B28" w:rsidRPr="00FC1A26" w:rsidRDefault="00A23B28" w:rsidP="00FC1A26">
      <w:pPr>
        <w:pStyle w:val="c6"/>
        <w:tabs>
          <w:tab w:val="left" w:pos="6735"/>
        </w:tabs>
        <w:spacing w:before="0" w:beforeAutospacing="0" w:after="0" w:afterAutospacing="0" w:line="377" w:lineRule="atLeast"/>
        <w:ind w:firstLine="540"/>
        <w:jc w:val="both"/>
        <w:textAlignment w:val="baseline"/>
        <w:rPr>
          <w:sz w:val="28"/>
          <w:szCs w:val="28"/>
        </w:rPr>
      </w:pPr>
      <w:r w:rsidRPr="00EC79EA">
        <w:rPr>
          <w:b/>
          <w:sz w:val="28"/>
          <w:szCs w:val="28"/>
        </w:rPr>
        <w:lastRenderedPageBreak/>
        <w:t>Объект исследования</w:t>
      </w:r>
      <w:r w:rsidRPr="00EC79EA">
        <w:rPr>
          <w:sz w:val="28"/>
          <w:szCs w:val="28"/>
        </w:rPr>
        <w:t>: деревья и кустарники па</w:t>
      </w:r>
      <w:r w:rsidR="00FC1A26">
        <w:rPr>
          <w:sz w:val="28"/>
          <w:szCs w:val="28"/>
        </w:rPr>
        <w:t xml:space="preserve">рка «Юбилейный» города Россошь. </w:t>
      </w:r>
      <w:r w:rsidRPr="00EC79EA">
        <w:rPr>
          <w:color w:val="000000"/>
          <w:sz w:val="28"/>
          <w:szCs w:val="28"/>
          <w:shd w:val="clear" w:color="auto" w:fill="FFFFFF"/>
        </w:rPr>
        <w:t xml:space="preserve">Для своего исследования я  взяла  </w:t>
      </w:r>
      <w:r w:rsidR="009D27AA">
        <w:rPr>
          <w:color w:val="000000"/>
          <w:sz w:val="28"/>
          <w:szCs w:val="28"/>
          <w:shd w:val="clear" w:color="auto" w:fill="FFFFFF"/>
        </w:rPr>
        <w:t xml:space="preserve">2  </w:t>
      </w:r>
      <w:proofErr w:type="gramStart"/>
      <w:r w:rsidR="00177D1B">
        <w:rPr>
          <w:color w:val="000000"/>
          <w:sz w:val="28"/>
          <w:szCs w:val="28"/>
          <w:shd w:val="clear" w:color="auto" w:fill="FFFFFF"/>
        </w:rPr>
        <w:t>пробных</w:t>
      </w:r>
      <w:proofErr w:type="gramEnd"/>
      <w:r w:rsidR="001B75DC">
        <w:rPr>
          <w:color w:val="000000"/>
          <w:sz w:val="28"/>
          <w:szCs w:val="28"/>
          <w:shd w:val="clear" w:color="auto" w:fill="FFFFFF"/>
        </w:rPr>
        <w:t xml:space="preserve"> </w:t>
      </w:r>
      <w:r w:rsidR="009D27AA">
        <w:rPr>
          <w:color w:val="000000"/>
          <w:sz w:val="28"/>
          <w:szCs w:val="28"/>
          <w:shd w:val="clear" w:color="auto" w:fill="FFFFFF"/>
        </w:rPr>
        <w:t>участка</w:t>
      </w:r>
      <w:r w:rsidR="00DF14D6">
        <w:rPr>
          <w:color w:val="000000"/>
          <w:sz w:val="28"/>
          <w:szCs w:val="28"/>
          <w:shd w:val="clear" w:color="auto" w:fill="FFFFFF"/>
        </w:rPr>
        <w:t xml:space="preserve"> парка размером  100 кв. м. (10*10</w:t>
      </w:r>
      <w:r w:rsidR="004E37E8">
        <w:rPr>
          <w:color w:val="000000"/>
          <w:sz w:val="28"/>
          <w:szCs w:val="28"/>
          <w:shd w:val="clear" w:color="auto" w:fill="FFFFFF"/>
        </w:rPr>
        <w:t xml:space="preserve"> м</w:t>
      </w:r>
      <w:r w:rsidR="00DF14D6">
        <w:rPr>
          <w:color w:val="000000"/>
          <w:sz w:val="28"/>
          <w:szCs w:val="28"/>
          <w:shd w:val="clear" w:color="auto" w:fill="FFFFFF"/>
        </w:rPr>
        <w:t>)</w:t>
      </w:r>
      <w:r w:rsidR="004E37E8">
        <w:rPr>
          <w:color w:val="000000"/>
          <w:sz w:val="28"/>
          <w:szCs w:val="28"/>
          <w:shd w:val="clear" w:color="auto" w:fill="FFFFFF"/>
        </w:rPr>
        <w:t>.</w:t>
      </w:r>
      <w:r w:rsidRPr="00EC79E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23B28" w:rsidRPr="00EC79EA" w:rsidRDefault="00A23B28" w:rsidP="00A23B28">
      <w:pPr>
        <w:pStyle w:val="c6"/>
        <w:tabs>
          <w:tab w:val="left" w:pos="6735"/>
        </w:tabs>
        <w:spacing w:before="0" w:beforeAutospacing="0" w:after="0" w:afterAutospacing="0" w:line="377" w:lineRule="atLeast"/>
        <w:ind w:firstLine="540"/>
        <w:jc w:val="both"/>
        <w:textAlignment w:val="baseline"/>
        <w:rPr>
          <w:sz w:val="28"/>
          <w:szCs w:val="28"/>
        </w:rPr>
      </w:pPr>
    </w:p>
    <w:p w:rsidR="00A23B28" w:rsidRPr="00BC69A7" w:rsidRDefault="00A23B28" w:rsidP="00A23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A23B28" w:rsidRPr="00F1532F" w:rsidRDefault="00A23B28" w:rsidP="00A23B28">
      <w:pPr>
        <w:pStyle w:val="a6"/>
        <w:numPr>
          <w:ilvl w:val="0"/>
          <w:numId w:val="4"/>
        </w:numPr>
        <w:spacing w:after="0" w:line="240" w:lineRule="auto"/>
        <w:jc w:val="both"/>
        <w:outlineLvl w:val="1"/>
        <w:rPr>
          <w:rFonts w:ascii="Times New Roman" w:eastAsiaTheme="minorEastAsia" w:hAnsi="Times New Roman"/>
          <w:color w:val="000000"/>
          <w:sz w:val="28"/>
          <w:szCs w:val="28"/>
        </w:rPr>
      </w:pPr>
      <w:r w:rsidRPr="00F1532F">
        <w:rPr>
          <w:rFonts w:ascii="Times New Roman" w:hAnsi="Times New Roman"/>
          <w:color w:val="000000"/>
          <w:sz w:val="28"/>
          <w:szCs w:val="28"/>
        </w:rPr>
        <w:t xml:space="preserve">Для определения видового состава древесной и кустарниковой породы в озеленении парка «Юбилейный»  я использовала маршрутный метод  и   адаптированную методику Т.Я. </w:t>
      </w:r>
      <w:proofErr w:type="spellStart"/>
      <w:r w:rsidRPr="00F1532F">
        <w:rPr>
          <w:rFonts w:ascii="Times New Roman" w:hAnsi="Times New Roman"/>
          <w:color w:val="000000"/>
          <w:sz w:val="28"/>
          <w:szCs w:val="28"/>
        </w:rPr>
        <w:t>Ашихмино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 Мониторинг лесного фито</w:t>
      </w:r>
      <w:r w:rsidRPr="00F1532F">
        <w:rPr>
          <w:rFonts w:ascii="Times New Roman" w:hAnsi="Times New Roman"/>
          <w:color w:val="000000"/>
          <w:sz w:val="28"/>
          <w:szCs w:val="28"/>
        </w:rPr>
        <w:t xml:space="preserve">ценоза». </w:t>
      </w:r>
    </w:p>
    <w:p w:rsidR="00A23B28" w:rsidRPr="00F1532F" w:rsidRDefault="00A23B28" w:rsidP="00A23B28">
      <w:pPr>
        <w:pStyle w:val="a6"/>
        <w:spacing w:after="0" w:line="240" w:lineRule="auto"/>
        <w:jc w:val="both"/>
        <w:outlineLvl w:val="1"/>
        <w:rPr>
          <w:rFonts w:ascii="Times New Roman" w:eastAsiaTheme="minorEastAsia" w:hAnsi="Times New Roman"/>
          <w:color w:val="000000"/>
          <w:sz w:val="28"/>
          <w:szCs w:val="28"/>
        </w:rPr>
      </w:pPr>
      <w:r w:rsidRPr="00F1532F">
        <w:rPr>
          <w:rFonts w:ascii="Times New Roman" w:hAnsi="Times New Roman"/>
          <w:color w:val="000000"/>
          <w:sz w:val="28"/>
          <w:szCs w:val="28"/>
        </w:rPr>
        <w:t>Описание видового сост</w:t>
      </w:r>
      <w:r w:rsidR="00982F30">
        <w:rPr>
          <w:rFonts w:ascii="Times New Roman" w:hAnsi="Times New Roman"/>
          <w:color w:val="000000"/>
          <w:sz w:val="28"/>
          <w:szCs w:val="28"/>
        </w:rPr>
        <w:t>ава раст</w:t>
      </w:r>
      <w:r w:rsidR="001B75DC">
        <w:rPr>
          <w:rFonts w:ascii="Times New Roman" w:hAnsi="Times New Roman"/>
          <w:color w:val="000000"/>
          <w:sz w:val="28"/>
          <w:szCs w:val="28"/>
        </w:rPr>
        <w:t>ений на участках №1 и №2  я нача</w:t>
      </w:r>
      <w:r>
        <w:rPr>
          <w:rFonts w:ascii="Times New Roman" w:hAnsi="Times New Roman"/>
          <w:color w:val="000000"/>
          <w:sz w:val="28"/>
          <w:szCs w:val="28"/>
        </w:rPr>
        <w:t>ла  с правого</w:t>
      </w:r>
      <w:r w:rsidR="00521984">
        <w:rPr>
          <w:rFonts w:ascii="Times New Roman" w:hAnsi="Times New Roman"/>
          <w:color w:val="000000"/>
          <w:sz w:val="28"/>
          <w:szCs w:val="28"/>
        </w:rPr>
        <w:t xml:space="preserve"> угла площадок</w:t>
      </w:r>
      <w:r w:rsidRPr="00F1532F">
        <w:rPr>
          <w:rFonts w:ascii="Times New Roman" w:hAnsi="Times New Roman"/>
          <w:color w:val="000000"/>
          <w:sz w:val="28"/>
          <w:szCs w:val="28"/>
        </w:rPr>
        <w:t>. Вна</w:t>
      </w:r>
      <w:r>
        <w:rPr>
          <w:rFonts w:ascii="Times New Roman" w:hAnsi="Times New Roman"/>
          <w:color w:val="000000"/>
          <w:sz w:val="28"/>
          <w:szCs w:val="28"/>
        </w:rPr>
        <w:t>чале переписала</w:t>
      </w:r>
      <w:r w:rsidRPr="00F1532F">
        <w:rPr>
          <w:rFonts w:ascii="Times New Roman" w:hAnsi="Times New Roman"/>
          <w:color w:val="000000"/>
          <w:sz w:val="28"/>
          <w:szCs w:val="28"/>
        </w:rPr>
        <w:t xml:space="preserve"> растения, которые находятс</w:t>
      </w:r>
      <w:r>
        <w:rPr>
          <w:rFonts w:ascii="Times New Roman" w:hAnsi="Times New Roman"/>
          <w:color w:val="000000"/>
          <w:sz w:val="28"/>
          <w:szCs w:val="28"/>
        </w:rPr>
        <w:t>я в поле зрения. Затем дополнила</w:t>
      </w:r>
      <w:r w:rsidRPr="00F1532F">
        <w:rPr>
          <w:rFonts w:ascii="Times New Roman" w:hAnsi="Times New Roman"/>
          <w:color w:val="000000"/>
          <w:sz w:val="28"/>
          <w:szCs w:val="28"/>
        </w:rPr>
        <w:t xml:space="preserve"> список теми видами, которые становятся заметными лишь при  более  внимат</w:t>
      </w:r>
      <w:r>
        <w:rPr>
          <w:rFonts w:ascii="Times New Roman" w:hAnsi="Times New Roman"/>
          <w:color w:val="000000"/>
          <w:sz w:val="28"/>
          <w:szCs w:val="28"/>
        </w:rPr>
        <w:t xml:space="preserve">ельном анализе. Далее я обошла </w:t>
      </w:r>
      <w:r w:rsidRPr="00F1532F">
        <w:rPr>
          <w:rFonts w:ascii="Times New Roman" w:hAnsi="Times New Roman"/>
          <w:color w:val="000000"/>
          <w:sz w:val="28"/>
          <w:szCs w:val="28"/>
        </w:rPr>
        <w:t>участок</w:t>
      </w:r>
      <w:r w:rsidR="00982F30">
        <w:rPr>
          <w:rFonts w:ascii="Times New Roman" w:hAnsi="Times New Roman"/>
          <w:color w:val="000000"/>
          <w:sz w:val="28"/>
          <w:szCs w:val="28"/>
        </w:rPr>
        <w:t xml:space="preserve"> №1 и №2 </w:t>
      </w:r>
      <w:r w:rsidRPr="00F1532F">
        <w:rPr>
          <w:rFonts w:ascii="Times New Roman" w:hAnsi="Times New Roman"/>
          <w:color w:val="000000"/>
          <w:sz w:val="28"/>
          <w:szCs w:val="28"/>
        </w:rPr>
        <w:t xml:space="preserve"> по периметру, по</w:t>
      </w:r>
      <w:r>
        <w:rPr>
          <w:rFonts w:ascii="Times New Roman" w:hAnsi="Times New Roman"/>
          <w:color w:val="000000"/>
          <w:sz w:val="28"/>
          <w:szCs w:val="28"/>
        </w:rPr>
        <w:t>том по диагонали, останавливалась</w:t>
      </w:r>
      <w:r w:rsidRPr="00F1532F">
        <w:rPr>
          <w:rFonts w:ascii="Times New Roman" w:hAnsi="Times New Roman"/>
          <w:color w:val="000000"/>
          <w:sz w:val="28"/>
          <w:szCs w:val="28"/>
        </w:rPr>
        <w:t xml:space="preserve"> время от в</w:t>
      </w:r>
      <w:r>
        <w:rPr>
          <w:rFonts w:ascii="Times New Roman" w:hAnsi="Times New Roman"/>
          <w:color w:val="000000"/>
          <w:sz w:val="28"/>
          <w:szCs w:val="28"/>
        </w:rPr>
        <w:t>ремени и отмечала</w:t>
      </w:r>
      <w:r w:rsidRPr="00F1532F">
        <w:rPr>
          <w:rFonts w:ascii="Times New Roman" w:hAnsi="Times New Roman"/>
          <w:color w:val="000000"/>
          <w:sz w:val="28"/>
          <w:szCs w:val="28"/>
        </w:rPr>
        <w:t xml:space="preserve"> вновь попадающиеся растения. Незнакомые ви</w:t>
      </w:r>
      <w:r>
        <w:rPr>
          <w:rFonts w:ascii="Times New Roman" w:hAnsi="Times New Roman"/>
          <w:color w:val="000000"/>
          <w:sz w:val="28"/>
          <w:szCs w:val="28"/>
        </w:rPr>
        <w:t xml:space="preserve">ды деревьев и кустарников я  определяла </w:t>
      </w:r>
      <w:r w:rsidRPr="00F1532F">
        <w:rPr>
          <w:rFonts w:ascii="Times New Roman" w:hAnsi="Times New Roman"/>
          <w:color w:val="000000"/>
          <w:sz w:val="28"/>
          <w:szCs w:val="28"/>
        </w:rPr>
        <w:t xml:space="preserve"> по </w:t>
      </w:r>
      <w:r>
        <w:rPr>
          <w:rFonts w:ascii="Times New Roman" w:hAnsi="Times New Roman"/>
          <w:color w:val="000000"/>
          <w:sz w:val="28"/>
          <w:szCs w:val="28"/>
        </w:rPr>
        <w:t>атласу-</w:t>
      </w:r>
      <w:r w:rsidRPr="00F1532F">
        <w:rPr>
          <w:rFonts w:ascii="Times New Roman" w:hAnsi="Times New Roman"/>
          <w:color w:val="000000"/>
          <w:sz w:val="28"/>
          <w:szCs w:val="28"/>
        </w:rPr>
        <w:t>определителю</w:t>
      </w:r>
      <w:r>
        <w:rPr>
          <w:rFonts w:ascii="Times New Roman" w:hAnsi="Times New Roman"/>
          <w:color w:val="000000"/>
          <w:sz w:val="28"/>
          <w:szCs w:val="28"/>
        </w:rPr>
        <w:t xml:space="preserve"> Сергея Робертовича  Майорова «Деревья и кустарники центральной России»</w:t>
      </w:r>
      <w:r w:rsidRPr="00F1532F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Так же в своей работе я определила отдел, класс, семейство, род и вид деревьев и кустарников. </w:t>
      </w:r>
      <w:r w:rsidRPr="00F1532F">
        <w:rPr>
          <w:rFonts w:ascii="Times New Roman" w:hAnsi="Times New Roman"/>
          <w:color w:val="000000"/>
          <w:sz w:val="28"/>
          <w:szCs w:val="28"/>
        </w:rPr>
        <w:t xml:space="preserve">Данные </w:t>
      </w:r>
      <w:r>
        <w:rPr>
          <w:rFonts w:ascii="Times New Roman" w:hAnsi="Times New Roman"/>
          <w:color w:val="000000"/>
          <w:sz w:val="28"/>
          <w:szCs w:val="28"/>
        </w:rPr>
        <w:t>я занесла</w:t>
      </w:r>
      <w:r w:rsidR="00FC1A26">
        <w:rPr>
          <w:rFonts w:ascii="Times New Roman" w:hAnsi="Times New Roman"/>
          <w:color w:val="000000"/>
          <w:sz w:val="28"/>
          <w:szCs w:val="28"/>
        </w:rPr>
        <w:t xml:space="preserve"> в таблицы</w:t>
      </w:r>
      <w:r w:rsidR="00982F30">
        <w:rPr>
          <w:rFonts w:ascii="Times New Roman" w:hAnsi="Times New Roman"/>
          <w:color w:val="000000"/>
          <w:sz w:val="28"/>
          <w:szCs w:val="28"/>
        </w:rPr>
        <w:t xml:space="preserve"> №1, №2.</w:t>
      </w:r>
    </w:p>
    <w:p w:rsidR="00A23B28" w:rsidRPr="004C0D3A" w:rsidRDefault="00A23B28" w:rsidP="00A23B28">
      <w:pPr>
        <w:spacing w:after="0" w:line="240" w:lineRule="auto"/>
        <w:jc w:val="both"/>
        <w:outlineLvl w:val="1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A23B28" w:rsidRPr="00FC1A26" w:rsidRDefault="00A23B28" w:rsidP="00A23B28">
      <w:pPr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FC1A26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Видовой состав деревьев и кустарников в парке «Юбилейный» г</w:t>
      </w:r>
      <w:r w:rsidR="00982F30" w:rsidRPr="00FC1A26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орода Россошь</w:t>
      </w:r>
      <w:r w:rsidR="00DF14D6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.  Участок</w:t>
      </w:r>
      <w:r w:rsidR="00982F30" w:rsidRPr="00FC1A26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 №1.</w:t>
      </w:r>
    </w:p>
    <w:p w:rsidR="00A23B28" w:rsidRPr="00BA5D65" w:rsidRDefault="00A23B28" w:rsidP="00A23B28">
      <w:pPr>
        <w:spacing w:after="0" w:line="240" w:lineRule="auto"/>
        <w:jc w:val="right"/>
        <w:outlineLvl w:val="1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A5D6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Таблица №1</w:t>
      </w:r>
    </w:p>
    <w:p w:rsidR="00A23B28" w:rsidRPr="00BA5D65" w:rsidRDefault="00A23B28" w:rsidP="00A23B28">
      <w:pPr>
        <w:spacing w:after="0" w:line="240" w:lineRule="auto"/>
        <w:ind w:left="1260"/>
        <w:contextualSpacing/>
        <w:jc w:val="both"/>
        <w:outlineLvl w:val="1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A23B28" w:rsidRPr="00BA5D65" w:rsidRDefault="00A23B28" w:rsidP="00A23B28">
      <w:pPr>
        <w:spacing w:after="0" w:line="240" w:lineRule="auto"/>
        <w:ind w:left="1260"/>
        <w:contextualSpacing/>
        <w:jc w:val="both"/>
        <w:outlineLvl w:val="1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95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1990"/>
        <w:gridCol w:w="2974"/>
      </w:tblGrid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Pr="00FC1A26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FC1A26">
              <w:rPr>
                <w:rFonts w:eastAsiaTheme="minorEastAsia"/>
                <w:b/>
                <w:color w:val="000000"/>
                <w:sz w:val="28"/>
                <w:szCs w:val="28"/>
              </w:rPr>
              <w:t>Отдел</w:t>
            </w:r>
          </w:p>
          <w:p w:rsidR="00A23B28" w:rsidRPr="00FC1A26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b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FC1A26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FC1A26">
              <w:rPr>
                <w:rFonts w:eastAsiaTheme="minorEastAsia"/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FC1A26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FC1A26">
              <w:rPr>
                <w:rFonts w:eastAsiaTheme="minorEastAsia"/>
                <w:b/>
                <w:color w:val="000000"/>
                <w:sz w:val="28"/>
                <w:szCs w:val="28"/>
              </w:rPr>
              <w:t>Семейство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FC1A26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FC1A26">
              <w:rPr>
                <w:rFonts w:eastAsiaTheme="minorEastAsia"/>
                <w:b/>
                <w:color w:val="000000"/>
                <w:sz w:val="28"/>
                <w:szCs w:val="28"/>
              </w:rPr>
              <w:t>Род, вид</w:t>
            </w:r>
          </w:p>
        </w:tc>
      </w:tr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Покрытосеменные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color w:val="000000"/>
                <w:sz w:val="28"/>
                <w:szCs w:val="28"/>
              </w:rPr>
              <w:t>Сапиндовые</w:t>
            </w:r>
            <w:proofErr w:type="spellEnd"/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 w:rsidRPr="00BA5D65">
              <w:rPr>
                <w:rFonts w:eastAsiaTheme="minorEastAsia"/>
                <w:sz w:val="28"/>
                <w:szCs w:val="28"/>
              </w:rPr>
              <w:t>Клен платановидный   или остролистный</w:t>
            </w:r>
            <w:r w:rsidRPr="00247EFE">
              <w:rPr>
                <w:rFonts w:eastAsiaTheme="minorEastAsia"/>
                <w:sz w:val="28"/>
                <w:szCs w:val="28"/>
              </w:rPr>
              <w:t xml:space="preserve"> </w:t>
            </w:r>
            <w:r w:rsidRPr="00BA5D65">
              <w:rPr>
                <w:rFonts w:eastAsiaTheme="minorEastAsia"/>
                <w:sz w:val="28"/>
                <w:szCs w:val="28"/>
                <w:lang w:val="en-US"/>
              </w:rPr>
              <w:t>Acer</w:t>
            </w:r>
            <w:r w:rsidRPr="00BA5D65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BA5D65">
              <w:rPr>
                <w:rFonts w:eastAsiaTheme="minorEastAsia"/>
                <w:sz w:val="28"/>
                <w:szCs w:val="28"/>
                <w:lang w:val="en-US"/>
              </w:rPr>
              <w:t>platanoides</w:t>
            </w:r>
            <w:proofErr w:type="spellEnd"/>
          </w:p>
        </w:tc>
      </w:tr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Покрытосеменные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color w:val="000000"/>
                <w:sz w:val="28"/>
                <w:szCs w:val="28"/>
              </w:rPr>
              <w:t>Сапиндовые</w:t>
            </w:r>
            <w:proofErr w:type="spellEnd"/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Клен канадский или сахарный </w:t>
            </w:r>
            <w:r>
              <w:rPr>
                <w:rFonts w:eastAsiaTheme="minorEastAsia"/>
                <w:sz w:val="28"/>
                <w:szCs w:val="28"/>
                <w:lang w:val="en-US"/>
              </w:rPr>
              <w:t>Acer</w:t>
            </w:r>
            <w:r w:rsidRPr="00223807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  <w:lang w:val="en-US"/>
              </w:rPr>
              <w:t>saccharum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</w:tr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Покрытосеменные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color w:val="000000"/>
                <w:sz w:val="28"/>
                <w:szCs w:val="28"/>
              </w:rPr>
              <w:t>Сапиндовые</w:t>
            </w:r>
            <w:proofErr w:type="spellEnd"/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Клен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ясенелистный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или американский</w:t>
            </w:r>
          </w:p>
        </w:tc>
      </w:tr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Ивовые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3B28" w:rsidRPr="00BA5D65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 w:rsidRPr="00BA5D65">
              <w:rPr>
                <w:rFonts w:eastAsiaTheme="minorEastAsia"/>
                <w:sz w:val="28"/>
                <w:szCs w:val="28"/>
              </w:rPr>
              <w:t>Тополь итальянский, пирамидальный</w:t>
            </w:r>
            <w:r w:rsidRPr="00247EFE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BA5D65">
              <w:rPr>
                <w:rFonts w:eastAsiaTheme="minorEastAsia"/>
                <w:sz w:val="28"/>
                <w:szCs w:val="28"/>
                <w:lang w:val="en-US"/>
              </w:rPr>
              <w:t>Populus</w:t>
            </w:r>
            <w:proofErr w:type="spellEnd"/>
            <w:r w:rsidRPr="00BA5D65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BA5D65">
              <w:rPr>
                <w:rFonts w:eastAsiaTheme="minorEastAsia"/>
                <w:sz w:val="28"/>
                <w:szCs w:val="28"/>
                <w:lang w:val="en-US"/>
              </w:rPr>
              <w:t>italika</w:t>
            </w:r>
            <w:proofErr w:type="spellEnd"/>
          </w:p>
        </w:tc>
      </w:tr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spacing w:before="168" w:after="168"/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Розовые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Боярышник обыкновенный </w:t>
            </w:r>
            <w:proofErr w:type="spellStart"/>
            <w:r w:rsidRPr="001F48C0">
              <w:rPr>
                <w:color w:val="000000" w:themeColor="text1"/>
                <w:sz w:val="28"/>
                <w:szCs w:val="28"/>
                <w:shd w:val="clear" w:color="auto" w:fill="FFFFFF"/>
              </w:rPr>
              <w:t>Crataegus</w:t>
            </w:r>
            <w:proofErr w:type="spellEnd"/>
            <w:r w:rsidRPr="001F48C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8C0">
              <w:rPr>
                <w:color w:val="000000" w:themeColor="text1"/>
                <w:sz w:val="28"/>
                <w:szCs w:val="28"/>
                <w:shd w:val="clear" w:color="auto" w:fill="FFFFFF"/>
              </w:rPr>
              <w:t>laevigata</w:t>
            </w:r>
            <w:proofErr w:type="spellEnd"/>
          </w:p>
        </w:tc>
      </w:tr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lastRenderedPageBreak/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spacing w:before="168" w:after="168"/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Розовые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Сирень обыкновенная </w:t>
            </w:r>
            <w:proofErr w:type="spellStart"/>
            <w:r w:rsidRPr="001F48C0">
              <w:rPr>
                <w:color w:val="000000" w:themeColor="text1"/>
                <w:sz w:val="28"/>
                <w:szCs w:val="28"/>
                <w:shd w:val="clear" w:color="auto" w:fill="FFFFFF"/>
              </w:rPr>
              <w:t>Syrínga</w:t>
            </w:r>
            <w:proofErr w:type="spellEnd"/>
          </w:p>
        </w:tc>
      </w:tr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spacing w:before="168" w:after="168"/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Розовые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Туя западная </w:t>
            </w:r>
            <w:proofErr w:type="spellStart"/>
            <w:r w:rsidRPr="001F48C0">
              <w:rPr>
                <w:color w:val="000000" w:themeColor="text1"/>
                <w:sz w:val="28"/>
                <w:szCs w:val="28"/>
                <w:shd w:val="clear" w:color="auto" w:fill="FFFFFF"/>
              </w:rPr>
              <w:t>Thuja</w:t>
            </w:r>
            <w:proofErr w:type="spellEnd"/>
            <w:r w:rsidRPr="001F48C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8C0">
              <w:rPr>
                <w:color w:val="000000" w:themeColor="text1"/>
                <w:sz w:val="28"/>
                <w:szCs w:val="28"/>
                <w:shd w:val="clear" w:color="auto" w:fill="FFFFFF"/>
              </w:rPr>
              <w:t>occidentalis</w:t>
            </w:r>
            <w:proofErr w:type="spellEnd"/>
          </w:p>
        </w:tc>
      </w:tr>
      <w:tr w:rsidR="00A23B28" w:rsidRPr="00BA5D65" w:rsidTr="00A23B28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spacing w:before="168" w:after="168"/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Розовые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3B28" w:rsidRDefault="00A23B28" w:rsidP="00A23B28">
            <w:pPr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Снежноягодник белый</w:t>
            </w:r>
          </w:p>
        </w:tc>
      </w:tr>
    </w:tbl>
    <w:p w:rsidR="00FC1A26" w:rsidRDefault="00FC1A26" w:rsidP="0056569B">
      <w:pPr>
        <w:contextualSpacing/>
        <w:jc w:val="both"/>
        <w:outlineLvl w:val="1"/>
      </w:pPr>
    </w:p>
    <w:p w:rsidR="00C953FC" w:rsidRDefault="00A23B28" w:rsidP="00C953FC">
      <w:pPr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t xml:space="preserve"> </w:t>
      </w:r>
      <w:proofErr w:type="gramStart"/>
      <w:r w:rsidR="005656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результате на </w:t>
      </w:r>
      <w:r w:rsidR="005219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исследуемом </w:t>
      </w:r>
      <w:r w:rsidR="00C953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участке №</w:t>
      </w:r>
      <w:r w:rsidR="004A7D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53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я выявила 3 рода клено</w:t>
      </w:r>
      <w:r w:rsidR="00DF14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3 видов отдела покрытосеменные</w:t>
      </w:r>
      <w:r w:rsidR="00C953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C953FC" w:rsidRPr="00C953F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953FC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C953FC" w:rsidRPr="004732B2">
        <w:rPr>
          <w:rFonts w:ascii="Times New Roman" w:eastAsiaTheme="minorEastAsia" w:hAnsi="Times New Roman" w:cs="Times New Roman"/>
          <w:sz w:val="28"/>
          <w:szCs w:val="28"/>
        </w:rPr>
        <w:t xml:space="preserve">лен платановидный   или остролистный </w:t>
      </w:r>
      <w:r w:rsidR="00C953FC" w:rsidRPr="004732B2">
        <w:rPr>
          <w:rFonts w:ascii="Times New Roman" w:eastAsiaTheme="minorEastAsia" w:hAnsi="Times New Roman" w:cs="Times New Roman"/>
          <w:sz w:val="28"/>
          <w:szCs w:val="28"/>
          <w:lang w:val="en-US"/>
        </w:rPr>
        <w:t>Acer</w:t>
      </w:r>
      <w:r w:rsidR="00C953FC" w:rsidRPr="004732B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C953FC" w:rsidRPr="004732B2">
        <w:rPr>
          <w:rFonts w:ascii="Times New Roman" w:eastAsiaTheme="minorEastAsia" w:hAnsi="Times New Roman" w:cs="Times New Roman"/>
          <w:sz w:val="28"/>
          <w:szCs w:val="28"/>
          <w:lang w:val="en-US"/>
        </w:rPr>
        <w:t>platanoides</w:t>
      </w:r>
      <w:proofErr w:type="spellEnd"/>
      <w:r w:rsidR="00C953FC">
        <w:rPr>
          <w:rFonts w:ascii="Times New Roman" w:eastAsiaTheme="minorEastAsia" w:hAnsi="Times New Roman" w:cs="Times New Roman"/>
          <w:sz w:val="28"/>
          <w:szCs w:val="28"/>
        </w:rPr>
        <w:t>, к</w:t>
      </w:r>
      <w:r w:rsidR="00C953FC" w:rsidRPr="004732B2">
        <w:rPr>
          <w:rFonts w:ascii="Times New Roman" w:eastAsiaTheme="minorEastAsia" w:hAnsi="Times New Roman" w:cs="Times New Roman"/>
          <w:sz w:val="28"/>
          <w:szCs w:val="28"/>
        </w:rPr>
        <w:t xml:space="preserve">лен канадский или сахарный </w:t>
      </w:r>
      <w:r w:rsidR="00C953FC" w:rsidRPr="004732B2">
        <w:rPr>
          <w:rFonts w:ascii="Times New Roman" w:eastAsiaTheme="minorEastAsia" w:hAnsi="Times New Roman" w:cs="Times New Roman"/>
          <w:sz w:val="28"/>
          <w:szCs w:val="28"/>
          <w:lang w:val="en-US"/>
        </w:rPr>
        <w:t>Acer</w:t>
      </w:r>
      <w:r w:rsidR="00C953FC" w:rsidRPr="004732B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C953FC" w:rsidRPr="004732B2">
        <w:rPr>
          <w:rFonts w:ascii="Times New Roman" w:eastAsiaTheme="minorEastAsia" w:hAnsi="Times New Roman" w:cs="Times New Roman"/>
          <w:sz w:val="28"/>
          <w:szCs w:val="28"/>
          <w:lang w:val="en-US"/>
        </w:rPr>
        <w:t>saccharum</w:t>
      </w:r>
      <w:proofErr w:type="spellEnd"/>
      <w:r w:rsidR="00C953FC">
        <w:rPr>
          <w:rFonts w:ascii="Times New Roman" w:eastAsiaTheme="minorEastAsia" w:hAnsi="Times New Roman" w:cs="Times New Roman"/>
          <w:sz w:val="28"/>
          <w:szCs w:val="28"/>
        </w:rPr>
        <w:t>, к</w:t>
      </w:r>
      <w:r w:rsidR="00C953FC" w:rsidRPr="004732B2">
        <w:rPr>
          <w:rFonts w:ascii="Times New Roman" w:eastAsiaTheme="minorEastAsia" w:hAnsi="Times New Roman" w:cs="Times New Roman"/>
          <w:sz w:val="28"/>
          <w:szCs w:val="28"/>
        </w:rPr>
        <w:t xml:space="preserve">лен </w:t>
      </w:r>
      <w:proofErr w:type="spellStart"/>
      <w:r w:rsidR="00C953FC" w:rsidRPr="004732B2">
        <w:rPr>
          <w:rFonts w:ascii="Times New Roman" w:eastAsiaTheme="minorEastAsia" w:hAnsi="Times New Roman" w:cs="Times New Roman"/>
          <w:sz w:val="28"/>
          <w:szCs w:val="28"/>
        </w:rPr>
        <w:t>ясенелистный</w:t>
      </w:r>
      <w:proofErr w:type="spellEnd"/>
      <w:r w:rsidR="00C953FC" w:rsidRPr="004732B2">
        <w:rPr>
          <w:rFonts w:ascii="Times New Roman" w:eastAsiaTheme="minorEastAsia" w:hAnsi="Times New Roman" w:cs="Times New Roman"/>
          <w:sz w:val="28"/>
          <w:szCs w:val="28"/>
        </w:rPr>
        <w:t xml:space="preserve"> или американский</w:t>
      </w:r>
      <w:r w:rsidR="005656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53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1 вид цветковых: </w:t>
      </w:r>
      <w:r w:rsidR="00C953FC">
        <w:rPr>
          <w:rFonts w:ascii="Times New Roman" w:eastAsiaTheme="minorEastAsia" w:hAnsi="Times New Roman" w:cs="Times New Roman"/>
          <w:sz w:val="28"/>
          <w:szCs w:val="28"/>
        </w:rPr>
        <w:t>тополь итальянский</w:t>
      </w:r>
      <w:r w:rsidR="00C953FC" w:rsidRPr="0056569B">
        <w:rPr>
          <w:rFonts w:ascii="Times New Roman" w:eastAsiaTheme="minorEastAsia" w:hAnsi="Times New Roman" w:cs="Times New Roman"/>
          <w:sz w:val="28"/>
          <w:szCs w:val="28"/>
        </w:rPr>
        <w:t xml:space="preserve">, пирамидальный </w:t>
      </w:r>
      <w:proofErr w:type="spellStart"/>
      <w:r w:rsidR="00C953FC" w:rsidRPr="0056569B">
        <w:rPr>
          <w:rFonts w:ascii="Times New Roman" w:eastAsiaTheme="minorEastAsia" w:hAnsi="Times New Roman" w:cs="Times New Roman"/>
          <w:sz w:val="28"/>
          <w:szCs w:val="28"/>
          <w:lang w:val="en-US"/>
        </w:rPr>
        <w:t>Populus</w:t>
      </w:r>
      <w:proofErr w:type="spellEnd"/>
      <w:r w:rsidR="00C953FC" w:rsidRPr="0056569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C953FC" w:rsidRPr="0056569B">
        <w:rPr>
          <w:rFonts w:ascii="Times New Roman" w:eastAsiaTheme="minorEastAsia" w:hAnsi="Times New Roman" w:cs="Times New Roman"/>
          <w:sz w:val="28"/>
          <w:szCs w:val="28"/>
          <w:lang w:val="en-US"/>
        </w:rPr>
        <w:t>italika</w:t>
      </w:r>
      <w:proofErr w:type="spellEnd"/>
      <w:r w:rsidR="005656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C953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53FC" w:rsidRPr="004732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представленные виды деревьев относятся к лиственным породам.</w:t>
      </w:r>
      <w:r w:rsidR="0056569B" w:rsidRPr="005656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953FC" w:rsidRPr="0056569B" w:rsidRDefault="00C953FC" w:rsidP="00C953FC">
      <w:pPr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в</w:t>
      </w:r>
      <w:r w:rsidR="00DF14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ида кустарников отдела </w:t>
      </w:r>
      <w:proofErr w:type="gramStart"/>
      <w:r w:rsidR="00DF14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цветковые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б</w:t>
      </w:r>
      <w:r w:rsidRPr="0056569B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оярышник обыкновенный </w:t>
      </w:r>
      <w:proofErr w:type="spellStart"/>
      <w:r w:rsidRPr="005656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Crataegus</w:t>
      </w:r>
      <w:proofErr w:type="spellEnd"/>
      <w:r w:rsidRPr="005656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656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laevigata</w:t>
      </w:r>
      <w:proofErr w:type="spellEnd"/>
      <w:r w:rsidRPr="005656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с</w:t>
      </w:r>
      <w:r w:rsidRPr="0056569B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ирень обыкновенная </w:t>
      </w:r>
      <w:proofErr w:type="spellStart"/>
      <w:r w:rsidRPr="005656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Syrínga</w:t>
      </w:r>
      <w:proofErr w:type="spellEnd"/>
      <w:r w:rsidRPr="005656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т</w:t>
      </w:r>
      <w:r w:rsidRPr="0056569B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уя западная </w:t>
      </w:r>
      <w:proofErr w:type="spellStart"/>
      <w:r w:rsidRPr="005656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Thuja</w:t>
      </w:r>
      <w:proofErr w:type="spellEnd"/>
      <w:r w:rsidRPr="005656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656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occidentalis</w:t>
      </w:r>
      <w:proofErr w:type="spellEnd"/>
      <w:r w:rsidRPr="005656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с</w:t>
      </w:r>
      <w:r w:rsidRPr="0056569B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нежноягодник белый.</w:t>
      </w:r>
    </w:p>
    <w:p w:rsidR="00982F30" w:rsidRDefault="00982F30" w:rsidP="00A23B28"/>
    <w:p w:rsidR="00982F30" w:rsidRDefault="00982F30" w:rsidP="00A23B28"/>
    <w:p w:rsidR="0056569B" w:rsidRPr="00FC1A26" w:rsidRDefault="0056569B" w:rsidP="0056569B">
      <w:pPr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FC1A26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Видовой состав деревьев и кустарников в парке «Юбилейный» города Россошь</w:t>
      </w:r>
      <w:r w:rsidR="00DF14D6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.  Участок </w:t>
      </w:r>
      <w:r w:rsidRPr="00FC1A26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№2.</w:t>
      </w:r>
    </w:p>
    <w:p w:rsidR="00982F30" w:rsidRPr="0056569B" w:rsidRDefault="0056569B" w:rsidP="0056569B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56569B">
        <w:rPr>
          <w:rFonts w:ascii="Times New Roman" w:hAnsi="Times New Roman" w:cs="Times New Roman"/>
          <w:sz w:val="28"/>
          <w:szCs w:val="28"/>
        </w:rPr>
        <w:t>Таблица №2.</w:t>
      </w:r>
    </w:p>
    <w:tbl>
      <w:tblPr>
        <w:tblStyle w:val="a5"/>
        <w:tblW w:w="95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1990"/>
        <w:gridCol w:w="2974"/>
      </w:tblGrid>
      <w:tr w:rsidR="00982F3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EC305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Отдел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EC305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EC3050" w:rsidP="00521984">
            <w:pPr>
              <w:spacing w:before="168" w:after="168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Семейство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EC3050" w:rsidRDefault="00EC305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Род, вид</w:t>
            </w:r>
          </w:p>
        </w:tc>
      </w:tr>
      <w:tr w:rsidR="00EC305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050" w:rsidRDefault="00EC305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050" w:rsidRDefault="00EC305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050" w:rsidRDefault="00EC3050" w:rsidP="00521984">
            <w:pPr>
              <w:spacing w:before="168" w:after="168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Ивовые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050" w:rsidRPr="00BA5D65" w:rsidRDefault="00EC3050" w:rsidP="00521984">
            <w:pPr>
              <w:contextualSpacing/>
              <w:jc w:val="both"/>
              <w:outlineLvl w:val="1"/>
              <w:rPr>
                <w:rFonts w:eastAsiaTheme="minorEastAsia"/>
                <w:sz w:val="28"/>
                <w:szCs w:val="28"/>
              </w:rPr>
            </w:pPr>
            <w:r w:rsidRPr="00BA5D65">
              <w:rPr>
                <w:rFonts w:eastAsiaTheme="minorEastAsia"/>
                <w:sz w:val="28"/>
                <w:szCs w:val="28"/>
              </w:rPr>
              <w:t>Тополь черный</w:t>
            </w:r>
            <w:r w:rsidRPr="00BA5D65">
              <w:rPr>
                <w:rFonts w:eastAsiaTheme="minorEastAsia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A5D65">
              <w:rPr>
                <w:rFonts w:eastAsiaTheme="minorEastAsia"/>
                <w:sz w:val="28"/>
                <w:szCs w:val="28"/>
                <w:lang w:val="en-US"/>
              </w:rPr>
              <w:t>Populus</w:t>
            </w:r>
            <w:proofErr w:type="spellEnd"/>
            <w:r w:rsidRPr="00BA5D65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BA5D65">
              <w:rPr>
                <w:rFonts w:eastAsiaTheme="minorEastAsia"/>
                <w:sz w:val="28"/>
                <w:szCs w:val="28"/>
                <w:lang w:val="en-US"/>
              </w:rPr>
              <w:t>nigra</w:t>
            </w:r>
            <w:proofErr w:type="spellEnd"/>
          </w:p>
        </w:tc>
      </w:tr>
      <w:tr w:rsidR="00982F3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spacing w:before="168" w:after="168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Берёзовые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 w:rsidRPr="00BA5D65">
              <w:rPr>
                <w:rFonts w:eastAsiaTheme="minorEastAsia"/>
                <w:sz w:val="28"/>
                <w:szCs w:val="28"/>
              </w:rPr>
              <w:t xml:space="preserve">Береза </w:t>
            </w:r>
            <w:proofErr w:type="spellStart"/>
            <w:r w:rsidRPr="00BA5D65">
              <w:rPr>
                <w:rFonts w:eastAsiaTheme="minorEastAsia"/>
                <w:sz w:val="28"/>
                <w:szCs w:val="28"/>
              </w:rPr>
              <w:t>повислая</w:t>
            </w:r>
            <w:proofErr w:type="spellEnd"/>
            <w:r w:rsidRPr="00571B9A">
              <w:rPr>
                <w:rFonts w:eastAsiaTheme="minorEastAsia"/>
                <w:sz w:val="28"/>
                <w:szCs w:val="28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</w:rPr>
              <w:t xml:space="preserve">(бородавчатая) </w:t>
            </w:r>
            <w:proofErr w:type="spellStart"/>
            <w:r w:rsidRPr="00BA5D65">
              <w:rPr>
                <w:rFonts w:eastAsiaTheme="minorEastAsia"/>
                <w:sz w:val="28"/>
                <w:szCs w:val="28"/>
                <w:lang w:val="en-US"/>
              </w:rPr>
              <w:t>Betula</w:t>
            </w:r>
            <w:proofErr w:type="spellEnd"/>
            <w:r w:rsidRPr="00BA5D65">
              <w:rPr>
                <w:rFonts w:eastAsiaTheme="minorEastAsia"/>
                <w:sz w:val="28"/>
                <w:szCs w:val="28"/>
              </w:rPr>
              <w:t xml:space="preserve"> </w:t>
            </w:r>
            <w:r w:rsidRPr="00BA5D65">
              <w:rPr>
                <w:rFonts w:eastAsiaTheme="minorEastAsia"/>
                <w:sz w:val="28"/>
                <w:szCs w:val="28"/>
                <w:lang w:val="en-US"/>
              </w:rPr>
              <w:t>pendula</w:t>
            </w:r>
          </w:p>
        </w:tc>
      </w:tr>
      <w:tr w:rsidR="00982F3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Маслиновые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sz w:val="28"/>
                <w:szCs w:val="28"/>
              </w:rPr>
            </w:pPr>
            <w:r w:rsidRPr="00BA5D65">
              <w:rPr>
                <w:rFonts w:eastAsiaTheme="minorEastAsia"/>
                <w:sz w:val="28"/>
                <w:szCs w:val="28"/>
              </w:rPr>
              <w:t>Ясень обыкновенный</w:t>
            </w:r>
          </w:p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proofErr w:type="spellStart"/>
            <w:r w:rsidRPr="00BA5D65">
              <w:rPr>
                <w:rFonts w:eastAsiaTheme="minorEastAsia"/>
                <w:sz w:val="28"/>
                <w:szCs w:val="28"/>
                <w:lang w:val="en-US"/>
              </w:rPr>
              <w:t>Fraxinus</w:t>
            </w:r>
            <w:proofErr w:type="spellEnd"/>
            <w:r w:rsidRPr="00BA5D65">
              <w:rPr>
                <w:rFonts w:eastAsiaTheme="minorEastAsia"/>
                <w:sz w:val="28"/>
                <w:szCs w:val="28"/>
              </w:rPr>
              <w:t xml:space="preserve"> </w:t>
            </w:r>
            <w:r w:rsidRPr="00BA5D65">
              <w:rPr>
                <w:rFonts w:eastAsiaTheme="minorEastAsia"/>
                <w:sz w:val="28"/>
                <w:szCs w:val="28"/>
                <w:lang w:val="en-US"/>
              </w:rPr>
              <w:t>excelsior</w:t>
            </w:r>
          </w:p>
        </w:tc>
      </w:tr>
      <w:tr w:rsidR="00982F3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>Буковые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1B75DC" w:rsidRDefault="001B75DC" w:rsidP="001B75DC">
            <w:pPr>
              <w:spacing w:before="168" w:after="168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Каштан </w:t>
            </w:r>
            <w:r w:rsidR="00982F30" w:rsidRPr="00BA5D65">
              <w:rPr>
                <w:rFonts w:eastAsiaTheme="minorEastAsia"/>
                <w:sz w:val="28"/>
                <w:szCs w:val="28"/>
              </w:rPr>
              <w:t>конский</w:t>
            </w:r>
            <w:r w:rsidR="00982F30" w:rsidRPr="00BA5D65">
              <w:rPr>
                <w:rFonts w:eastAsiaTheme="minorEastAsia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82F30" w:rsidRPr="00BA5D65">
              <w:rPr>
                <w:rFonts w:eastAsiaTheme="minorEastAsia"/>
                <w:sz w:val="28"/>
                <w:szCs w:val="28"/>
                <w:lang w:val="en-US"/>
              </w:rPr>
              <w:t>Aesculus</w:t>
            </w:r>
            <w:proofErr w:type="spellEnd"/>
            <w:r w:rsidR="00982F30" w:rsidRPr="00BA5D65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="00982F30" w:rsidRPr="00BA5D65">
              <w:rPr>
                <w:rFonts w:eastAsiaTheme="minorEastAsia"/>
                <w:sz w:val="28"/>
                <w:szCs w:val="28"/>
                <w:lang w:val="en-US"/>
              </w:rPr>
              <w:t>hippocastanum</w:t>
            </w:r>
            <w:proofErr w:type="spellEnd"/>
          </w:p>
        </w:tc>
      </w:tr>
      <w:tr w:rsidR="00982F3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Покрытосеменные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spacing w:before="168" w:after="168"/>
              <w:jc w:val="both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Бигнониевые</w:t>
            </w:r>
            <w:proofErr w:type="spellEnd"/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sz w:val="28"/>
                <w:szCs w:val="28"/>
                <w:lang w:val="en-US"/>
              </w:rPr>
            </w:pPr>
            <w:r w:rsidRPr="00BA5D65">
              <w:rPr>
                <w:rFonts w:eastAsiaTheme="minorEastAsia"/>
                <w:sz w:val="28"/>
                <w:szCs w:val="28"/>
              </w:rPr>
              <w:t xml:space="preserve">Катальпа </w:t>
            </w:r>
            <w:proofErr w:type="spellStart"/>
            <w:r w:rsidRPr="00BA5D65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бигнониевидная</w:t>
            </w:r>
            <w:proofErr w:type="spellEnd"/>
            <w:r w:rsidRPr="00BA5D65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A5D65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BA5D65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atalpa</w:t>
            </w:r>
            <w:proofErr w:type="spellEnd"/>
            <w:r w:rsidRPr="00BA5D65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A5D65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bignonioides</w:t>
            </w:r>
            <w:proofErr w:type="spellEnd"/>
          </w:p>
        </w:tc>
      </w:tr>
      <w:tr w:rsidR="00982F3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spacing w:before="168" w:after="168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Розовые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 w:rsidRPr="00BA5D65">
              <w:rPr>
                <w:rFonts w:eastAsiaTheme="minorEastAsia"/>
                <w:sz w:val="28"/>
                <w:szCs w:val="28"/>
              </w:rPr>
              <w:t>Рябина обыкновенная сем. Розовые(</w:t>
            </w:r>
            <w:proofErr w:type="spellStart"/>
            <w:r w:rsidRPr="00BA5D65">
              <w:rPr>
                <w:rFonts w:eastAsiaTheme="minorEastAsia"/>
                <w:sz w:val="28"/>
                <w:szCs w:val="28"/>
              </w:rPr>
              <w:t>Rosaceae</w:t>
            </w:r>
            <w:proofErr w:type="spellEnd"/>
            <w:r w:rsidRPr="00BA5D65">
              <w:rPr>
                <w:rFonts w:eastAsiaTheme="minorEastAsia"/>
                <w:sz w:val="28"/>
                <w:szCs w:val="28"/>
              </w:rPr>
              <w:t>)</w:t>
            </w:r>
            <w:proofErr w:type="spellStart"/>
            <w:r w:rsidRPr="00BA5D65">
              <w:rPr>
                <w:rFonts w:eastAsiaTheme="minorEastAsia"/>
                <w:sz w:val="28"/>
                <w:szCs w:val="28"/>
                <w:lang w:val="en-US"/>
              </w:rPr>
              <w:t>Sorbus</w:t>
            </w:r>
            <w:proofErr w:type="spellEnd"/>
            <w:r w:rsidRPr="00BA5D65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BA5D65">
              <w:rPr>
                <w:rFonts w:eastAsiaTheme="minorEastAsia"/>
                <w:sz w:val="28"/>
                <w:szCs w:val="28"/>
                <w:lang w:val="en-US"/>
              </w:rPr>
              <w:t>aucuparia</w:t>
            </w:r>
            <w:proofErr w:type="spellEnd"/>
          </w:p>
        </w:tc>
      </w:tr>
      <w:tr w:rsidR="00982F3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lastRenderedPageBreak/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spacing w:before="168" w:after="168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Розовые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sz w:val="28"/>
                <w:szCs w:val="28"/>
              </w:rPr>
            </w:pPr>
            <w:r w:rsidRPr="00BA5D65">
              <w:rPr>
                <w:rFonts w:eastAsiaTheme="minorEastAsia"/>
                <w:sz w:val="28"/>
                <w:szCs w:val="28"/>
              </w:rPr>
              <w:t>Черемуха обыкновенная</w:t>
            </w:r>
            <w:r w:rsidRPr="00BA5D65">
              <w:rPr>
                <w:rFonts w:eastAsiaTheme="minorEastAsia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A5D65">
              <w:rPr>
                <w:rFonts w:eastAsiaTheme="minorEastAsia"/>
                <w:sz w:val="28"/>
                <w:szCs w:val="28"/>
                <w:lang w:val="en-US"/>
              </w:rPr>
              <w:t>Hadusr</w:t>
            </w:r>
            <w:proofErr w:type="spellEnd"/>
            <w:r w:rsidRPr="00BA5D65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BA5D65">
              <w:rPr>
                <w:rFonts w:eastAsiaTheme="minorEastAsia"/>
                <w:sz w:val="28"/>
                <w:szCs w:val="28"/>
                <w:lang w:val="en-US"/>
              </w:rPr>
              <w:t>acemosa</w:t>
            </w:r>
            <w:proofErr w:type="spellEnd"/>
          </w:p>
        </w:tc>
      </w:tr>
      <w:tr w:rsidR="00982F30" w:rsidRPr="001309BE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spacing w:before="168" w:after="168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Ивовые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1B75DC" w:rsidRDefault="001B75DC" w:rsidP="001B75DC">
            <w:pPr>
              <w:spacing w:before="168" w:after="168"/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И́ва</w:t>
            </w:r>
            <w:proofErr w:type="spellEnd"/>
            <w:proofErr w:type="gramEnd"/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982F30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плакучая или вавилонская </w:t>
            </w:r>
            <w:proofErr w:type="spellStart"/>
            <w:r w:rsidR="00982F30" w:rsidRPr="00952933">
              <w:rPr>
                <w:sz w:val="28"/>
                <w:szCs w:val="28"/>
                <w:shd w:val="clear" w:color="auto" w:fill="FFFFFF"/>
              </w:rPr>
              <w:t>Salix</w:t>
            </w:r>
            <w:proofErr w:type="spellEnd"/>
            <w:r w:rsidR="00982F30" w:rsidRPr="00952933">
              <w:rPr>
                <w:sz w:val="28"/>
                <w:szCs w:val="28"/>
                <w:shd w:val="clear" w:color="auto" w:fill="FFFFFF"/>
              </w:rPr>
              <w:t xml:space="preserve"> f. </w:t>
            </w:r>
            <w:proofErr w:type="spellStart"/>
            <w:r w:rsidR="00982F30" w:rsidRPr="00952933">
              <w:rPr>
                <w:sz w:val="28"/>
                <w:szCs w:val="28"/>
                <w:shd w:val="clear" w:color="auto" w:fill="FFFFFF"/>
              </w:rPr>
              <w:t>pendula</w:t>
            </w:r>
            <w:proofErr w:type="spellEnd"/>
          </w:p>
        </w:tc>
      </w:tr>
      <w:tr w:rsidR="00982F3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Default="00982F30" w:rsidP="00521984">
            <w:pPr>
              <w:spacing w:before="168" w:after="168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Ивовые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Pr="00BA5D65" w:rsidRDefault="00982F30" w:rsidP="00521984">
            <w:pPr>
              <w:spacing w:before="168" w:after="168"/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Ива </w:t>
            </w:r>
            <w:proofErr w:type="spellStart"/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повислая</w:t>
            </w:r>
            <w:proofErr w:type="spellEnd"/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52933">
              <w:rPr>
                <w:sz w:val="28"/>
                <w:szCs w:val="28"/>
                <w:shd w:val="clear" w:color="auto" w:fill="FFFFFF"/>
              </w:rPr>
              <w:t>Salix</w:t>
            </w:r>
            <w:proofErr w:type="spellEnd"/>
            <w:r w:rsidRPr="00952933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52933">
              <w:rPr>
                <w:sz w:val="28"/>
                <w:szCs w:val="28"/>
                <w:shd w:val="clear" w:color="auto" w:fill="FFFFFF"/>
              </w:rPr>
              <w:t>fragilis</w:t>
            </w:r>
            <w:proofErr w:type="spellEnd"/>
          </w:p>
        </w:tc>
      </w:tr>
      <w:tr w:rsidR="00982F3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spacing w:before="168" w:after="168"/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 w:rsidRPr="00B26F01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Вязовые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1B75DC" w:rsidP="00521984">
            <w:pPr>
              <w:contextualSpacing/>
              <w:jc w:val="both"/>
              <w:outlineLvl w:val="1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Вяз </w:t>
            </w:r>
            <w:proofErr w:type="spellStart"/>
            <w:r w:rsidR="00982F30" w:rsidRPr="00BA5D65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перистоветвистый</w:t>
            </w:r>
            <w:proofErr w:type="spellEnd"/>
            <w:r w:rsidR="00982F30" w:rsidRPr="00BA5D65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, карагач</w:t>
            </w:r>
            <w:r w:rsidR="00982F30" w:rsidRPr="00BA5D65">
              <w:rPr>
                <w:rFonts w:eastAsiaTheme="minorEastAsia"/>
                <w:b/>
                <w:sz w:val="28"/>
                <w:szCs w:val="28"/>
                <w:shd w:val="clear" w:color="auto" w:fill="FFFFFF"/>
              </w:rPr>
              <w:t> </w:t>
            </w:r>
            <w:r w:rsidR="00982F30" w:rsidRPr="00BA5D65">
              <w:rPr>
                <w:rFonts w:eastAsiaTheme="minorEastAsia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82F30" w:rsidRPr="00BA5D65">
              <w:rPr>
                <w:rFonts w:eastAsiaTheme="minorEastAsia"/>
                <w:iCs/>
                <w:sz w:val="28"/>
                <w:szCs w:val="28"/>
                <w:shd w:val="clear" w:color="auto" w:fill="FFFFFF"/>
              </w:rPr>
              <w:t>Ulmus</w:t>
            </w:r>
            <w:proofErr w:type="spellEnd"/>
            <w:r w:rsidR="00982F30" w:rsidRPr="00BA5D65">
              <w:rPr>
                <w:rFonts w:eastAsiaTheme="minorEastAsia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82F30" w:rsidRPr="00BA5D65">
              <w:rPr>
                <w:rFonts w:eastAsiaTheme="minorEastAsia"/>
                <w:iCs/>
                <w:sz w:val="28"/>
                <w:szCs w:val="28"/>
                <w:shd w:val="clear" w:color="auto" w:fill="FFFFFF"/>
              </w:rPr>
              <w:t>pinnataramosa</w:t>
            </w:r>
            <w:proofErr w:type="spellEnd"/>
          </w:p>
        </w:tc>
      </w:tr>
      <w:tr w:rsidR="00982F3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Покрытосеменные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spacing w:before="168" w:after="168"/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Мальвовые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2F30" w:rsidRPr="00BA5D65" w:rsidRDefault="00982F30" w:rsidP="00521984">
            <w:pPr>
              <w:jc w:val="both"/>
              <w:rPr>
                <w:rFonts w:eastAsiaTheme="minorEastAsia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BA5D65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Липа </w:t>
            </w:r>
            <w:r w:rsidRPr="004D36F3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сердцевидн</w:t>
            </w: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ая или </w:t>
            </w:r>
            <w:r w:rsidRPr="00BA5D65"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мелколистная</w:t>
            </w:r>
            <w:r w:rsidRPr="00BA5D65">
              <w:rPr>
                <w:rFonts w:eastAsiaTheme="minorEastAsia"/>
                <w:iCs/>
                <w:sz w:val="28"/>
                <w:szCs w:val="28"/>
                <w:shd w:val="clear" w:color="auto" w:fill="FFFFFF"/>
                <w:lang w:val="la-Latn"/>
              </w:rPr>
              <w:t xml:space="preserve"> Tília cordáta</w:t>
            </w:r>
          </w:p>
        </w:tc>
      </w:tr>
      <w:tr w:rsidR="00982F30" w:rsidRPr="00BA5D65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Default="00982F30" w:rsidP="00521984">
            <w:pPr>
              <w:spacing w:before="168" w:after="168"/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Маслиновые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Pr="00BA5D65" w:rsidRDefault="00982F30" w:rsidP="00521984">
            <w:pPr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Бирючина</w:t>
            </w:r>
            <w:proofErr w:type="gramEnd"/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 простая </w:t>
            </w:r>
            <w:r w:rsidRPr="004418FB">
              <w:rPr>
                <w:rFonts w:eastAsiaTheme="minorEastAsia"/>
                <w:iCs/>
                <w:sz w:val="28"/>
                <w:szCs w:val="28"/>
                <w:shd w:val="clear" w:color="auto" w:fill="FFFFFF"/>
                <w:lang w:val="la-Latn"/>
              </w:rPr>
              <w:t>Ligustrum</w:t>
            </w:r>
          </w:p>
        </w:tc>
      </w:tr>
      <w:tr w:rsidR="00982F30" w:rsidTr="0052198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Цветковые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Default="00982F30" w:rsidP="00521984">
            <w:pPr>
              <w:contextualSpacing/>
              <w:jc w:val="both"/>
              <w:outlineLvl w:val="1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Двудольные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Default="00982F30" w:rsidP="00521984">
            <w:pPr>
              <w:spacing w:before="168" w:after="168"/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>Розовые</w:t>
            </w:r>
          </w:p>
        </w:tc>
        <w:tc>
          <w:tcPr>
            <w:tcW w:w="2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2F30" w:rsidRDefault="00982F30" w:rsidP="00521984">
            <w:pPr>
              <w:jc w:val="both"/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sz w:val="28"/>
                <w:szCs w:val="28"/>
                <w:shd w:val="clear" w:color="auto" w:fill="FFFFFF"/>
              </w:rPr>
              <w:t xml:space="preserve">Кизильник обыкновенный </w:t>
            </w:r>
            <w:r w:rsidRPr="004418FB">
              <w:rPr>
                <w:rFonts w:eastAsiaTheme="minorEastAsia"/>
                <w:sz w:val="28"/>
                <w:szCs w:val="28"/>
                <w:shd w:val="clear" w:color="auto" w:fill="FFFFFF"/>
              </w:rPr>
              <w:t xml:space="preserve">С. </w:t>
            </w:r>
            <w:proofErr w:type="spellStart"/>
            <w:r w:rsidRPr="004418FB">
              <w:rPr>
                <w:rFonts w:eastAsiaTheme="minorEastAsia"/>
                <w:sz w:val="28"/>
                <w:szCs w:val="28"/>
                <w:shd w:val="clear" w:color="auto" w:fill="FFFFFF"/>
              </w:rPr>
              <w:t>integerrimus</w:t>
            </w:r>
            <w:proofErr w:type="spellEnd"/>
          </w:p>
        </w:tc>
      </w:tr>
    </w:tbl>
    <w:p w:rsidR="00982F30" w:rsidRDefault="00982F30" w:rsidP="00A23B28"/>
    <w:p w:rsidR="0056569B" w:rsidRPr="00FC1A26" w:rsidRDefault="0056569B" w:rsidP="00FC1A26">
      <w:pPr>
        <w:spacing w:before="168" w:after="168"/>
        <w:jc w:val="both"/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результате на участке №</w:t>
      </w:r>
      <w:r w:rsidR="001B75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  я выявила </w:t>
      </w:r>
      <w:r w:rsidR="00EC30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 видов деревьев и 2 вида кустар</w:t>
      </w:r>
      <w:r w:rsidR="00DF14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ников.  2 отдела покрытосеменные</w:t>
      </w:r>
      <w:r w:rsidR="00EC30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EC3050" w:rsidRPr="00EC3050">
        <w:rPr>
          <w:rFonts w:eastAsiaTheme="minorEastAsia"/>
          <w:sz w:val="28"/>
          <w:szCs w:val="28"/>
        </w:rPr>
        <w:t xml:space="preserve"> </w:t>
      </w:r>
      <w:r w:rsidR="00521984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 xml:space="preserve">атальпа </w:t>
      </w:r>
      <w:proofErr w:type="spellStart"/>
      <w:r w:rsidR="00EC3050" w:rsidRPr="00EC305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бигнони</w:t>
      </w:r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евидная</w:t>
      </w:r>
      <w:proofErr w:type="spellEnd"/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С</w:t>
      </w:r>
      <w:proofErr w:type="gramEnd"/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atalpa</w:t>
      </w:r>
      <w:proofErr w:type="spellEnd"/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bignonioides</w:t>
      </w:r>
      <w:proofErr w:type="spellEnd"/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и л</w:t>
      </w:r>
      <w:r w:rsidR="00EC3050" w:rsidRPr="00EC305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ипа сердцевидная или мелколистная</w:t>
      </w:r>
      <w:r w:rsidR="00EC3050" w:rsidRPr="00EC3050">
        <w:rPr>
          <w:rFonts w:ascii="Times New Roman" w:eastAsiaTheme="minorEastAsia" w:hAnsi="Times New Roman" w:cs="Times New Roman"/>
          <w:iCs/>
          <w:sz w:val="28"/>
          <w:szCs w:val="28"/>
          <w:shd w:val="clear" w:color="auto" w:fill="FFFFFF"/>
          <w:lang w:val="la-Latn"/>
        </w:rPr>
        <w:t xml:space="preserve"> Tília cordáta</w:t>
      </w:r>
      <w:r w:rsidR="00EC3050">
        <w:rPr>
          <w:rFonts w:ascii="Times New Roman" w:eastAsiaTheme="minorEastAsia" w:hAnsi="Times New Roman" w:cs="Times New Roman"/>
          <w:iCs/>
          <w:sz w:val="28"/>
          <w:szCs w:val="28"/>
          <w:shd w:val="clear" w:color="auto" w:fill="FFFFFF"/>
        </w:rPr>
        <w:t xml:space="preserve"> и 11 отделов цветковых: </w:t>
      </w:r>
      <w:r w:rsidR="00521984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 xml:space="preserve">ополь черный </w:t>
      </w:r>
      <w:proofErr w:type="spellStart"/>
      <w:r w:rsidR="00EC3050" w:rsidRPr="00EC3050">
        <w:rPr>
          <w:rFonts w:ascii="Times New Roman" w:eastAsiaTheme="minorEastAsia" w:hAnsi="Times New Roman" w:cs="Times New Roman"/>
          <w:sz w:val="28"/>
          <w:szCs w:val="28"/>
          <w:lang w:val="en-US"/>
        </w:rPr>
        <w:t>Populus</w:t>
      </w:r>
      <w:proofErr w:type="spellEnd"/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EC3050" w:rsidRPr="00EC3050">
        <w:rPr>
          <w:rFonts w:ascii="Times New Roman" w:eastAsiaTheme="minorEastAsia" w:hAnsi="Times New Roman" w:cs="Times New Roman"/>
          <w:sz w:val="28"/>
          <w:szCs w:val="28"/>
          <w:lang w:val="en-US"/>
        </w:rPr>
        <w:t>nigra</w:t>
      </w:r>
      <w:proofErr w:type="spellEnd"/>
      <w:r w:rsidR="00521984">
        <w:rPr>
          <w:rFonts w:ascii="Times New Roman" w:eastAsiaTheme="minorEastAsia" w:hAnsi="Times New Roman" w:cs="Times New Roman"/>
          <w:sz w:val="28"/>
          <w:szCs w:val="28"/>
        </w:rPr>
        <w:t>, б</w:t>
      </w:r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 xml:space="preserve">ереза </w:t>
      </w:r>
      <w:proofErr w:type="spellStart"/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>повислая</w:t>
      </w:r>
      <w:proofErr w:type="spellEnd"/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 xml:space="preserve"> (бородавчатая) </w:t>
      </w:r>
      <w:proofErr w:type="spellStart"/>
      <w:r w:rsidR="00EC3050" w:rsidRPr="00EC3050">
        <w:rPr>
          <w:rFonts w:ascii="Times New Roman" w:eastAsiaTheme="minorEastAsia" w:hAnsi="Times New Roman" w:cs="Times New Roman"/>
          <w:sz w:val="28"/>
          <w:szCs w:val="28"/>
          <w:lang w:val="en-US"/>
        </w:rPr>
        <w:t>Betula</w:t>
      </w:r>
      <w:proofErr w:type="spellEnd"/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C3050" w:rsidRPr="00EC3050">
        <w:rPr>
          <w:rFonts w:ascii="Times New Roman" w:eastAsiaTheme="minorEastAsia" w:hAnsi="Times New Roman" w:cs="Times New Roman"/>
          <w:sz w:val="28"/>
          <w:szCs w:val="28"/>
          <w:lang w:val="en-US"/>
        </w:rPr>
        <w:t>pendula</w:t>
      </w:r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21984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EC3050">
        <w:rPr>
          <w:rFonts w:ascii="Times New Roman" w:eastAsiaTheme="minorEastAsia" w:hAnsi="Times New Roman" w:cs="Times New Roman"/>
          <w:sz w:val="28"/>
          <w:szCs w:val="28"/>
        </w:rPr>
        <w:t xml:space="preserve">сень обыкновенный </w:t>
      </w:r>
      <w:proofErr w:type="spellStart"/>
      <w:r w:rsidR="00EC3050" w:rsidRPr="00EC3050">
        <w:rPr>
          <w:rFonts w:ascii="Times New Roman" w:eastAsiaTheme="minorEastAsia" w:hAnsi="Times New Roman" w:cs="Times New Roman"/>
          <w:sz w:val="28"/>
          <w:szCs w:val="28"/>
          <w:lang w:val="en-US"/>
        </w:rPr>
        <w:t>Fraxinus</w:t>
      </w:r>
      <w:proofErr w:type="spellEnd"/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C3050" w:rsidRPr="00EC3050">
        <w:rPr>
          <w:rFonts w:ascii="Times New Roman" w:eastAsiaTheme="minorEastAsia" w:hAnsi="Times New Roman" w:cs="Times New Roman"/>
          <w:sz w:val="28"/>
          <w:szCs w:val="28"/>
          <w:lang w:val="en-US"/>
        </w:rPr>
        <w:t>excelsior</w:t>
      </w:r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21984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EC3050">
        <w:rPr>
          <w:rFonts w:ascii="Times New Roman" w:eastAsiaTheme="minorEastAsia" w:hAnsi="Times New Roman" w:cs="Times New Roman"/>
          <w:sz w:val="28"/>
          <w:szCs w:val="28"/>
        </w:rPr>
        <w:t xml:space="preserve">аштан </w:t>
      </w:r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 xml:space="preserve">конский </w:t>
      </w:r>
      <w:proofErr w:type="spellStart"/>
      <w:r w:rsidR="00EC3050" w:rsidRPr="00EC3050">
        <w:rPr>
          <w:rFonts w:ascii="Times New Roman" w:eastAsiaTheme="minorEastAsia" w:hAnsi="Times New Roman" w:cs="Times New Roman"/>
          <w:sz w:val="28"/>
          <w:szCs w:val="28"/>
          <w:lang w:val="en-US"/>
        </w:rPr>
        <w:t>Aesculus</w:t>
      </w:r>
      <w:proofErr w:type="spellEnd"/>
      <w:r w:rsidR="00EC3050" w:rsidRPr="00EC305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EC3050" w:rsidRPr="00EC3050">
        <w:rPr>
          <w:rFonts w:ascii="Times New Roman" w:eastAsiaTheme="minorEastAsia" w:hAnsi="Times New Roman" w:cs="Times New Roman"/>
          <w:sz w:val="28"/>
          <w:szCs w:val="28"/>
          <w:lang w:val="en-US"/>
        </w:rPr>
        <w:t>hippocastanum</w:t>
      </w:r>
      <w:proofErr w:type="spellEnd"/>
      <w:r w:rsidR="00EC3050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EC3050" w:rsidRPr="00EC3050">
        <w:rPr>
          <w:rFonts w:eastAsiaTheme="minorEastAsia"/>
          <w:sz w:val="28"/>
          <w:szCs w:val="28"/>
        </w:rPr>
        <w:t xml:space="preserve"> </w:t>
      </w:r>
      <w:r w:rsidR="00521984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EC3050" w:rsidRPr="00FC1A26">
        <w:rPr>
          <w:rFonts w:ascii="Times New Roman" w:eastAsiaTheme="minorEastAsia" w:hAnsi="Times New Roman" w:cs="Times New Roman"/>
          <w:sz w:val="28"/>
          <w:szCs w:val="28"/>
        </w:rPr>
        <w:t xml:space="preserve">ябина обыкновенная сем. </w:t>
      </w:r>
      <w:proofErr w:type="gramStart"/>
      <w:r w:rsidR="00EC3050" w:rsidRPr="00FC1A26">
        <w:rPr>
          <w:rFonts w:ascii="Times New Roman" w:eastAsiaTheme="minorEastAsia" w:hAnsi="Times New Roman" w:cs="Times New Roman"/>
          <w:sz w:val="28"/>
          <w:szCs w:val="28"/>
        </w:rPr>
        <w:t>Розовые</w:t>
      </w:r>
      <w:proofErr w:type="gramEnd"/>
      <w:r w:rsidR="00EC3050" w:rsidRPr="00FC1A26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spellStart"/>
      <w:r w:rsidR="00EC3050" w:rsidRPr="00FC1A26">
        <w:rPr>
          <w:rFonts w:ascii="Times New Roman" w:eastAsiaTheme="minorEastAsia" w:hAnsi="Times New Roman" w:cs="Times New Roman"/>
          <w:sz w:val="28"/>
          <w:szCs w:val="28"/>
        </w:rPr>
        <w:t>Rosaceae</w:t>
      </w:r>
      <w:proofErr w:type="spellEnd"/>
      <w:r w:rsidR="00EC3050" w:rsidRPr="00FC1A26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FC1A2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EC3050" w:rsidRPr="00FC1A26">
        <w:rPr>
          <w:rFonts w:ascii="Times New Roman" w:eastAsiaTheme="minorEastAsia" w:hAnsi="Times New Roman" w:cs="Times New Roman"/>
          <w:sz w:val="28"/>
          <w:szCs w:val="28"/>
          <w:lang w:val="en-US"/>
        </w:rPr>
        <w:t>Sorbus</w:t>
      </w:r>
      <w:proofErr w:type="spellEnd"/>
      <w:r w:rsidR="00EC3050" w:rsidRPr="00FC1A2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EC3050" w:rsidRPr="00FC1A26">
        <w:rPr>
          <w:rFonts w:ascii="Times New Roman" w:eastAsiaTheme="minorEastAsia" w:hAnsi="Times New Roman" w:cs="Times New Roman"/>
          <w:sz w:val="28"/>
          <w:szCs w:val="28"/>
          <w:lang w:val="en-US"/>
        </w:rPr>
        <w:t>aucuparia</w:t>
      </w:r>
      <w:proofErr w:type="spellEnd"/>
      <w:r w:rsidR="00521984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="00EC3050" w:rsidRPr="00FC1A26">
        <w:rPr>
          <w:rFonts w:ascii="Times New Roman" w:eastAsiaTheme="minorEastAsia" w:hAnsi="Times New Roman" w:cs="Times New Roman"/>
          <w:sz w:val="28"/>
          <w:szCs w:val="28"/>
        </w:rPr>
        <w:t>еремуха</w:t>
      </w:r>
      <w:proofErr w:type="spellEnd"/>
      <w:r w:rsidR="00EC3050" w:rsidRPr="00FC1A26">
        <w:rPr>
          <w:rFonts w:ascii="Times New Roman" w:eastAsiaTheme="minorEastAsia" w:hAnsi="Times New Roman" w:cs="Times New Roman"/>
          <w:sz w:val="28"/>
          <w:szCs w:val="28"/>
        </w:rPr>
        <w:t xml:space="preserve"> обыкновенная </w:t>
      </w:r>
      <w:proofErr w:type="spellStart"/>
      <w:r w:rsidR="00EC3050" w:rsidRPr="00FC1A26">
        <w:rPr>
          <w:rFonts w:ascii="Times New Roman" w:eastAsiaTheme="minorEastAsia" w:hAnsi="Times New Roman" w:cs="Times New Roman"/>
          <w:sz w:val="28"/>
          <w:szCs w:val="28"/>
          <w:lang w:val="en-US"/>
        </w:rPr>
        <w:t>Hadusr</w:t>
      </w:r>
      <w:proofErr w:type="spellEnd"/>
      <w:r w:rsidR="00EC3050" w:rsidRPr="00FC1A2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EC3050" w:rsidRPr="00FC1A26">
        <w:rPr>
          <w:rFonts w:ascii="Times New Roman" w:eastAsiaTheme="minorEastAsia" w:hAnsi="Times New Roman" w:cs="Times New Roman"/>
          <w:sz w:val="28"/>
          <w:szCs w:val="28"/>
          <w:lang w:val="en-US"/>
        </w:rPr>
        <w:t>acemosa</w:t>
      </w:r>
      <w:proofErr w:type="spellEnd"/>
      <w:r w:rsidR="00EC3050" w:rsidRPr="00FC1A2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и</w:t>
      </w:r>
      <w:r w:rsidR="00FC1A26" w:rsidRPr="00FC1A26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ва </w:t>
      </w:r>
      <w:r w:rsidR="00EC3050" w:rsidRPr="00FC1A26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плакучая или вавилонская </w:t>
      </w:r>
      <w:proofErr w:type="spellStart"/>
      <w:r w:rsidR="00EC3050" w:rsidRPr="00FC1A26">
        <w:rPr>
          <w:rFonts w:ascii="Times New Roman" w:hAnsi="Times New Roman" w:cs="Times New Roman"/>
          <w:sz w:val="28"/>
          <w:szCs w:val="28"/>
          <w:shd w:val="clear" w:color="auto" w:fill="FFFFFF"/>
        </w:rPr>
        <w:t>Salix</w:t>
      </w:r>
      <w:proofErr w:type="spellEnd"/>
      <w:r w:rsidR="00EC3050" w:rsidRPr="00FC1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f. </w:t>
      </w:r>
      <w:proofErr w:type="spellStart"/>
      <w:r w:rsidR="00EC3050" w:rsidRPr="00FC1A26">
        <w:rPr>
          <w:rFonts w:ascii="Times New Roman" w:hAnsi="Times New Roman" w:cs="Times New Roman"/>
          <w:sz w:val="28"/>
          <w:szCs w:val="28"/>
          <w:shd w:val="clear" w:color="auto" w:fill="FFFFFF"/>
        </w:rPr>
        <w:t>Pendula</w:t>
      </w:r>
      <w:proofErr w:type="spellEnd"/>
      <w:r w:rsidR="00EC3050" w:rsidRPr="00FC1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и</w:t>
      </w:r>
      <w:r w:rsidR="00EC3050" w:rsidRPr="00FC1A26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ва </w:t>
      </w:r>
      <w:proofErr w:type="spellStart"/>
      <w:r w:rsidR="00EC3050" w:rsidRPr="00FC1A26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повислая</w:t>
      </w:r>
      <w:proofErr w:type="spellEnd"/>
      <w:r w:rsidR="00EC3050" w:rsidRPr="00FC1A26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EC3050" w:rsidRPr="00FC1A26">
        <w:rPr>
          <w:rFonts w:ascii="Times New Roman" w:hAnsi="Times New Roman" w:cs="Times New Roman"/>
          <w:sz w:val="28"/>
          <w:szCs w:val="28"/>
          <w:shd w:val="clear" w:color="auto" w:fill="FFFFFF"/>
        </w:rPr>
        <w:t>Salix</w:t>
      </w:r>
      <w:proofErr w:type="spellEnd"/>
      <w:r w:rsidR="00EC3050" w:rsidRPr="00FC1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C3050" w:rsidRPr="00FC1A26">
        <w:rPr>
          <w:rFonts w:ascii="Times New Roman" w:hAnsi="Times New Roman" w:cs="Times New Roman"/>
          <w:sz w:val="28"/>
          <w:szCs w:val="28"/>
          <w:shd w:val="clear" w:color="auto" w:fill="FFFFFF"/>
        </w:rPr>
        <w:t>fragilis</w:t>
      </w:r>
      <w:proofErr w:type="spellEnd"/>
      <w:r w:rsidR="00FC1A26" w:rsidRPr="00FC1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в</w:t>
      </w:r>
      <w:r w:rsidR="00FC1A26" w:rsidRPr="00FC1A26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яз </w:t>
      </w:r>
      <w:proofErr w:type="spellStart"/>
      <w:r w:rsidR="00FC1A26" w:rsidRPr="00FC1A26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перистоветвистый</w:t>
      </w:r>
      <w:proofErr w:type="spellEnd"/>
      <w:r w:rsidR="00FC1A26" w:rsidRPr="00FC1A26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, карагач</w:t>
      </w:r>
      <w:r w:rsidR="00FC1A26" w:rsidRPr="00FC1A26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</w:rPr>
        <w:t> </w:t>
      </w:r>
      <w:r w:rsidR="00FC1A26" w:rsidRPr="00FC1A26">
        <w:rPr>
          <w:rFonts w:ascii="Times New Roman" w:eastAsiaTheme="minorEastAsia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FC1A26" w:rsidRPr="00FC1A26">
        <w:rPr>
          <w:rFonts w:ascii="Times New Roman" w:eastAsiaTheme="minorEastAsia" w:hAnsi="Times New Roman" w:cs="Times New Roman"/>
          <w:iCs/>
          <w:sz w:val="28"/>
          <w:szCs w:val="28"/>
          <w:shd w:val="clear" w:color="auto" w:fill="FFFFFF"/>
        </w:rPr>
        <w:t>Ulmus</w:t>
      </w:r>
      <w:proofErr w:type="spellEnd"/>
      <w:r w:rsidR="00FC1A26" w:rsidRPr="00FC1A26">
        <w:rPr>
          <w:rFonts w:ascii="Times New Roman" w:eastAsiaTheme="minorEastAsia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21984">
        <w:rPr>
          <w:rFonts w:ascii="Times New Roman" w:eastAsiaTheme="minorEastAsia" w:hAnsi="Times New Roman" w:cs="Times New Roman"/>
          <w:iCs/>
          <w:sz w:val="28"/>
          <w:szCs w:val="28"/>
          <w:shd w:val="clear" w:color="auto" w:fill="FFFFFF"/>
        </w:rPr>
        <w:t>pinnataramosa</w:t>
      </w:r>
      <w:proofErr w:type="spellEnd"/>
      <w:r w:rsidR="00521984">
        <w:rPr>
          <w:rFonts w:ascii="Times New Roman" w:eastAsiaTheme="minorEastAsia" w:hAnsi="Times New Roman" w:cs="Times New Roman"/>
          <w:iCs/>
          <w:sz w:val="28"/>
          <w:szCs w:val="28"/>
          <w:shd w:val="clear" w:color="auto" w:fill="FFFFFF"/>
        </w:rPr>
        <w:t xml:space="preserve"> и 2 вида кустарников:</w:t>
      </w:r>
      <w:r w:rsidR="00FC1A26" w:rsidRPr="00FC1A26">
        <w:rPr>
          <w:rFonts w:ascii="Times New Roman" w:eastAsiaTheme="minorEastAsia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gramStart"/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б</w:t>
      </w:r>
      <w:r w:rsidR="00FC1A26" w:rsidRPr="00FC1A26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ирючина</w:t>
      </w:r>
      <w:proofErr w:type="gramEnd"/>
      <w:r w:rsidR="00FC1A26" w:rsidRPr="00FC1A26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простая </w:t>
      </w:r>
      <w:r w:rsidR="00FC1A26" w:rsidRPr="00FC1A26">
        <w:rPr>
          <w:rFonts w:ascii="Times New Roman" w:eastAsiaTheme="minorEastAsia" w:hAnsi="Times New Roman" w:cs="Times New Roman"/>
          <w:iCs/>
          <w:sz w:val="28"/>
          <w:szCs w:val="28"/>
          <w:shd w:val="clear" w:color="auto" w:fill="FFFFFF"/>
          <w:lang w:val="la-Latn"/>
        </w:rPr>
        <w:t>Ligustrum</w:t>
      </w:r>
      <w:r w:rsidR="00FC1A26" w:rsidRPr="00FC1A26">
        <w:rPr>
          <w:rFonts w:ascii="Times New Roman" w:eastAsiaTheme="minorEastAsia" w:hAnsi="Times New Roman" w:cs="Times New Roman"/>
          <w:iCs/>
          <w:sz w:val="28"/>
          <w:szCs w:val="28"/>
          <w:shd w:val="clear" w:color="auto" w:fill="FFFFFF"/>
        </w:rPr>
        <w:t xml:space="preserve"> и </w:t>
      </w:r>
      <w:r w:rsidR="00521984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к</w:t>
      </w:r>
      <w:r w:rsidR="00FC1A26" w:rsidRPr="00FC1A26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изильник обыкновенный </w:t>
      </w:r>
      <w:r w:rsidR="00FC1A26" w:rsidRPr="00FC1A2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С. </w:t>
      </w:r>
      <w:proofErr w:type="spellStart"/>
      <w:r w:rsidR="00FC1A26" w:rsidRPr="00FC1A2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Integerrimus</w:t>
      </w:r>
      <w:proofErr w:type="spellEnd"/>
      <w:r w:rsidR="00FC1A26" w:rsidRPr="00FC1A2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.</w:t>
      </w:r>
    </w:p>
    <w:p w:rsidR="0056569B" w:rsidRPr="00EC3050" w:rsidRDefault="0056569B" w:rsidP="00A23B28">
      <w:pPr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6569B" w:rsidRDefault="0056569B" w:rsidP="00A23B28">
      <w:pPr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77D1B" w:rsidRDefault="00177D1B" w:rsidP="00A23B2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7D1B" w:rsidRDefault="00177D1B" w:rsidP="00A23B2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7D1B" w:rsidRDefault="00177D1B" w:rsidP="00A23B2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7D1B" w:rsidRDefault="00177D1B" w:rsidP="00A23B2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7D1B" w:rsidRDefault="00177D1B" w:rsidP="00A23B2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23B28" w:rsidRPr="0067343F" w:rsidRDefault="00A23B28" w:rsidP="00A23B2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3.5</w:t>
      </w:r>
      <w:r w:rsidRPr="0067343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67343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Оценка состояния зеленых насаждений парка «Юбилейный» с использованием простейшей шкалы.   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</w:p>
    <w:p w:rsidR="00A23B28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оценки состояния зеленых насаждений в парке «Юбилейный» я использовала методику Т.Я.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Ашихминой</w:t>
      </w:r>
      <w:proofErr w:type="spellEnd"/>
      <w:r w:rsidRPr="00AB6CF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B6CF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«Оценка состояния зеленых насаждений с использованием простейшей шкалы».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23B28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наличии вредных для живых организмов примесей в атмосфере города можно судить по состоянию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древесной растительности.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9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Оценку 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древесно-кустарниковой растительности я 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извела 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пяти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балльной шкале на основании обследования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сех деревьев на пробной площади (по табл. №3).</w:t>
      </w:r>
    </w:p>
    <w:p w:rsidR="00A23B28" w:rsidRPr="001B75DC" w:rsidRDefault="00A23B28" w:rsidP="004A7D3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B75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работы:</w:t>
      </w:r>
    </w:p>
    <w:p w:rsidR="00A23B28" w:rsidRPr="00945A16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1B7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заложила </w:t>
      </w:r>
      <w:r w:rsidR="00DF14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пробных участка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 </w:t>
      </w:r>
      <w:r w:rsidR="001B7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37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100 кв.</w:t>
      </w:r>
      <w:r w:rsidR="004A7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37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 w:rsidR="004A7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1A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(фото 11).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2.Определила виды деревьев и кустарников </w:t>
      </w:r>
      <w:r w:rsidR="001B7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на них</w:t>
      </w:r>
      <w:r w:rsidR="004A7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растут, отметила на схеме </w:t>
      </w:r>
      <w:r w:rsidR="00A20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(фото 12)</w:t>
      </w:r>
      <w:r w:rsidR="004A7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Используя таблицу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№3, определила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баллы состояния отдельных деревьев каждого ви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да — b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Ь</w:t>
      </w:r>
      <w:proofErr w:type="gramStart"/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proofErr w:type="gramEnd"/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Ь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т. д.</w:t>
      </w:r>
      <w:r w:rsidR="00D05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2</w:t>
      </w:r>
      <w:r w:rsidR="001B7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участк</w:t>
      </w:r>
      <w:r w:rsidR="00D05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</w:t>
      </w:r>
      <w:r w:rsidR="00727C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Определила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средний балл состояния каждого вида деревьев по формуле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= </w:t>
      </w:r>
      <w:r w:rsidRPr="006648A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Σ </w:t>
      </w:r>
      <w:proofErr w:type="spellStart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b</w:t>
      </w:r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vertAlign w:val="subscript"/>
        </w:rPr>
        <w:t>i</w:t>
      </w:r>
      <w:proofErr w:type="spellEnd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vertAlign w:val="subscript"/>
        </w:rPr>
        <w:t> </w:t>
      </w:r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+</w:t>
      </w:r>
      <w:r w:rsidRPr="006648A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n</w:t>
      </w:r>
      <w:r w:rsidRPr="006648A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vertAlign w:val="sub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vertAlign w:val="subscript"/>
        </w:rPr>
        <w:t>,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</w:p>
    <w:p w:rsidR="00A23B28" w:rsidRDefault="00A23B28" w:rsidP="00A23B2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К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коэффициент состояния отдельных видов деревьев;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b</w:t>
      </w:r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баллы состояния отдельных деревьев;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общее число деревьев каждого бал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ла состояния;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N—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общее число учтенных деревьев каж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дого вида;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умма.</w:t>
      </w:r>
    </w:p>
    <w:p w:rsidR="00A23B28" w:rsidRPr="00945A16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Коэффициент состояния лесного </w:t>
      </w:r>
      <w:r w:rsidRPr="00D529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древо</w:t>
      </w:r>
      <w:r w:rsidRPr="00D529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oftHyphen/>
        <w:t>стоя в целом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(К) определила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среднее арифметическое средних баллов состояния различных видов деревьев</w:t>
      </w:r>
      <w:r w:rsidR="00D05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на пробных пло</w:t>
      </w:r>
      <w:r w:rsidR="00D05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щадках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= </w:t>
      </w:r>
      <w:r w:rsidRPr="006648A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Σ 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К</w:t>
      </w:r>
      <w:proofErr w:type="gramStart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vertAlign w:val="subscript"/>
        </w:rPr>
        <w:t>i</w:t>
      </w:r>
      <w:proofErr w:type="spellEnd"/>
      <w:proofErr w:type="gramEnd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vertAlign w:val="subscript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vertAlign w:val="subscript"/>
        </w:rPr>
        <w:t>,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R</w:t>
      </w:r>
      <w:r w:rsidRPr="00945A16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</w:rPr>
        <w:t>, где</w:t>
      </w:r>
    </w:p>
    <w:p w:rsidR="00A23B28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C22FF">
        <w:rPr>
          <w:rFonts w:ascii="Times New Roman" w:hAnsi="Times New Roman" w:cs="Times New Roman"/>
          <w:color w:val="000000"/>
          <w:sz w:val="36"/>
          <w:szCs w:val="36"/>
        </w:rPr>
        <w:lastRenderedPageBreak/>
        <w:br/>
      </w:r>
      <w:r w:rsidRPr="006C22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proofErr w:type="spellStart"/>
      <w:r w:rsidRPr="006C22FF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  <w:shd w:val="clear" w:color="auto" w:fill="FFFFFF"/>
        </w:rPr>
        <w:t>К</w:t>
      </w:r>
      <w:proofErr w:type="gramStart"/>
      <w:r w:rsidRPr="006C22FF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  <w:shd w:val="clear" w:color="auto" w:fill="FFFFFF"/>
          <w:vertAlign w:val="subscript"/>
        </w:rPr>
        <w:t>i</w:t>
      </w:r>
      <w:proofErr w:type="spellEnd"/>
      <w:proofErr w:type="gramEnd"/>
      <w:r w:rsidRPr="006C22FF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  <w:shd w:val="clear" w:color="auto" w:fill="FFFFFF"/>
          <w:vertAlign w:val="subscript"/>
        </w:rPr>
        <w:t xml:space="preserve"> – </w:t>
      </w:r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коэффициент состояния i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го</w:t>
      </w:r>
      <w:proofErr w:type="spellEnd"/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вида;</w:t>
      </w:r>
    </w:p>
    <w:p w:rsidR="00A23B28" w:rsidRPr="006C22FF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R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 число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видов деревьев.</w:t>
      </w:r>
    </w:p>
    <w:p w:rsidR="00A23B28" w:rsidRPr="006C22FF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22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22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Состояние древостоя леса оценивается по следующим критериям:</w:t>
      </w:r>
    </w:p>
    <w:p w:rsidR="00A23B28" w:rsidRPr="006C22FF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К&lt; 1, 5 - здоровый древостой (</w:t>
      </w: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К= 1, 6 – 2, 5 - ослабленный древостой</w:t>
      </w: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(II)</w:t>
      </w:r>
    </w:p>
    <w:p w:rsidR="00A23B28" w:rsidRPr="00D71F0B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К= 2, 6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- 3, 5 -  сильно ослабленный лес (III)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К=  3,6 - 4,5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 усыхающий лес (</w:t>
      </w: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</w:t>
      </w:r>
    </w:p>
    <w:p w:rsidR="00A23B28" w:rsidRPr="00D71F0B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D71F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К&gt; 4,6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-  погибший лес (V)</w:t>
      </w:r>
    </w:p>
    <w:p w:rsidR="00A23B28" w:rsidRPr="00D71F0B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Pr="00A808F3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A808F3" w:rsidRPr="00A808F3" w:rsidRDefault="00A808F3" w:rsidP="00A808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A808F3">
        <w:rPr>
          <w:rFonts w:ascii="Times New Roman" w:hAnsi="Times New Roman"/>
          <w:b/>
          <w:sz w:val="28"/>
          <w:szCs w:val="28"/>
          <w:u w:val="single"/>
        </w:rPr>
        <w:t>Расчеты по исследуемым участкам:</w:t>
      </w:r>
    </w:p>
    <w:p w:rsidR="00A808F3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A808F3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Pr="00D052B4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Коэффициент состояния древесной растительности</w:t>
      </w:r>
      <w:r w:rsidR="00727CF7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727CF7" w:rsidRPr="00D052B4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>на участке №1</w:t>
      </w:r>
      <w:proofErr w:type="gramStart"/>
      <w:r w:rsidR="00727CF7" w:rsidRPr="00D052B4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r w:rsidRPr="00D052B4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>:</w:t>
      </w:r>
      <w:proofErr w:type="gramEnd"/>
    </w:p>
    <w:p w:rsidR="00A23B28" w:rsidRPr="00D052B4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A23B28" w:rsidRPr="00780B29" w:rsidRDefault="00A23B28" w:rsidP="00A23B28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780B29">
        <w:rPr>
          <w:rFonts w:ascii="Times New Roman" w:eastAsiaTheme="minorEastAsia" w:hAnsi="Times New Roman"/>
          <w:sz w:val="28"/>
          <w:szCs w:val="28"/>
        </w:rPr>
        <w:t>К</w:t>
      </w:r>
      <w:proofErr w:type="gramEnd"/>
      <w:r w:rsidRPr="00780B29">
        <w:rPr>
          <w:rFonts w:eastAsiaTheme="minorEastAsia"/>
          <w:sz w:val="28"/>
          <w:szCs w:val="28"/>
        </w:rPr>
        <w:t xml:space="preserve"> </w:t>
      </w:r>
      <w:r w:rsidRPr="00780B29">
        <w:rPr>
          <w:rFonts w:ascii="Times New Roman" w:eastAsiaTheme="minorEastAsia" w:hAnsi="Times New Roman"/>
          <w:sz w:val="28"/>
          <w:szCs w:val="28"/>
        </w:rPr>
        <w:t>клена =</w:t>
      </w:r>
      <w:r w:rsidRPr="00780B29">
        <w:rPr>
          <w:rFonts w:ascii="Times New Roman" w:eastAsiaTheme="minorEastAsia" w:hAnsi="Times New Roman"/>
          <w:sz w:val="28"/>
          <w:szCs w:val="28"/>
          <w:u w:val="single"/>
        </w:rPr>
        <w:t>2+2+2+2+1+1+2+2+2+1+1+</w:t>
      </w:r>
      <w:r w:rsidRPr="00780B29">
        <w:rPr>
          <w:rFonts w:ascii="Times New Roman" w:eastAsiaTheme="minorEastAsia" w:hAnsi="Times New Roman"/>
          <w:sz w:val="28"/>
          <w:szCs w:val="28"/>
        </w:rPr>
        <w:t>1</w:t>
      </w:r>
      <w:r w:rsidR="00D052B4">
        <w:rPr>
          <w:rFonts w:ascii="Times New Roman" w:eastAsiaTheme="minorEastAsia" w:hAnsi="Times New Roman"/>
          <w:sz w:val="28"/>
          <w:szCs w:val="28"/>
        </w:rPr>
        <w:t xml:space="preserve">   </w:t>
      </w:r>
      <w:r w:rsidRPr="00780B29">
        <w:rPr>
          <w:rFonts w:ascii="Times New Roman" w:eastAsiaTheme="minorEastAsia" w:hAnsi="Times New Roman"/>
          <w:sz w:val="28"/>
          <w:szCs w:val="28"/>
        </w:rPr>
        <w:t xml:space="preserve">=  1,6;                                               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12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 1,6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Pr="00780B29" w:rsidRDefault="00A23B28" w:rsidP="00A23B28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proofErr w:type="gramStart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К</w:t>
      </w:r>
      <w:proofErr w:type="gramEnd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тополя = </w:t>
      </w:r>
    </w:p>
    <w:p w:rsidR="00A23B28" w:rsidRPr="00780B29" w:rsidRDefault="00A23B28" w:rsidP="00A23B28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780B29">
        <w:rPr>
          <w:rFonts w:ascii="Times New Roman" w:hAnsi="Times New Roman"/>
          <w:color w:val="000000"/>
          <w:sz w:val="27"/>
          <w:szCs w:val="27"/>
          <w:u w:val="single"/>
          <w:shd w:val="clear" w:color="auto" w:fill="FFFFFF"/>
        </w:rPr>
        <w:t xml:space="preserve">2+2+2+1+1+2+1+2+2+1+1+1+1+2+1+2+1+1+2+2+2+2+2+3+3+3+3+3+3+3             </w:t>
      </w:r>
    </w:p>
    <w:p w:rsidR="00A23B28" w:rsidRDefault="00A23B28" w:rsidP="00A23B28">
      <w:pPr>
        <w:pStyle w:val="a6"/>
        <w:tabs>
          <w:tab w:val="left" w:pos="4220"/>
        </w:tabs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ab/>
        <w:t>30</w:t>
      </w:r>
    </w:p>
    <w:p w:rsidR="00A23B28" w:rsidRPr="00A808F3" w:rsidRDefault="00A23B28" w:rsidP="00A808F3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A808F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=</w:t>
      </w:r>
      <w:r w:rsidR="00D052B4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 </w:t>
      </w:r>
      <w:r w:rsidRPr="00A808F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1,5;</w:t>
      </w:r>
    </w:p>
    <w:p w:rsidR="00A23B28" w:rsidRDefault="00A23B28" w:rsidP="00A23B28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                       </w:t>
      </w:r>
      <w:r w:rsidR="00A808F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                              </w:t>
      </w: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 1,5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здоровое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6053D3" w:rsidRPr="00042E90" w:rsidRDefault="006053D3" w:rsidP="006053D3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Коэ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ффициент состояния древесной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растительности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на </w:t>
      </w:r>
      <w:r w:rsidRPr="00FD2D0B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>участке №2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:</w:t>
      </w:r>
    </w:p>
    <w:p w:rsidR="006053D3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6053D3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6053D3" w:rsidRPr="00780B29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proofErr w:type="gramStart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К</w:t>
      </w:r>
      <w:proofErr w:type="gramEnd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березы   </w:t>
      </w:r>
      <w:r w:rsidRPr="00780B2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=</w:t>
      </w:r>
    </w:p>
    <w:p w:rsidR="006053D3" w:rsidRPr="00780B29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780B29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2+3+2+1+2+3+2+1+2+1+2+2+3+3+2+2+2+2+2+2+2+3+2+2+1+1+2+2</w:t>
      </w:r>
      <w:r w:rsidRPr="00780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=2;       </w:t>
      </w:r>
    </w:p>
    <w:p w:rsidR="006053D3" w:rsidRDefault="006053D3" w:rsidP="006053D3">
      <w:pPr>
        <w:pStyle w:val="a6"/>
        <w:tabs>
          <w:tab w:val="left" w:pos="424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28</w:t>
      </w:r>
    </w:p>
    <w:p w:rsidR="006053D3" w:rsidRDefault="006053D3" w:rsidP="006053D3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 2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95617B" w:rsidRDefault="0095617B" w:rsidP="006053D3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5617B" w:rsidRPr="00696B8B" w:rsidRDefault="0095617B" w:rsidP="00696B8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053D3" w:rsidRDefault="006053D3" w:rsidP="006053D3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053D3" w:rsidRPr="00780B29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proofErr w:type="gramStart"/>
      <w:r w:rsidRPr="00780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780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ясеня</w:t>
      </w:r>
      <w:r w:rsidRPr="00780B29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= 2+2+2+2+2+2+1+1+3+3+3+3+3+3</w:t>
      </w:r>
      <w:r w:rsidRPr="00780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=2,3;</w:t>
      </w:r>
    </w:p>
    <w:p w:rsidR="006053D3" w:rsidRPr="00626C3A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 w:rsidRPr="00626C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14</w:t>
      </w:r>
    </w:p>
    <w:p w:rsidR="006053D3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 2,3 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6053D3" w:rsidRPr="00626C3A" w:rsidRDefault="006053D3" w:rsidP="006053D3">
      <w:pPr>
        <w:tabs>
          <w:tab w:val="left" w:pos="228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053D3" w:rsidRPr="00780B29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C417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C417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80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каштана=</w:t>
      </w:r>
      <w:r w:rsidRPr="00780B29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2+2+2+2+2+1+1+1</w:t>
      </w:r>
      <w:r w:rsidRPr="00780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=1.6;</w:t>
      </w:r>
    </w:p>
    <w:p w:rsidR="006053D3" w:rsidRPr="008B07DD" w:rsidRDefault="006053D3" w:rsidP="006053D3">
      <w:pPr>
        <w:pStyle w:val="a6"/>
        <w:tabs>
          <w:tab w:val="left" w:pos="322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8</w:t>
      </w:r>
    </w:p>
    <w:p w:rsidR="006053D3" w:rsidRDefault="006053D3" w:rsidP="006053D3">
      <w:pPr>
        <w:pStyle w:val="a6"/>
        <w:tabs>
          <w:tab w:val="left" w:pos="372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 1,6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6053D3" w:rsidRDefault="006053D3" w:rsidP="006053D3">
      <w:pPr>
        <w:pStyle w:val="a6"/>
        <w:tabs>
          <w:tab w:val="left" w:pos="372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053D3" w:rsidRPr="00C80CC4" w:rsidRDefault="006053D3" w:rsidP="006053D3">
      <w:pPr>
        <w:tabs>
          <w:tab w:val="left" w:pos="372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proofErr w:type="gramStart"/>
      <w:r w:rsidRPr="00C80C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C80C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катальпы= </w:t>
      </w:r>
      <w:r w:rsidRPr="00C80CC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2+1+2+2+2+2+1+2+1+2+2+2+2</w:t>
      </w:r>
      <w:r w:rsidRPr="00C80C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=1,8;</w:t>
      </w:r>
    </w:p>
    <w:p w:rsidR="006053D3" w:rsidRDefault="006053D3" w:rsidP="006053D3">
      <w:pPr>
        <w:tabs>
          <w:tab w:val="left" w:pos="3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  <w:t>13</w:t>
      </w: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 1,8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6053D3" w:rsidRDefault="006053D3" w:rsidP="00605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053D3" w:rsidRDefault="006053D3" w:rsidP="00605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053D3" w:rsidRPr="00780B29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proofErr w:type="gramStart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К</w:t>
      </w:r>
      <w:proofErr w:type="gramEnd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рябины= </w:t>
      </w:r>
      <w:r w:rsidRPr="00780B29">
        <w:rPr>
          <w:rFonts w:ascii="Times New Roman" w:hAnsi="Times New Roman"/>
          <w:color w:val="000000"/>
          <w:sz w:val="27"/>
          <w:szCs w:val="27"/>
          <w:u w:val="single"/>
          <w:shd w:val="clear" w:color="auto" w:fill="FFFFFF"/>
        </w:rPr>
        <w:t>3+2+2+2+1+3+2+2+2+2+2</w:t>
      </w:r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=2,1;</w:t>
      </w:r>
    </w:p>
    <w:p w:rsidR="006053D3" w:rsidRDefault="006053D3" w:rsidP="006053D3">
      <w:pPr>
        <w:tabs>
          <w:tab w:val="left" w:pos="31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  <w:t>11</w:t>
      </w: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 2,1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6053D3" w:rsidRDefault="006053D3" w:rsidP="00605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053D3" w:rsidRPr="00780B29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u w:val="single"/>
          <w:shd w:val="clear" w:color="auto" w:fill="FFFFFF"/>
        </w:rPr>
      </w:pPr>
      <w:proofErr w:type="gramStart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К</w:t>
      </w:r>
      <w:proofErr w:type="gramEnd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черемухи =</w:t>
      </w:r>
      <w:r w:rsidRPr="00780B29">
        <w:rPr>
          <w:rFonts w:ascii="Times New Roman" w:hAnsi="Times New Roman"/>
          <w:color w:val="000000"/>
          <w:sz w:val="27"/>
          <w:szCs w:val="27"/>
          <w:u w:val="single"/>
          <w:shd w:val="clear" w:color="auto" w:fill="FFFFFF"/>
        </w:rPr>
        <w:t>2+1+2+1+2+2+3+3+3+2+2+2+2+3</w:t>
      </w:r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=2,1;</w:t>
      </w:r>
    </w:p>
    <w:p w:rsidR="006053D3" w:rsidRDefault="006053D3" w:rsidP="006053D3">
      <w:pPr>
        <w:tabs>
          <w:tab w:val="left" w:pos="39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  <w:t>14</w:t>
      </w: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 2,1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6053D3" w:rsidRDefault="006053D3" w:rsidP="00605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053D3" w:rsidRPr="00780B29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proofErr w:type="gramStart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К</w:t>
      </w:r>
      <w:proofErr w:type="gramEnd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ивы=  </w:t>
      </w:r>
    </w:p>
    <w:p w:rsidR="006053D3" w:rsidRPr="00530F10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6053D3" w:rsidRPr="00696B8B" w:rsidRDefault="006053D3" w:rsidP="00696B8B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u w:val="single"/>
          <w:shd w:val="clear" w:color="auto" w:fill="FFFFFF"/>
        </w:rPr>
      </w:pPr>
      <w:r w:rsidRPr="00696B8B">
        <w:rPr>
          <w:rFonts w:ascii="Times New Roman" w:hAnsi="Times New Roman"/>
          <w:color w:val="000000"/>
          <w:sz w:val="27"/>
          <w:szCs w:val="27"/>
          <w:u w:val="single"/>
          <w:shd w:val="clear" w:color="auto" w:fill="FFFFFF"/>
        </w:rPr>
        <w:t>2+2+2+3+3+2+2+1+2+2+3+1+2+3+2+2+2+2+2+2+2+1+1+2+2+1+1+2</w:t>
      </w:r>
      <w:r w:rsidRPr="00696B8B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=1,9;</w:t>
      </w:r>
    </w:p>
    <w:p w:rsidR="006053D3" w:rsidRDefault="006053D3" w:rsidP="006053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28</w:t>
      </w:r>
    </w:p>
    <w:p w:rsidR="006053D3" w:rsidRDefault="006053D3" w:rsidP="00605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 1,9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6053D3" w:rsidRDefault="006053D3" w:rsidP="00605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053D3" w:rsidRPr="00780B29" w:rsidRDefault="006053D3" w:rsidP="006053D3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К</w:t>
      </w:r>
      <w:proofErr w:type="gramEnd"/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вяза=</w:t>
      </w:r>
      <w:r w:rsidRPr="00780B29">
        <w:rPr>
          <w:rFonts w:ascii="Times New Roman" w:hAnsi="Times New Roman"/>
          <w:color w:val="000000"/>
          <w:sz w:val="27"/>
          <w:szCs w:val="27"/>
          <w:u w:val="single"/>
          <w:shd w:val="clear" w:color="auto" w:fill="FFFFFF"/>
        </w:rPr>
        <w:t>1+2+2+1+1+2+1+1+1+1+2+1+1+1+1+2+1+2+1+1+2+1+1+1+1+1</w:t>
      </w:r>
      <w:r w:rsidRPr="00780B29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=1,2;</w:t>
      </w:r>
    </w:p>
    <w:p w:rsidR="006053D3" w:rsidRDefault="006053D3" w:rsidP="006053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26</w:t>
      </w:r>
    </w:p>
    <w:p w:rsidR="006053D3" w:rsidRDefault="006053D3" w:rsidP="00605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 1,2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здоровое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6053D3" w:rsidRDefault="006053D3" w:rsidP="00605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053D3" w:rsidRDefault="006053D3" w:rsidP="006053D3">
      <w:pPr>
        <w:tabs>
          <w:tab w:val="left" w:pos="56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липы=</w:t>
      </w:r>
      <w:r w:rsidRPr="00C80CC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1+1+1+2+1+1+1+1+2+1+1</w:t>
      </w:r>
      <w:r w:rsidRPr="00C80CC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1,2;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</w:r>
    </w:p>
    <w:p w:rsidR="006053D3" w:rsidRDefault="006053D3" w:rsidP="006053D3">
      <w:pPr>
        <w:tabs>
          <w:tab w:val="left" w:pos="25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  <w:t>11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 1,2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здоровое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6053D3" w:rsidRDefault="006053D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95617B" w:rsidRPr="00042E90" w:rsidRDefault="0095617B" w:rsidP="0095617B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Коэффициент состояния кустарниковой растительности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>участке №1</w:t>
      </w:r>
      <w:r w:rsidRPr="00D052B4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>:</w:t>
      </w:r>
    </w:p>
    <w:p w:rsidR="0095617B" w:rsidRDefault="0095617B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95617B" w:rsidRDefault="0095617B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95617B" w:rsidRDefault="0095617B" w:rsidP="0095617B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бирючины=</w:t>
      </w:r>
      <w:r w:rsidRPr="00C80CC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1+2+1+1+1+2+1+2+1+1+1+1+1+1+1+1+2+1+1</w:t>
      </w:r>
      <w:r w:rsidRPr="00C80CC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1,2;</w:t>
      </w:r>
    </w:p>
    <w:p w:rsidR="0095617B" w:rsidRDefault="0095617B" w:rsidP="0095617B">
      <w:pPr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  <w:t>19</w:t>
      </w:r>
    </w:p>
    <w:p w:rsidR="0095617B" w:rsidRDefault="0095617B" w:rsidP="0095617B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96B8B" w:rsidRDefault="00696B8B" w:rsidP="0095617B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кустарника  1,2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здоровое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696B8B" w:rsidRDefault="00696B8B" w:rsidP="0095617B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96B8B" w:rsidRDefault="00696B8B" w:rsidP="0095617B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5617B" w:rsidRPr="00C76098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кизильника=</w:t>
      </w:r>
      <w:r w:rsidRPr="00C76098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1+2+1+1+1+1+2+1+1+2+1+1+2+1+1+1+2+1+1+1+1+1</w:t>
      </w:r>
      <w:r w:rsidRPr="00C7609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1,2;</w:t>
      </w:r>
    </w:p>
    <w:p w:rsidR="0095617B" w:rsidRDefault="0095617B" w:rsidP="009561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22</w:t>
      </w: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кустарника  1,2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здоровое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5617B" w:rsidRPr="00C76098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боярышника= </w:t>
      </w:r>
      <w:r w:rsidRPr="00C76098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1+1+1+1+1</w:t>
      </w:r>
      <w:r w:rsidRPr="00C7609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=1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95617B" w:rsidRDefault="0095617B" w:rsidP="0095617B">
      <w:pPr>
        <w:tabs>
          <w:tab w:val="left" w:pos="247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  <w:t>5</w:t>
      </w: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кустарника  1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здоровое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5617B" w:rsidRPr="001F1036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Ксирени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</w:t>
      </w:r>
      <w:r w:rsidRPr="001F103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1+1+1+1+1+1+2+2+2+2+2+2+2+2+2+2+2+2+2+2+2+2+2+2+2+2+2+2+2+2+2</w:t>
      </w: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1F103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31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</w:t>
      </w: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=1.8</w:t>
      </w: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кустарника  1,8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туи=</w:t>
      </w:r>
      <w:r w:rsidRPr="001F103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3+3+3+3+2+3+2+2+2+2+2+2+2+2+2+2+2+2+2+2+2+2+2+2+2+2+2+2+2+1+1</w:t>
      </w: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95617B" w:rsidRPr="001F1036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+1+1+1                  </w:t>
      </w:r>
      <w:r w:rsidRPr="00A52AC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</w:t>
      </w:r>
      <w:r w:rsidRPr="00A52AC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</w:t>
      </w:r>
    </w:p>
    <w:p w:rsidR="0095617B" w:rsidRPr="001F1036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34</w:t>
      </w: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кустарника  2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5617B" w:rsidRDefault="0095617B" w:rsidP="0095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снежноягодник = </w:t>
      </w:r>
      <w:r w:rsidRPr="00371C7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1+1+1+1+1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=1.</w:t>
      </w:r>
    </w:p>
    <w:p w:rsidR="0095617B" w:rsidRDefault="0095617B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кустарника  1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здоровое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95617B" w:rsidRDefault="0095617B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95617B" w:rsidRDefault="0095617B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162E42" w:rsidRPr="00042E90" w:rsidRDefault="00162E42" w:rsidP="00162E42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Коэффициент состояния кустарниковой растительности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>участке №2</w:t>
      </w:r>
      <w:r w:rsidRPr="00D052B4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>:</w:t>
      </w:r>
    </w:p>
    <w:p w:rsidR="00162E42" w:rsidRPr="00042E90" w:rsidRDefault="00162E42" w:rsidP="00162E42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ab/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ab/>
      </w:r>
    </w:p>
    <w:p w:rsidR="00162E42" w:rsidRDefault="00162E42" w:rsidP="00162E42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бирючины=</w:t>
      </w:r>
      <w:r w:rsidRPr="00C80CC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1+2+1+1+1+2+1+2+1+1+1+1+1+1+1+1+2+1+1</w:t>
      </w:r>
      <w:r w:rsidRPr="00C80CC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1,2;</w:t>
      </w:r>
    </w:p>
    <w:p w:rsidR="00162E42" w:rsidRDefault="00162E42" w:rsidP="00162E42">
      <w:pPr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  <w:t>19</w:t>
      </w: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кустарника  1,2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здоровое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162E42" w:rsidRDefault="00162E42" w:rsidP="00162E42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62E42" w:rsidRPr="00C76098" w:rsidRDefault="00162E42" w:rsidP="00162E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кизильника=</w:t>
      </w:r>
      <w:r w:rsidRPr="00C76098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1+2+1+1+1+1+2+1+1+2+1+1+2+1+1+1+2+1+1+1+1+1</w:t>
      </w:r>
      <w:r w:rsidRPr="00C7609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1,2;</w:t>
      </w:r>
    </w:p>
    <w:p w:rsidR="00162E42" w:rsidRDefault="00162E42" w:rsidP="00162E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22</w:t>
      </w:r>
    </w:p>
    <w:p w:rsidR="006053D3" w:rsidRDefault="006053D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696B8B" w:rsidRDefault="00696B8B" w:rsidP="00696B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кустарника  1,2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здоровое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6053D3" w:rsidRDefault="006053D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696B8B" w:rsidRDefault="00696B8B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96B8B" w:rsidRDefault="00696B8B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042E9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Определив </w:t>
      </w:r>
      <w:proofErr w:type="spellStart"/>
      <w:r w:rsidRPr="00042E9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коэффицент</w:t>
      </w:r>
      <w:proofErr w:type="spellEnd"/>
      <w:r w:rsidRPr="00042E9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состояния отдельных видов деревьев и кустарников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я приступила к определению коэффициента состояния древостоя и кустарников </w:t>
      </w:r>
      <w:r w:rsidRPr="00D529C2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>в целом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по формуле: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Pr="00945A16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66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= </w:t>
      </w:r>
      <w:r w:rsidRPr="006648A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Σ 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К</w:t>
      </w:r>
      <w:proofErr w:type="gramStart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vertAlign w:val="subscript"/>
        </w:rPr>
        <w:t>i</w:t>
      </w:r>
      <w:proofErr w:type="spellEnd"/>
      <w:proofErr w:type="gramEnd"/>
      <w:r w:rsidRPr="006648A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vertAlign w:val="subscript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vertAlign w:val="subscript"/>
        </w:rPr>
        <w:t>,</w:t>
      </w:r>
      <w:r w:rsidRPr="006648A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R</w:t>
      </w:r>
      <w:r w:rsidRPr="00945A16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</w:rPr>
        <w:t>, где</w:t>
      </w:r>
    </w:p>
    <w:p w:rsidR="00A23B28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C22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6C22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proofErr w:type="spellStart"/>
      <w:r w:rsidRPr="006C22FF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  <w:shd w:val="clear" w:color="auto" w:fill="FFFFFF"/>
        </w:rPr>
        <w:t>К</w:t>
      </w:r>
      <w:proofErr w:type="gramStart"/>
      <w:r w:rsidRPr="006C22FF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  <w:shd w:val="clear" w:color="auto" w:fill="FFFFFF"/>
          <w:vertAlign w:val="subscript"/>
        </w:rPr>
        <w:t>i</w:t>
      </w:r>
      <w:proofErr w:type="spellEnd"/>
      <w:proofErr w:type="gramEnd"/>
      <w:r w:rsidRPr="006C22FF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  <w:shd w:val="clear" w:color="auto" w:fill="FFFFFF"/>
          <w:vertAlign w:val="subscript"/>
        </w:rPr>
        <w:t xml:space="preserve"> – </w:t>
      </w:r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коэффициент состояния i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го</w:t>
      </w:r>
      <w:proofErr w:type="spellEnd"/>
      <w:r w:rsidRPr="006C22F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вида;</w:t>
      </w:r>
    </w:p>
    <w:p w:rsidR="00A23B28" w:rsidRPr="00042E90" w:rsidRDefault="00A23B28" w:rsidP="00A23B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R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 число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видов деревьев.</w:t>
      </w:r>
    </w:p>
    <w:p w:rsidR="00A808F3" w:rsidRPr="00A808F3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808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Рас</w:t>
      </w:r>
      <w:r w:rsidR="00C4174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</w:t>
      </w:r>
      <w:r w:rsidRPr="00A808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читаем коэффициент состояния древостоя на участке №1:</w:t>
      </w:r>
    </w:p>
    <w:p w:rsidR="00A808F3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К=</w:t>
      </w:r>
      <w:r w:rsidRPr="00A808F3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К </w:t>
      </w:r>
      <w:proofErr w:type="spellStart"/>
      <w:r w:rsidRPr="00A808F3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клена</w:t>
      </w:r>
      <w:proofErr w:type="gramStart"/>
      <w:r w:rsidRPr="00A808F3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+К</w:t>
      </w:r>
      <w:proofErr w:type="spellEnd"/>
      <w:proofErr w:type="gramEnd"/>
      <w:r w:rsidRPr="00A808F3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тополя</w:t>
      </w:r>
      <w:r w:rsidR="00D052B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</w:p>
    <w:p w:rsidR="00A808F3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</w:t>
      </w:r>
      <w:r w:rsidR="00D052B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4 </w:t>
      </w:r>
    </w:p>
    <w:p w:rsidR="00A808F3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808F3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808F3" w:rsidRPr="00D052B4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D052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К=</w:t>
      </w:r>
      <w:r w:rsidR="00D052B4" w:rsidRPr="00D052B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 xml:space="preserve">1,5 +1,6  </w:t>
      </w:r>
      <w:r w:rsidR="00D052B4" w:rsidRPr="00D052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=1,9</w:t>
      </w:r>
    </w:p>
    <w:p w:rsidR="00A808F3" w:rsidRPr="00D052B4" w:rsidRDefault="00D052B4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52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4</w:t>
      </w:r>
    </w:p>
    <w:p w:rsidR="00A808F3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052B4" w:rsidRDefault="00D052B4" w:rsidP="00D05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древостоя </w:t>
      </w:r>
      <w:r w:rsidR="003675D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1,9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A808F3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052B4" w:rsidRPr="00A808F3" w:rsidRDefault="00D052B4" w:rsidP="00D052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808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Рас</w:t>
      </w:r>
      <w:r w:rsidR="00C4174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</w:t>
      </w:r>
      <w:r w:rsidRPr="00A808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читаем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коэффициент состояния кустарников</w:t>
      </w:r>
      <w:r w:rsidRPr="00A808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на участке №1:</w:t>
      </w:r>
    </w:p>
    <w:p w:rsidR="00A808F3" w:rsidRDefault="00A808F3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052B4" w:rsidRDefault="00D052B4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052B4" w:rsidRDefault="00D052B4" w:rsidP="00D052B4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 = </w:t>
      </w:r>
      <w:r w:rsidRPr="00D052B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К </w:t>
      </w:r>
      <w:proofErr w:type="spellStart"/>
      <w:r w:rsidRPr="00D052B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бирючины</w:t>
      </w:r>
      <w:proofErr w:type="gramStart"/>
      <w:r w:rsidRPr="00D052B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+К</w:t>
      </w:r>
      <w:proofErr w:type="spellEnd"/>
      <w:proofErr w:type="gramEnd"/>
      <w:r w:rsidRPr="00D052B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кизильника</w:t>
      </w:r>
    </w:p>
    <w:p w:rsidR="00D052B4" w:rsidRDefault="00D052B4" w:rsidP="00D052B4">
      <w:pPr>
        <w:tabs>
          <w:tab w:val="left" w:pos="21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</w:r>
      <w:r w:rsidR="00FD2D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</w:t>
      </w:r>
    </w:p>
    <w:p w:rsidR="00D052B4" w:rsidRDefault="00D052B4" w:rsidP="00D052B4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052B4" w:rsidRDefault="00D052B4" w:rsidP="00D052B4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052B4" w:rsidRPr="00C953FC" w:rsidRDefault="00C953FC" w:rsidP="00D052B4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К= </w:t>
      </w:r>
      <w:r w:rsidRPr="00C953FC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1,2+1,2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   </w:t>
      </w:r>
      <w:r w:rsidRPr="00C953F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0,6</w:t>
      </w:r>
    </w:p>
    <w:p w:rsidR="00D052B4" w:rsidRDefault="00C953FC" w:rsidP="00D052B4">
      <w:pPr>
        <w:tabs>
          <w:tab w:val="left" w:pos="2530"/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4</w:t>
      </w:r>
    </w:p>
    <w:p w:rsidR="00D052B4" w:rsidRDefault="00D052B4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052B4" w:rsidRDefault="00D052B4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62E42" w:rsidRDefault="00162E42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Такое значение коэффициента  состояния кустарников  0, 6 позволяет оценить его как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здоровое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162E42" w:rsidRDefault="00162E42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62E42" w:rsidRPr="00FD2D0B" w:rsidRDefault="00162E42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808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Рас</w:t>
      </w:r>
      <w:r w:rsidR="00C4174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</w:t>
      </w:r>
      <w:r w:rsidRPr="00A808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читаем коэффициент 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остояния древостоя на участке </w:t>
      </w:r>
      <w:r w:rsidRPr="00FD2D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№2</w:t>
      </w:r>
      <w:r w:rsidR="00FD2D0B" w:rsidRPr="00FD2D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162E42" w:rsidRDefault="00162E42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62E42" w:rsidRDefault="00162E42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К= </w:t>
      </w:r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березы</w:t>
      </w:r>
      <w:proofErr w:type="gramStart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+</w:t>
      </w:r>
      <w:r w:rsidR="00A808F3"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proofErr w:type="spellStart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ясеня+К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proofErr w:type="spellStart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каштана+К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proofErr w:type="spellStart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катальпы+К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proofErr w:type="spellStart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рябины+К</w:t>
      </w:r>
      <w:proofErr w:type="spellEnd"/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proofErr w:type="spellStart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черемухи</w:t>
      </w:r>
      <w:proofErr w:type="gramStart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+К</w:t>
      </w:r>
      <w:proofErr w:type="spellEnd"/>
      <w:proofErr w:type="gramEnd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proofErr w:type="spellStart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ивы+К</w:t>
      </w:r>
      <w:proofErr w:type="spellEnd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proofErr w:type="spellStart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вяза+К</w:t>
      </w:r>
      <w:proofErr w:type="spellEnd"/>
      <w:r w:rsidRPr="00CD16F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липы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</w:t>
      </w:r>
      <w:r w:rsidR="00FD2D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9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Pr="00CD16F1" w:rsidRDefault="00A23B28" w:rsidP="00A23B28">
      <w:pPr>
        <w:tabs>
          <w:tab w:val="left" w:pos="62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К=</w:t>
      </w:r>
      <w:r w:rsidRPr="00A52AC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1,6+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+2,3+1,6+1,8+2,1+2,1+1,9+1,2+1,2</w:t>
      </w:r>
      <w:r w:rsidRPr="00A52AC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 w:rsidRPr="00A52AC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19,3</w:t>
      </w:r>
      <w:r w:rsidRPr="00A52AC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 w:rsidRPr="00162E4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1,7</w:t>
      </w:r>
      <w:r w:rsidRPr="00162E42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.</w:t>
      </w:r>
    </w:p>
    <w:p w:rsidR="00A23B28" w:rsidRDefault="00FD2D0B" w:rsidP="00A23B28">
      <w:pPr>
        <w:tabs>
          <w:tab w:val="left" w:pos="2600"/>
          <w:tab w:val="left" w:pos="58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  <w:t>9</w:t>
      </w:r>
      <w:r w:rsidR="00A808F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Коэффициент состояния  древостоя равен 1, 7,</w:t>
      </w:r>
      <w:r w:rsidR="003675D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такое значение позволяет определить его как 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ослабленное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62E42" w:rsidRPr="00FD2D0B" w:rsidRDefault="00162E42" w:rsidP="00162E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proofErr w:type="spellStart"/>
      <w:r w:rsidRPr="00A808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Расчитаем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коэффициент состояния кустарников на </w:t>
      </w:r>
      <w:r w:rsidRPr="00FD2D0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участке №2:</w:t>
      </w:r>
    </w:p>
    <w:p w:rsidR="00162E42" w:rsidRPr="00FD2D0B" w:rsidRDefault="00162E42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</w:p>
    <w:p w:rsidR="00162E42" w:rsidRDefault="00162E42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162E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 кустарников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 w:rsidRPr="00A52AC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К</w:t>
      </w:r>
      <w:proofErr w:type="gramEnd"/>
      <w:r w:rsidRPr="00A52AC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proofErr w:type="spellStart"/>
      <w:r w:rsidRPr="00A52AC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бирючины+К</w:t>
      </w:r>
      <w:proofErr w:type="spellEnd"/>
      <w:r w:rsidRPr="00A52AC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кизильника</w:t>
      </w:r>
    </w:p>
    <w:p w:rsidR="00162E42" w:rsidRDefault="00162E42" w:rsidP="00FD2D0B">
      <w:pPr>
        <w:tabs>
          <w:tab w:val="left" w:pos="35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  <w:t>2</w:t>
      </w:r>
    </w:p>
    <w:p w:rsidR="00162E42" w:rsidRDefault="00162E42" w:rsidP="00A23B28">
      <w:pPr>
        <w:tabs>
          <w:tab w:val="left" w:pos="20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62E42" w:rsidRDefault="00162E42" w:rsidP="00A23B28">
      <w:pPr>
        <w:tabs>
          <w:tab w:val="left" w:pos="20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tabs>
          <w:tab w:val="left" w:pos="20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кустарников=</w:t>
      </w:r>
      <w:r w:rsidRPr="00780B2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1,2+1,2+1+1,8+2+1</w:t>
      </w:r>
      <w:r w:rsidRPr="00780B2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  <w:r w:rsidRPr="00780B2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8,2</w:t>
      </w:r>
      <w:r w:rsidR="00FD2D0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      </w:t>
      </w:r>
      <w:r w:rsidR="00FD2D0B" w:rsidRPr="00FD2D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FD2D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 w:rsidR="00FD2D0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</w:t>
      </w:r>
      <w:r w:rsidRPr="00780B2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1,4</w:t>
      </w:r>
    </w:p>
    <w:p w:rsidR="00A23B28" w:rsidRDefault="00A23B28" w:rsidP="00A23B28">
      <w:pPr>
        <w:tabs>
          <w:tab w:val="left" w:pos="284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ab/>
        <w:t>6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Такое значение коэффициента  состояния кустарников</w:t>
      </w:r>
      <w:r w:rsidR="003675D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1,4 позволяет оценить его как </w:t>
      </w:r>
      <w:r w:rsidRPr="00042E90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здоровое.</w:t>
      </w: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529C2" w:rsidRDefault="00A23B28" w:rsidP="00A23B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D63">
        <w:rPr>
          <w:rFonts w:ascii="Times New Roman" w:hAnsi="Times New Roman" w:cs="Times New Roman"/>
          <w:b/>
          <w:sz w:val="28"/>
          <w:szCs w:val="28"/>
        </w:rPr>
        <w:lastRenderedPageBreak/>
        <w:t>В результате</w:t>
      </w:r>
      <w:r w:rsidRPr="00DE0D63">
        <w:rPr>
          <w:rFonts w:ascii="Times New Roman" w:hAnsi="Times New Roman" w:cs="Times New Roman"/>
          <w:sz w:val="28"/>
          <w:szCs w:val="28"/>
        </w:rPr>
        <w:t xml:space="preserve"> обработки статистических данных по оценке состояния древостоя с использованием простейшей шкалы я пришла к следующим результатам: </w:t>
      </w:r>
      <w:r w:rsidR="00C4174E" w:rsidRPr="00DE0D63">
        <w:rPr>
          <w:rFonts w:ascii="Times New Roman" w:hAnsi="Times New Roman" w:cs="Times New Roman"/>
          <w:sz w:val="28"/>
          <w:szCs w:val="28"/>
        </w:rPr>
        <w:t>на 1 участке</w:t>
      </w:r>
      <w:r w:rsidR="00B23541">
        <w:rPr>
          <w:rFonts w:ascii="Times New Roman" w:hAnsi="Times New Roman" w:cs="Times New Roman"/>
          <w:sz w:val="28"/>
          <w:szCs w:val="28"/>
        </w:rPr>
        <w:t xml:space="preserve"> присутствует всего 2 породы деревьев</w:t>
      </w:r>
      <w:r w:rsidR="00D529C2">
        <w:rPr>
          <w:rFonts w:ascii="Times New Roman" w:hAnsi="Times New Roman" w:cs="Times New Roman"/>
          <w:sz w:val="28"/>
          <w:szCs w:val="28"/>
        </w:rPr>
        <w:t>, из них</w:t>
      </w:r>
      <w:r w:rsidR="00B23541">
        <w:rPr>
          <w:rFonts w:ascii="Times New Roman" w:hAnsi="Times New Roman" w:cs="Times New Roman"/>
          <w:sz w:val="28"/>
          <w:szCs w:val="28"/>
        </w:rPr>
        <w:t>:</w:t>
      </w:r>
      <w:r w:rsidR="00C4174E" w:rsidRPr="00DE0D63">
        <w:rPr>
          <w:rFonts w:ascii="Times New Roman" w:hAnsi="Times New Roman" w:cs="Times New Roman"/>
          <w:sz w:val="28"/>
          <w:szCs w:val="28"/>
        </w:rPr>
        <w:t xml:space="preserve"> клен – </w:t>
      </w:r>
      <w:r w:rsidR="00D529C2">
        <w:rPr>
          <w:rFonts w:ascii="Times New Roman" w:hAnsi="Times New Roman" w:cs="Times New Roman"/>
          <w:sz w:val="28"/>
          <w:szCs w:val="28"/>
        </w:rPr>
        <w:t>в ослабленном состоянии</w:t>
      </w:r>
      <w:r w:rsidR="00C4174E" w:rsidRPr="00DE0D63">
        <w:rPr>
          <w:rFonts w:ascii="Times New Roman" w:hAnsi="Times New Roman" w:cs="Times New Roman"/>
          <w:sz w:val="28"/>
          <w:szCs w:val="28"/>
        </w:rPr>
        <w:t>, тополь –</w:t>
      </w:r>
      <w:r w:rsidR="00DE0D63" w:rsidRPr="00DE0D63">
        <w:rPr>
          <w:rFonts w:ascii="Times New Roman" w:hAnsi="Times New Roman" w:cs="Times New Roman"/>
          <w:sz w:val="28"/>
          <w:szCs w:val="28"/>
        </w:rPr>
        <w:t xml:space="preserve"> </w:t>
      </w:r>
      <w:r w:rsidR="00D529C2">
        <w:rPr>
          <w:rFonts w:ascii="Times New Roman" w:hAnsi="Times New Roman" w:cs="Times New Roman"/>
          <w:sz w:val="28"/>
          <w:szCs w:val="28"/>
        </w:rPr>
        <w:t>в здоровом состоянии</w:t>
      </w:r>
      <w:r w:rsidR="00C4174E" w:rsidRPr="00DE0D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4174E" w:rsidRPr="00DE0D63">
        <w:rPr>
          <w:rFonts w:ascii="Times New Roman" w:hAnsi="Times New Roman" w:cs="Times New Roman"/>
          <w:sz w:val="28"/>
          <w:szCs w:val="28"/>
        </w:rPr>
        <w:t>На 2 участке</w:t>
      </w:r>
      <w:r w:rsidR="00757747">
        <w:rPr>
          <w:rFonts w:ascii="Times New Roman" w:hAnsi="Times New Roman" w:cs="Times New Roman"/>
          <w:sz w:val="28"/>
          <w:szCs w:val="28"/>
        </w:rPr>
        <w:t xml:space="preserve"> присутствует</w:t>
      </w:r>
      <w:r w:rsidR="00B23541">
        <w:rPr>
          <w:rFonts w:ascii="Times New Roman" w:hAnsi="Times New Roman" w:cs="Times New Roman"/>
          <w:sz w:val="28"/>
          <w:szCs w:val="28"/>
        </w:rPr>
        <w:t xml:space="preserve"> 9 пород деревьев</w:t>
      </w:r>
      <w:r w:rsidR="00D529C2">
        <w:rPr>
          <w:rFonts w:ascii="Times New Roman" w:hAnsi="Times New Roman" w:cs="Times New Roman"/>
          <w:sz w:val="28"/>
          <w:szCs w:val="28"/>
        </w:rPr>
        <w:t>, из которых</w:t>
      </w:r>
      <w:r w:rsidR="00C4174E" w:rsidRPr="00DE0D63">
        <w:rPr>
          <w:rFonts w:ascii="Times New Roman" w:hAnsi="Times New Roman" w:cs="Times New Roman"/>
          <w:sz w:val="28"/>
          <w:szCs w:val="28"/>
        </w:rPr>
        <w:t xml:space="preserve">: береза, </w:t>
      </w:r>
      <w:r w:rsidR="00DE0D63" w:rsidRPr="00DE0D63">
        <w:rPr>
          <w:rFonts w:ascii="Times New Roman" w:hAnsi="Times New Roman" w:cs="Times New Roman"/>
          <w:sz w:val="28"/>
          <w:szCs w:val="28"/>
        </w:rPr>
        <w:t xml:space="preserve">ясень, каштан, катальпа, рябина, черемуха, ива - </w:t>
      </w:r>
      <w:r w:rsidR="00D529C2">
        <w:rPr>
          <w:rFonts w:ascii="Times New Roman" w:hAnsi="Times New Roman" w:cs="Times New Roman"/>
          <w:sz w:val="28"/>
          <w:szCs w:val="28"/>
        </w:rPr>
        <w:t xml:space="preserve"> в</w:t>
      </w:r>
      <w:r w:rsidR="00B23541">
        <w:rPr>
          <w:rFonts w:ascii="Times New Roman" w:hAnsi="Times New Roman" w:cs="Times New Roman"/>
          <w:sz w:val="28"/>
          <w:szCs w:val="28"/>
        </w:rPr>
        <w:t xml:space="preserve"> </w:t>
      </w:r>
      <w:r w:rsidR="00D529C2">
        <w:rPr>
          <w:rFonts w:ascii="Times New Roman" w:hAnsi="Times New Roman" w:cs="Times New Roman"/>
          <w:sz w:val="28"/>
          <w:szCs w:val="28"/>
        </w:rPr>
        <w:t xml:space="preserve"> ослабленном состоянии</w:t>
      </w:r>
      <w:r w:rsidR="00DE0D63" w:rsidRPr="00DE0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0D63">
        <w:rPr>
          <w:rFonts w:ascii="Times New Roman" w:hAnsi="Times New Roman" w:cs="Times New Roman"/>
          <w:sz w:val="28"/>
          <w:szCs w:val="28"/>
        </w:rPr>
        <w:t xml:space="preserve"> </w:t>
      </w:r>
      <w:r w:rsidR="00D529C2">
        <w:rPr>
          <w:rFonts w:ascii="Times New Roman" w:hAnsi="Times New Roman" w:cs="Times New Roman"/>
          <w:sz w:val="28"/>
          <w:szCs w:val="28"/>
        </w:rPr>
        <w:t xml:space="preserve"> А</w:t>
      </w:r>
      <w:r w:rsidR="00D31446">
        <w:rPr>
          <w:rFonts w:ascii="Times New Roman" w:hAnsi="Times New Roman" w:cs="Times New Roman"/>
          <w:sz w:val="28"/>
          <w:szCs w:val="28"/>
        </w:rPr>
        <w:t xml:space="preserve"> </w:t>
      </w:r>
      <w:r w:rsidR="00D529C2">
        <w:rPr>
          <w:rFonts w:ascii="Times New Roman" w:hAnsi="Times New Roman" w:cs="Times New Roman"/>
          <w:sz w:val="28"/>
          <w:szCs w:val="28"/>
        </w:rPr>
        <w:t xml:space="preserve">состояние </w:t>
      </w:r>
      <w:r w:rsidR="00D31446">
        <w:rPr>
          <w:rFonts w:ascii="Times New Roman" w:hAnsi="Times New Roman" w:cs="Times New Roman"/>
          <w:sz w:val="28"/>
          <w:szCs w:val="28"/>
        </w:rPr>
        <w:t>в</w:t>
      </w:r>
      <w:r w:rsidR="00DE0D63" w:rsidRPr="00DE0D63">
        <w:rPr>
          <w:rFonts w:ascii="Times New Roman" w:hAnsi="Times New Roman" w:cs="Times New Roman"/>
          <w:sz w:val="28"/>
          <w:szCs w:val="28"/>
        </w:rPr>
        <w:t>я</w:t>
      </w:r>
      <w:r w:rsidR="00D529C2">
        <w:rPr>
          <w:rFonts w:ascii="Times New Roman" w:hAnsi="Times New Roman" w:cs="Times New Roman"/>
          <w:sz w:val="28"/>
          <w:szCs w:val="28"/>
        </w:rPr>
        <w:t>за</w:t>
      </w:r>
      <w:r w:rsidR="00D31446">
        <w:rPr>
          <w:rFonts w:ascii="Times New Roman" w:hAnsi="Times New Roman" w:cs="Times New Roman"/>
          <w:sz w:val="28"/>
          <w:szCs w:val="28"/>
        </w:rPr>
        <w:t xml:space="preserve">  и л</w:t>
      </w:r>
      <w:r w:rsidR="00D529C2">
        <w:rPr>
          <w:rFonts w:ascii="Times New Roman" w:hAnsi="Times New Roman" w:cs="Times New Roman"/>
          <w:sz w:val="28"/>
          <w:szCs w:val="28"/>
        </w:rPr>
        <w:t>ипы</w:t>
      </w:r>
      <w:r w:rsidR="00DE0D63" w:rsidRPr="00DE0D63">
        <w:rPr>
          <w:rFonts w:ascii="Times New Roman" w:hAnsi="Times New Roman" w:cs="Times New Roman"/>
          <w:sz w:val="28"/>
          <w:szCs w:val="28"/>
        </w:rPr>
        <w:t xml:space="preserve"> –</w:t>
      </w:r>
      <w:r w:rsidR="00D529C2">
        <w:rPr>
          <w:rFonts w:ascii="Times New Roman" w:hAnsi="Times New Roman" w:cs="Times New Roman"/>
          <w:sz w:val="28"/>
          <w:szCs w:val="28"/>
        </w:rPr>
        <w:t xml:space="preserve">  я оценила как здоровое</w:t>
      </w:r>
      <w:r w:rsidR="00DE0D63" w:rsidRPr="00DE0D63">
        <w:rPr>
          <w:rFonts w:ascii="Times New Roman" w:hAnsi="Times New Roman" w:cs="Times New Roman"/>
          <w:sz w:val="28"/>
          <w:szCs w:val="28"/>
        </w:rPr>
        <w:t>.</w:t>
      </w:r>
      <w:r w:rsidRPr="00DE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0D63" w:rsidRPr="00DE0D63" w:rsidRDefault="00DE0D63" w:rsidP="00A23B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Ассортимент кустарниковой растительности на </w:t>
      </w:r>
      <w:r w:rsidR="00173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первом</w:t>
      </w:r>
      <w:r w:rsidRPr="00173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участке</w:t>
      </w:r>
      <w:r w:rsidRPr="00DE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 здоровый: </w:t>
      </w:r>
      <w:proofErr w:type="gramStart"/>
      <w:r w:rsidRPr="00DE0D6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бирючина</w:t>
      </w:r>
      <w:proofErr w:type="gramEnd"/>
      <w:r w:rsidRPr="00DE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кизильник, </w:t>
      </w:r>
      <w:r w:rsidR="00757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боярышник, снежноягодник – они определены мною как здоровые. </w:t>
      </w:r>
      <w:r w:rsidR="00D314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E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слабленными считаются – сирень и туя. На </w:t>
      </w:r>
      <w:r w:rsidRPr="00173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втором участке</w:t>
      </w:r>
      <w:r w:rsidRPr="00DE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представленные кустарники полностью здоровы.</w:t>
      </w:r>
    </w:p>
    <w:p w:rsidR="00A23B28" w:rsidRPr="00DE0D63" w:rsidRDefault="00A23B28" w:rsidP="00A23B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D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обратить внимание на то, что на территории парка в</w:t>
      </w:r>
      <w:r w:rsidR="009C76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стречаются ослабленные деревья,</w:t>
      </w:r>
      <w:r w:rsidRPr="00DE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1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ним </w:t>
      </w:r>
      <w:r w:rsidRPr="00DE0D6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применять комплекс мероприятий по оздоровлению данных насаждени</w:t>
      </w:r>
      <w:r w:rsidR="003675D7">
        <w:rPr>
          <w:rFonts w:ascii="Times New Roman" w:eastAsia="Times New Roman" w:hAnsi="Times New Roman" w:cs="Times New Roman"/>
          <w:sz w:val="28"/>
          <w:szCs w:val="28"/>
          <w:lang w:eastAsia="ru-RU"/>
        </w:rPr>
        <w:t>й (удалить сухие ветви, обрезать</w:t>
      </w:r>
      <w:r w:rsidRPr="00DE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усохшие деревья, заменить их молодыми деревьями).</w:t>
      </w:r>
    </w:p>
    <w:p w:rsidR="00A23B28" w:rsidRPr="008020E1" w:rsidRDefault="00A23B28" w:rsidP="00A23B28">
      <w:pPr>
        <w:pStyle w:val="a3"/>
        <w:spacing w:line="360" w:lineRule="auto"/>
        <w:ind w:firstLine="0"/>
        <w:rPr>
          <w:b/>
          <w:color w:val="548DD4" w:themeColor="text2" w:themeTint="99"/>
          <w:szCs w:val="28"/>
        </w:rPr>
      </w:pPr>
    </w:p>
    <w:p w:rsidR="00A23B28" w:rsidRPr="001500F7" w:rsidRDefault="00A23B28" w:rsidP="00A23B2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3.6</w:t>
      </w:r>
      <w:r w:rsidRPr="004272E6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.</w:t>
      </w:r>
      <w:r w:rsidRPr="001500F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Схема парка «Юбилейный»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23B28" w:rsidRPr="0067343F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3B28" w:rsidRPr="00D75ED3" w:rsidRDefault="00A23B28" w:rsidP="00A23B2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5E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результатам проделанной работы, я составила схему парка «Юбилейный» с обозначением </w:t>
      </w:r>
      <w:r w:rsidR="00727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древесной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кустарниковой растительности</w:t>
      </w:r>
      <w:r w:rsidR="00727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27CF7" w:rsidRPr="00D75E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727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участках №1 и №</w:t>
      </w:r>
      <w:r w:rsidR="004A7D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27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(рис.1).</w:t>
      </w:r>
    </w:p>
    <w:p w:rsidR="00A23B28" w:rsidRPr="00D75ED3" w:rsidRDefault="00A23B28" w:rsidP="00A23B2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5E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Моя схема поможет школьникам, гостям города познакомиться с достопримечательностями парка «Юбилейный» и древесно-кустарниковой растительностью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D75E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представленной в парке. </w:t>
      </w:r>
    </w:p>
    <w:p w:rsidR="00A23B28" w:rsidRPr="00D75ED3" w:rsidRDefault="00A23B28" w:rsidP="00A23B2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5ED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Практическая значимость схемы</w:t>
      </w:r>
      <w:r w:rsidRPr="00D75E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По данной схеме можно дать рекомендации по посадке и замене древесно-кустарниковой растительности парка «Юбилейный».</w:t>
      </w:r>
    </w:p>
    <w:p w:rsidR="00A23B28" w:rsidRDefault="00A23B28" w:rsidP="00A23B28">
      <w:pPr>
        <w:pStyle w:val="a3"/>
        <w:spacing w:line="360" w:lineRule="auto"/>
        <w:ind w:firstLine="0"/>
        <w:rPr>
          <w:b/>
          <w:szCs w:val="28"/>
        </w:rPr>
      </w:pPr>
    </w:p>
    <w:p w:rsidR="00A23B28" w:rsidRDefault="00A23B28" w:rsidP="00A23B28">
      <w:pPr>
        <w:pStyle w:val="a3"/>
        <w:spacing w:line="360" w:lineRule="auto"/>
        <w:ind w:firstLine="0"/>
        <w:jc w:val="center"/>
        <w:rPr>
          <w:b/>
          <w:szCs w:val="28"/>
        </w:rPr>
      </w:pPr>
    </w:p>
    <w:p w:rsidR="00A23B28" w:rsidRDefault="00A23B28" w:rsidP="00A23B28">
      <w:pPr>
        <w:pStyle w:val="a3"/>
        <w:spacing w:line="360" w:lineRule="auto"/>
        <w:ind w:firstLine="0"/>
        <w:jc w:val="center"/>
        <w:rPr>
          <w:b/>
          <w:szCs w:val="28"/>
        </w:rPr>
      </w:pPr>
    </w:p>
    <w:p w:rsidR="00A23B28" w:rsidRDefault="00A23B28" w:rsidP="00260E92">
      <w:pPr>
        <w:pStyle w:val="a3"/>
        <w:spacing w:line="360" w:lineRule="auto"/>
        <w:ind w:firstLine="0"/>
        <w:rPr>
          <w:b/>
          <w:szCs w:val="28"/>
        </w:rPr>
      </w:pPr>
    </w:p>
    <w:p w:rsidR="004A7D30" w:rsidRDefault="004A7D30" w:rsidP="00260E92">
      <w:pPr>
        <w:pStyle w:val="a3"/>
        <w:spacing w:line="360" w:lineRule="auto"/>
        <w:ind w:firstLine="0"/>
        <w:jc w:val="center"/>
        <w:rPr>
          <w:b/>
          <w:szCs w:val="28"/>
        </w:rPr>
      </w:pPr>
    </w:p>
    <w:p w:rsidR="00A23B28" w:rsidRDefault="00A23B28" w:rsidP="00260E92">
      <w:pPr>
        <w:pStyle w:val="a3"/>
        <w:spacing w:line="36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Выводы</w:t>
      </w:r>
    </w:p>
    <w:p w:rsidR="00A23B28" w:rsidRPr="00A20804" w:rsidRDefault="00A23B28" w:rsidP="00A23B28">
      <w:pPr>
        <w:pStyle w:val="a3"/>
        <w:ind w:firstLine="0"/>
        <w:rPr>
          <w:szCs w:val="28"/>
        </w:rPr>
      </w:pPr>
      <w:r w:rsidRPr="00A20804">
        <w:rPr>
          <w:szCs w:val="28"/>
        </w:rPr>
        <w:t xml:space="preserve"> </w:t>
      </w:r>
    </w:p>
    <w:p w:rsidR="00A23B28" w:rsidRPr="00096FB4" w:rsidRDefault="00A23B28" w:rsidP="00A23B28">
      <w:pPr>
        <w:pStyle w:val="a3"/>
        <w:ind w:firstLine="0"/>
        <w:rPr>
          <w:szCs w:val="28"/>
        </w:rPr>
      </w:pPr>
    </w:p>
    <w:p w:rsidR="00A23B28" w:rsidRPr="001A2838" w:rsidRDefault="00A23B28" w:rsidP="00A23B28">
      <w:pPr>
        <w:pStyle w:val="a3"/>
        <w:ind w:firstLine="0"/>
      </w:pPr>
      <w:r>
        <w:rPr>
          <w:szCs w:val="28"/>
        </w:rPr>
        <w:t xml:space="preserve"> </w:t>
      </w:r>
      <w:r w:rsidRPr="0045524A">
        <w:rPr>
          <w:szCs w:val="28"/>
        </w:rPr>
        <w:t>В ходе проделанной исследовательской работы я изучила культурно-исторические особенности парка «Юбилейный», в</w:t>
      </w:r>
      <w:r>
        <w:rPr>
          <w:szCs w:val="28"/>
        </w:rPr>
        <w:t xml:space="preserve">ыяснила, что </w:t>
      </w:r>
      <w:r w:rsidRPr="0045524A">
        <w:rPr>
          <w:szCs w:val="28"/>
        </w:rPr>
        <w:t>он имеет свою почти полувековую  истори</w:t>
      </w:r>
      <w:r>
        <w:rPr>
          <w:szCs w:val="28"/>
        </w:rPr>
        <w:t>ю, которую, к сожалению, не знают местные жители. «Юбилейный» явля</w:t>
      </w:r>
      <w:r w:rsidR="00383414">
        <w:rPr>
          <w:szCs w:val="28"/>
        </w:rPr>
        <w:t xml:space="preserve">ется не только главным парком города </w:t>
      </w:r>
      <w:r>
        <w:rPr>
          <w:szCs w:val="28"/>
        </w:rPr>
        <w:t>Россоши, но   выполняет большую рекреационную роль в жизни города.</w:t>
      </w: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szCs w:val="28"/>
        </w:rPr>
        <w:t xml:space="preserve">  </w:t>
      </w:r>
    </w:p>
    <w:p w:rsidR="00757747" w:rsidRPr="00D2298C" w:rsidRDefault="00A23B28" w:rsidP="00D229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 xml:space="preserve"> </w:t>
      </w:r>
      <w:r w:rsidRPr="008A5D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результате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определения видового состава древесно-кустарниковой растительности, </w:t>
      </w:r>
      <w:r w:rsidRPr="008A5D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выявила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что на территории парка произрастает </w:t>
      </w:r>
      <w:r w:rsidRPr="008A5D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15 видов деревьев и 6 видо</w:t>
      </w:r>
      <w:r w:rsidR="00173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кустарников, то есть на данных участках</w:t>
      </w:r>
      <w:r w:rsidRPr="008A5D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присутствует большое видовое разнообразие древесно-кустарниковой растительности.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31446">
        <w:rPr>
          <w:rFonts w:ascii="Times New Roman" w:hAnsi="Times New Roman" w:cs="Times New Roman"/>
          <w:sz w:val="28"/>
          <w:szCs w:val="28"/>
        </w:rPr>
        <w:t xml:space="preserve"> изучаемых участках</w:t>
      </w:r>
      <w:r w:rsidRPr="008A5D19">
        <w:rPr>
          <w:rFonts w:ascii="Times New Roman" w:hAnsi="Times New Roman" w:cs="Times New Roman"/>
          <w:sz w:val="28"/>
          <w:szCs w:val="28"/>
        </w:rPr>
        <w:t xml:space="preserve"> преобладают тополя, ивы и березы. </w:t>
      </w:r>
      <w:r>
        <w:rPr>
          <w:rFonts w:ascii="Times New Roman" w:hAnsi="Times New Roman" w:cs="Times New Roman"/>
          <w:sz w:val="28"/>
          <w:szCs w:val="28"/>
        </w:rPr>
        <w:t>Из кустарниковой растительности</w:t>
      </w:r>
      <w:r w:rsidR="00485CAD">
        <w:rPr>
          <w:rFonts w:ascii="Times New Roman" w:hAnsi="Times New Roman" w:cs="Times New Roman"/>
          <w:sz w:val="28"/>
          <w:szCs w:val="28"/>
        </w:rPr>
        <w:t xml:space="preserve"> </w:t>
      </w:r>
      <w:r w:rsidR="00173E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преобладают кизильник обыкновенный, </w:t>
      </w:r>
      <w:proofErr w:type="gramStart"/>
      <w:r>
        <w:rPr>
          <w:rFonts w:ascii="Times New Roman" w:hAnsi="Times New Roman" w:cs="Times New Roman"/>
          <w:sz w:val="28"/>
          <w:szCs w:val="28"/>
        </w:rPr>
        <w:t>бирючина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простая и сирень обыкновенная.</w:t>
      </w:r>
      <w:r w:rsidR="004A75FA">
        <w:rPr>
          <w:rFonts w:ascii="Times New Roman" w:hAnsi="Times New Roman" w:cs="Times New Roman"/>
          <w:sz w:val="28"/>
          <w:szCs w:val="28"/>
        </w:rPr>
        <w:t xml:space="preserve"> Хвойные породы деревьев  отсутствуют.</w:t>
      </w:r>
    </w:p>
    <w:p w:rsidR="00A23B28" w:rsidRPr="00F10976" w:rsidRDefault="00A23B28" w:rsidP="00A23B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B28" w:rsidRPr="007B3078" w:rsidRDefault="00A23B28" w:rsidP="00A23B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D31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Обработав статистические данные по оценке состояния древостоя с использованием простейшей шкалы, я пришла к следующим результатам: состояние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древостоя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основном ослабленное: это клен, береза, ясень, </w:t>
      </w:r>
      <w:r w:rsidR="00D31446">
        <w:rPr>
          <w:rFonts w:ascii="Times New Roman" w:hAnsi="Times New Roman" w:cs="Times New Roman"/>
          <w:sz w:val="28"/>
          <w:szCs w:val="28"/>
        </w:rPr>
        <w:t>каштан,</w:t>
      </w:r>
      <w:r w:rsidR="00485C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катальпа, </w:t>
      </w:r>
      <w:r w:rsidR="00D31446">
        <w:rPr>
          <w:rFonts w:ascii="Times New Roman" w:hAnsi="Times New Roman" w:cs="Times New Roman"/>
          <w:sz w:val="28"/>
          <w:szCs w:val="28"/>
        </w:rPr>
        <w:t xml:space="preserve">рябина, черемуха, ива. Лишь у 3 </w:t>
      </w:r>
      <w:r>
        <w:rPr>
          <w:rFonts w:ascii="Times New Roman" w:hAnsi="Times New Roman" w:cs="Times New Roman"/>
          <w:sz w:val="28"/>
          <w:szCs w:val="28"/>
        </w:rPr>
        <w:t>видов  зд</w:t>
      </w:r>
      <w:r w:rsidR="00D31446">
        <w:rPr>
          <w:rFonts w:ascii="Times New Roman" w:hAnsi="Times New Roman" w:cs="Times New Roman"/>
          <w:sz w:val="28"/>
          <w:szCs w:val="28"/>
        </w:rPr>
        <w:t xml:space="preserve">оровое состояние: тополь, </w:t>
      </w:r>
      <w:r>
        <w:rPr>
          <w:rFonts w:ascii="Times New Roman" w:hAnsi="Times New Roman" w:cs="Times New Roman"/>
          <w:sz w:val="28"/>
          <w:szCs w:val="28"/>
        </w:rPr>
        <w:t xml:space="preserve"> вяз, липа. Кустарники практически полностью определены мною как здоровые, лишь сирень и туя признаны ослабленными.</w:t>
      </w:r>
      <w:r w:rsidR="00485CAD">
        <w:rPr>
          <w:rFonts w:ascii="Times New Roman" w:hAnsi="Times New Roman" w:cs="Times New Roman"/>
          <w:sz w:val="28"/>
          <w:szCs w:val="28"/>
        </w:rPr>
        <w:t xml:space="preserve"> </w:t>
      </w:r>
      <w:r w:rsidR="00757747">
        <w:rPr>
          <w:rFonts w:ascii="Times New Roman" w:hAnsi="Times New Roman" w:cs="Times New Roman"/>
          <w:sz w:val="28"/>
          <w:szCs w:val="28"/>
        </w:rPr>
        <w:t>Таким образом, можно говорить о присутствии вредных примесей в атмосфере города, в том числе в районе  п</w:t>
      </w:r>
      <w:r w:rsidR="00485CAD">
        <w:rPr>
          <w:rFonts w:ascii="Times New Roman" w:hAnsi="Times New Roman" w:cs="Times New Roman"/>
          <w:sz w:val="28"/>
          <w:szCs w:val="28"/>
        </w:rPr>
        <w:t>арка «Юбилейный»</w:t>
      </w:r>
      <w:r w:rsidR="009C7627">
        <w:rPr>
          <w:rFonts w:ascii="Times New Roman" w:hAnsi="Times New Roman" w:cs="Times New Roman"/>
          <w:sz w:val="28"/>
          <w:szCs w:val="28"/>
        </w:rPr>
        <w:t>.</w:t>
      </w:r>
    </w:p>
    <w:p w:rsidR="00A23B28" w:rsidRDefault="00A23B28" w:rsidP="00A23B28">
      <w:pPr>
        <w:pStyle w:val="a3"/>
        <w:ind w:firstLine="0"/>
        <w:rPr>
          <w:szCs w:val="28"/>
        </w:rPr>
      </w:pPr>
      <w:r>
        <w:rPr>
          <w:rStyle w:val="c11"/>
          <w:color w:val="000000"/>
          <w:szCs w:val="28"/>
          <w:bdr w:val="none" w:sz="0" w:space="0" w:color="auto" w:frame="1"/>
        </w:rPr>
        <w:t xml:space="preserve">Я составила план-схему </w:t>
      </w:r>
      <w:r w:rsidRPr="00096FB4">
        <w:rPr>
          <w:szCs w:val="28"/>
        </w:rPr>
        <w:t>парка «Юбилейный» с обозначением древесно-кустарниковой растительности.</w:t>
      </w:r>
      <w:r>
        <w:rPr>
          <w:szCs w:val="28"/>
        </w:rPr>
        <w:t xml:space="preserve"> На схеме я обозначила 15 видов деревьев  и 6 видов кустарников разными символами. Данная схема поможет школьникам и  юннатам узнать видовой состав деревьев и кустарников парка города. Также я могу осуществить просветительскую деятельность среди школьников и населения, пользуясь этой схемой.</w:t>
      </w:r>
    </w:p>
    <w:p w:rsidR="00A23B28" w:rsidRPr="00201935" w:rsidRDefault="00A23B28" w:rsidP="00A23B28">
      <w:pPr>
        <w:pStyle w:val="c6"/>
        <w:tabs>
          <w:tab w:val="left" w:pos="6735"/>
        </w:tabs>
        <w:spacing w:before="0" w:beforeAutospacing="0" w:after="0" w:afterAutospacing="0" w:line="377" w:lineRule="atLeast"/>
        <w:jc w:val="both"/>
        <w:textAlignment w:val="baseline"/>
        <w:rPr>
          <w:rStyle w:val="c11"/>
          <w:color w:val="000000"/>
          <w:szCs w:val="28"/>
          <w:bdr w:val="none" w:sz="0" w:space="0" w:color="auto" w:frame="1"/>
        </w:rPr>
      </w:pPr>
    </w:p>
    <w:p w:rsidR="00A23B28" w:rsidRPr="00D31446" w:rsidRDefault="00A23B28" w:rsidP="00A23B2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59E9">
        <w:rPr>
          <w:rFonts w:ascii="Times New Roman" w:hAnsi="Times New Roman"/>
          <w:b/>
          <w:sz w:val="28"/>
          <w:szCs w:val="28"/>
        </w:rPr>
        <w:t>Рекомендации</w:t>
      </w:r>
      <w:r w:rsidRPr="00D31446">
        <w:rPr>
          <w:rFonts w:ascii="Times New Roman" w:hAnsi="Times New Roman" w:cs="Times New Roman"/>
          <w:sz w:val="28"/>
          <w:szCs w:val="28"/>
        </w:rPr>
        <w:t xml:space="preserve">. Я выяснила, что </w:t>
      </w:r>
      <w:r w:rsidRPr="00D31446">
        <w:rPr>
          <w:rFonts w:ascii="Times New Roman" w:hAnsi="Times New Roman" w:cs="Times New Roman"/>
          <w:color w:val="000000"/>
          <w:sz w:val="28"/>
          <w:szCs w:val="28"/>
        </w:rPr>
        <w:t xml:space="preserve">все 15 видов деревьев представлены </w:t>
      </w:r>
      <w:r w:rsidRPr="00D31446">
        <w:rPr>
          <w:rFonts w:ascii="Times New Roman" w:hAnsi="Times New Roman" w:cs="Times New Roman"/>
          <w:sz w:val="28"/>
          <w:szCs w:val="28"/>
        </w:rPr>
        <w:t xml:space="preserve"> лиственными  породами, </w:t>
      </w:r>
      <w:r w:rsidRPr="00D31446">
        <w:rPr>
          <w:rStyle w:val="c1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но особенно хотелось бы видеть в нашем парке  «Юбилейный» вечнозеленые </w:t>
      </w:r>
      <w:r w:rsidR="00D2298C">
        <w:rPr>
          <w:rStyle w:val="c1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хвойные </w:t>
      </w:r>
      <w:r w:rsidRPr="00D31446">
        <w:rPr>
          <w:rStyle w:val="c1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деревья: ель голубую, пихту и другие. Я рекомендую разнообразить видовой состав</w:t>
      </w:r>
      <w:r w:rsidR="009C7627">
        <w:rPr>
          <w:rStyle w:val="c1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кустарниковой растительности. </w:t>
      </w:r>
      <w:r w:rsidRPr="00D31446">
        <w:rPr>
          <w:rStyle w:val="c1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Я предлагаю применить в озеленении </w:t>
      </w:r>
      <w:r w:rsidRPr="00D31446">
        <w:rPr>
          <w:rFonts w:ascii="Times New Roman" w:hAnsi="Times New Roman" w:cs="Times New Roman"/>
          <w:color w:val="000000"/>
          <w:sz w:val="28"/>
          <w:szCs w:val="28"/>
        </w:rPr>
        <w:t>широко распространенные и новые виды кустарников: ирга, лох с</w:t>
      </w:r>
      <w:r w:rsidR="004A75FA">
        <w:rPr>
          <w:rFonts w:ascii="Times New Roman" w:hAnsi="Times New Roman" w:cs="Times New Roman"/>
          <w:color w:val="000000"/>
          <w:sz w:val="28"/>
          <w:szCs w:val="28"/>
        </w:rPr>
        <w:t>еребристый, спиреи разных видов, можжевельник казацкий.</w:t>
      </w:r>
      <w:r w:rsidRPr="00D314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E5B5F" w:rsidRPr="00260E92" w:rsidRDefault="00A23B28" w:rsidP="00260E9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1446">
        <w:rPr>
          <w:rStyle w:val="c1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Таким образом, исследование подтверждает, что экологическая обстановка парка «Юбилейный» удовлетворительная, так как присутствуют </w:t>
      </w:r>
      <w:r w:rsidR="004E5B5F">
        <w:rPr>
          <w:rStyle w:val="c1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</w:t>
      </w:r>
      <w:r w:rsidRPr="00D31446">
        <w:rPr>
          <w:rStyle w:val="c1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здоровые и о</w:t>
      </w:r>
      <w:r w:rsidR="00260E92">
        <w:rPr>
          <w:rStyle w:val="c1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слабленные деревья и кустарники.</w:t>
      </w:r>
    </w:p>
    <w:p w:rsidR="00A23B28" w:rsidRDefault="00A23B28" w:rsidP="00260E92">
      <w:pPr>
        <w:pStyle w:val="c6"/>
        <w:tabs>
          <w:tab w:val="left" w:pos="6735"/>
        </w:tabs>
        <w:spacing w:before="0" w:beforeAutospacing="0" w:after="0" w:afterAutospacing="0" w:line="377" w:lineRule="atLeast"/>
        <w:jc w:val="center"/>
        <w:textAlignment w:val="baseline"/>
        <w:rPr>
          <w:b/>
          <w:sz w:val="28"/>
          <w:szCs w:val="28"/>
        </w:rPr>
      </w:pPr>
      <w:r w:rsidRPr="007F270F">
        <w:rPr>
          <w:b/>
          <w:sz w:val="28"/>
          <w:szCs w:val="28"/>
        </w:rPr>
        <w:lastRenderedPageBreak/>
        <w:t>Заключение</w:t>
      </w:r>
    </w:p>
    <w:p w:rsidR="00A23B28" w:rsidRPr="00396D8E" w:rsidRDefault="00A23B28" w:rsidP="00A23B28">
      <w:pPr>
        <w:pStyle w:val="c6"/>
        <w:tabs>
          <w:tab w:val="left" w:pos="6735"/>
        </w:tabs>
        <w:spacing w:before="0" w:beforeAutospacing="0" w:after="0" w:afterAutospacing="0" w:line="377" w:lineRule="atLeast"/>
        <w:ind w:firstLine="540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</w:p>
    <w:p w:rsidR="00A23B28" w:rsidRDefault="00A23B28" w:rsidP="00A23B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над своим исследованием я узнала много нового о местной достопримечательности - городском парке «Юбилейном». Я изучила  не только его исторические моменты, но и провела экологическое исследование</w:t>
      </w:r>
      <w:r w:rsidRPr="00B9297E">
        <w:rPr>
          <w:rFonts w:ascii="Times New Roman" w:hAnsi="Times New Roman" w:cs="Times New Roman"/>
          <w:sz w:val="28"/>
          <w:szCs w:val="28"/>
        </w:rPr>
        <w:t xml:space="preserve"> па</w:t>
      </w:r>
      <w:r>
        <w:rPr>
          <w:rFonts w:ascii="Times New Roman" w:hAnsi="Times New Roman" w:cs="Times New Roman"/>
          <w:sz w:val="28"/>
          <w:szCs w:val="28"/>
        </w:rPr>
        <w:t>рковой зоны</w:t>
      </w:r>
      <w:r w:rsidRPr="00B9297E">
        <w:rPr>
          <w:rFonts w:ascii="Times New Roman" w:hAnsi="Times New Roman" w:cs="Times New Roman"/>
          <w:sz w:val="28"/>
          <w:szCs w:val="28"/>
        </w:rPr>
        <w:t>, поз</w:t>
      </w:r>
      <w:r w:rsidR="000E0628">
        <w:rPr>
          <w:rFonts w:ascii="Times New Roman" w:hAnsi="Times New Roman" w:cs="Times New Roman"/>
          <w:sz w:val="28"/>
          <w:szCs w:val="28"/>
        </w:rPr>
        <w:t>накомилась с</w:t>
      </w:r>
      <w:r w:rsidRPr="00B9297E">
        <w:rPr>
          <w:rFonts w:ascii="Times New Roman" w:hAnsi="Times New Roman" w:cs="Times New Roman"/>
          <w:sz w:val="28"/>
          <w:szCs w:val="28"/>
        </w:rPr>
        <w:t xml:space="preserve">  известными в нашем городе людьми, которые поведали мне много интересных исторических событий. Я  разделила мнение многих людей, радующихся позитивным изменениям, которые происходят в городском парке.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E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CAD" w:rsidRDefault="004E5B5F" w:rsidP="00A23B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3B28">
        <w:rPr>
          <w:color w:val="333333"/>
          <w:sz w:val="21"/>
          <w:szCs w:val="21"/>
          <w:shd w:val="clear" w:color="auto" w:fill="FFFFFF"/>
        </w:rPr>
        <w:t xml:space="preserve"> </w:t>
      </w:r>
      <w:r w:rsidR="000E0628">
        <w:rPr>
          <w:rFonts w:ascii="Times New Roman" w:hAnsi="Times New Roman" w:cs="Times New Roman"/>
          <w:sz w:val="28"/>
          <w:szCs w:val="28"/>
        </w:rPr>
        <w:t>В результате беседы с местными краеведами  и долгожителями города,</w:t>
      </w:r>
      <w:r>
        <w:rPr>
          <w:rFonts w:ascii="Times New Roman" w:hAnsi="Times New Roman" w:cs="Times New Roman"/>
          <w:sz w:val="28"/>
          <w:szCs w:val="28"/>
        </w:rPr>
        <w:t xml:space="preserve"> я выяснила, что на территории парка произрастают некоторые виды деревьев, посаженные  еще </w:t>
      </w:r>
      <w:r w:rsidR="00E93989">
        <w:rPr>
          <w:rFonts w:ascii="Times New Roman" w:hAnsi="Times New Roman" w:cs="Times New Roman"/>
          <w:sz w:val="28"/>
          <w:szCs w:val="28"/>
        </w:rPr>
        <w:t>в довоенное время,</w:t>
      </w:r>
      <w:r>
        <w:rPr>
          <w:rFonts w:ascii="Times New Roman" w:hAnsi="Times New Roman" w:cs="Times New Roman"/>
          <w:sz w:val="28"/>
          <w:szCs w:val="28"/>
        </w:rPr>
        <w:t xml:space="preserve"> которые  хранят исторические моменты нашего города. Их необходимо сохранить для будущих поколений как живых свидетелей   героических событий нашего города.  Но в то же время надо преображать городской парк, высаживая молодые деревья.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0"/>
      </w:r>
    </w:p>
    <w:p w:rsidR="00A23B28" w:rsidRPr="00B9297E" w:rsidRDefault="004E5B5F" w:rsidP="00A23B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Многим жителям города дорог этот «милый сердцу уголок» - а значит и е</w:t>
      </w:r>
      <w:r w:rsidR="000E0628">
        <w:rPr>
          <w:rFonts w:ascii="Times New Roman" w:hAnsi="Times New Roman" w:cs="Times New Roman"/>
          <w:sz w:val="28"/>
          <w:szCs w:val="28"/>
        </w:rPr>
        <w:t xml:space="preserve">го состояние должно </w:t>
      </w:r>
      <w:r w:rsidR="006364F7">
        <w:rPr>
          <w:rFonts w:ascii="Times New Roman" w:hAnsi="Times New Roman" w:cs="Times New Roman"/>
          <w:sz w:val="28"/>
          <w:szCs w:val="28"/>
        </w:rPr>
        <w:t>быть соответствующим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color w:val="333333"/>
          <w:sz w:val="21"/>
          <w:szCs w:val="21"/>
        </w:rPr>
        <w:br/>
      </w:r>
      <w:r>
        <w:rPr>
          <w:color w:val="333333"/>
          <w:sz w:val="21"/>
          <w:szCs w:val="21"/>
          <w:shd w:val="clear" w:color="auto" w:fill="FFFFFF"/>
        </w:rPr>
        <w:t xml:space="preserve"> </w:t>
      </w:r>
      <w:r w:rsidR="00A23B28" w:rsidRPr="00B9297E">
        <w:rPr>
          <w:rFonts w:ascii="Times New Roman" w:hAnsi="Times New Roman" w:cs="Times New Roman"/>
          <w:sz w:val="28"/>
          <w:szCs w:val="28"/>
        </w:rPr>
        <w:t>В перспективе планирую  определить антропогенную нагрузку на данной территории, а также  изучить цветочные культуры в парке.</w:t>
      </w:r>
      <w:r w:rsidR="00A23B28">
        <w:rPr>
          <w:rFonts w:ascii="Times New Roman" w:hAnsi="Times New Roman" w:cs="Times New Roman"/>
          <w:sz w:val="28"/>
          <w:szCs w:val="28"/>
        </w:rPr>
        <w:t xml:space="preserve"> </w:t>
      </w:r>
      <w:r w:rsidR="00A23B28" w:rsidRPr="00B9297E">
        <w:rPr>
          <w:rFonts w:ascii="Times New Roman" w:hAnsi="Times New Roman" w:cs="Times New Roman"/>
          <w:sz w:val="28"/>
          <w:szCs w:val="28"/>
        </w:rPr>
        <w:t>Я надеюсь, что мой любимый парк в дальнейшем будет выглядеть еще л</w:t>
      </w:r>
      <w:r w:rsidR="00D2298C">
        <w:rPr>
          <w:rFonts w:ascii="Times New Roman" w:hAnsi="Times New Roman" w:cs="Times New Roman"/>
          <w:sz w:val="28"/>
          <w:szCs w:val="28"/>
        </w:rPr>
        <w:t xml:space="preserve">учше: здесь высадят хвойные </w:t>
      </w:r>
      <w:r w:rsidR="00A23B28" w:rsidRPr="00B9297E">
        <w:rPr>
          <w:rFonts w:ascii="Times New Roman" w:hAnsi="Times New Roman" w:cs="Times New Roman"/>
          <w:sz w:val="28"/>
          <w:szCs w:val="28"/>
        </w:rPr>
        <w:t xml:space="preserve"> породы деревьев, расширят ассортимент кустарников.</w:t>
      </w:r>
      <w:r w:rsidR="00E01912">
        <w:rPr>
          <w:rFonts w:ascii="Times New Roman" w:hAnsi="Times New Roman" w:cs="Times New Roman"/>
          <w:sz w:val="28"/>
          <w:szCs w:val="28"/>
        </w:rPr>
        <w:t xml:space="preserve"> Хочется верить</w:t>
      </w:r>
      <w:r w:rsidR="00E93989">
        <w:rPr>
          <w:rFonts w:ascii="Times New Roman" w:hAnsi="Times New Roman" w:cs="Times New Roman"/>
          <w:sz w:val="28"/>
          <w:szCs w:val="28"/>
        </w:rPr>
        <w:t xml:space="preserve">, что городской парк еще долго будет радовать горожан и гостей города </w:t>
      </w:r>
      <w:r w:rsidR="00383414">
        <w:rPr>
          <w:rFonts w:ascii="Times New Roman" w:hAnsi="Times New Roman" w:cs="Times New Roman"/>
          <w:sz w:val="28"/>
          <w:szCs w:val="28"/>
        </w:rPr>
        <w:t>своим прекрасным обликом. Он навсегда  останется тем «милым уголком природы», где можно о</w:t>
      </w:r>
      <w:r w:rsidR="00D2298C">
        <w:rPr>
          <w:rFonts w:ascii="Times New Roman" w:hAnsi="Times New Roman" w:cs="Times New Roman"/>
          <w:sz w:val="28"/>
          <w:szCs w:val="28"/>
        </w:rPr>
        <w:t xml:space="preserve">тдохнуть от повседневной </w:t>
      </w:r>
      <w:r w:rsidR="00A51E8D">
        <w:rPr>
          <w:rFonts w:ascii="Times New Roman" w:hAnsi="Times New Roman" w:cs="Times New Roman"/>
          <w:sz w:val="28"/>
          <w:szCs w:val="28"/>
        </w:rPr>
        <w:t>мирской</w:t>
      </w:r>
      <w:r w:rsidR="00383414">
        <w:rPr>
          <w:rFonts w:ascii="Times New Roman" w:hAnsi="Times New Roman" w:cs="Times New Roman"/>
          <w:sz w:val="28"/>
          <w:szCs w:val="28"/>
        </w:rPr>
        <w:t xml:space="preserve"> суеты.</w:t>
      </w: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BE293E" w:rsidRDefault="00BE293E" w:rsidP="000F44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293E" w:rsidRDefault="00BE293E" w:rsidP="000F44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293E" w:rsidRDefault="00BE293E" w:rsidP="000F44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293E" w:rsidRDefault="00BE293E" w:rsidP="000F44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293E" w:rsidRDefault="00BE293E" w:rsidP="000F44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293E" w:rsidRDefault="00BE293E" w:rsidP="000F44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0A03" w:rsidRPr="000F44D5" w:rsidRDefault="00240A03" w:rsidP="000F44D5">
      <w:pPr>
        <w:jc w:val="center"/>
        <w:rPr>
          <w:b/>
          <w:sz w:val="28"/>
          <w:szCs w:val="28"/>
        </w:rPr>
      </w:pPr>
      <w:r w:rsidRPr="000F44D5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использованной литературы</w:t>
      </w:r>
    </w:p>
    <w:p w:rsidR="00240A03" w:rsidRPr="00E71660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E71660">
        <w:rPr>
          <w:rFonts w:ascii="Times New Roman" w:hAnsi="Times New Roman"/>
          <w:sz w:val="28"/>
          <w:szCs w:val="28"/>
        </w:rPr>
        <w:t>Ашихмина</w:t>
      </w:r>
      <w:proofErr w:type="spellEnd"/>
      <w:r w:rsidRPr="00E71660">
        <w:rPr>
          <w:rFonts w:ascii="Times New Roman" w:hAnsi="Times New Roman"/>
          <w:sz w:val="28"/>
          <w:szCs w:val="28"/>
        </w:rPr>
        <w:t xml:space="preserve"> Т.Я.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71660">
        <w:rPr>
          <w:rFonts w:ascii="Times New Roman" w:hAnsi="Times New Roman"/>
          <w:sz w:val="28"/>
          <w:szCs w:val="28"/>
        </w:rPr>
        <w:t>Школьный экологический мониторинг</w:t>
      </w:r>
      <w:r>
        <w:rPr>
          <w:rFonts w:ascii="Times New Roman" w:hAnsi="Times New Roman"/>
          <w:sz w:val="28"/>
          <w:szCs w:val="28"/>
        </w:rPr>
        <w:t>»</w:t>
      </w:r>
      <w:r w:rsidRPr="00E7166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166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1660">
        <w:rPr>
          <w:rFonts w:ascii="Times New Roman" w:hAnsi="Times New Roman"/>
          <w:sz w:val="28"/>
          <w:szCs w:val="28"/>
        </w:rPr>
        <w:t>М.,2000.</w:t>
      </w:r>
    </w:p>
    <w:p w:rsidR="00240A03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71660">
        <w:rPr>
          <w:rFonts w:ascii="Times New Roman" w:hAnsi="Times New Roman"/>
          <w:sz w:val="28"/>
          <w:szCs w:val="28"/>
        </w:rPr>
        <w:t>Атрощенко Г.П.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71660">
        <w:rPr>
          <w:rFonts w:ascii="Times New Roman" w:hAnsi="Times New Roman"/>
          <w:sz w:val="28"/>
          <w:szCs w:val="28"/>
        </w:rPr>
        <w:t>Красивоцветущие кустарники в вашем саду</w:t>
      </w:r>
      <w:r>
        <w:rPr>
          <w:rFonts w:ascii="Times New Roman" w:hAnsi="Times New Roman"/>
          <w:sz w:val="28"/>
          <w:szCs w:val="28"/>
        </w:rPr>
        <w:t>»</w:t>
      </w:r>
      <w:r w:rsidRPr="00E71660">
        <w:rPr>
          <w:rFonts w:ascii="Times New Roman" w:hAnsi="Times New Roman"/>
          <w:sz w:val="28"/>
          <w:szCs w:val="28"/>
        </w:rPr>
        <w:t>. С.- П.2008.</w:t>
      </w:r>
    </w:p>
    <w:p w:rsidR="00240A03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E687D">
        <w:rPr>
          <w:rFonts w:ascii="Times New Roman" w:hAnsi="Times New Roman"/>
          <w:sz w:val="28"/>
          <w:szCs w:val="28"/>
        </w:rPr>
        <w:t>Болотов</w:t>
      </w:r>
      <w:proofErr w:type="spellEnd"/>
      <w:r w:rsidRPr="007E687D">
        <w:rPr>
          <w:rFonts w:ascii="Times New Roman" w:hAnsi="Times New Roman"/>
          <w:sz w:val="28"/>
          <w:szCs w:val="28"/>
        </w:rPr>
        <w:t xml:space="preserve"> П.Е. «Слобода Россошь». - Воронеж,2003.</w:t>
      </w:r>
    </w:p>
    <w:p w:rsidR="00240A03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Газета «За изобилие», выпуск №28, 2015.</w:t>
      </w:r>
    </w:p>
    <w:p w:rsidR="00240A03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Газета  «За изобилие», выпуск №38, 2014.</w:t>
      </w:r>
    </w:p>
    <w:p w:rsidR="00240A03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Газета  «За изобилие», выпуск №12, 1978.</w:t>
      </w:r>
    </w:p>
    <w:p w:rsidR="00240A03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Газета  «За изобилие», выпуск №18, 1977.</w:t>
      </w:r>
    </w:p>
    <w:p w:rsidR="00240A03" w:rsidRPr="007E687D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Газета  «За изобилие», выпуск №62, 1986.</w:t>
      </w:r>
    </w:p>
    <w:p w:rsidR="00240A03" w:rsidRPr="00E71660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E71660">
        <w:rPr>
          <w:rFonts w:ascii="Times New Roman" w:hAnsi="Times New Roman"/>
          <w:sz w:val="28"/>
          <w:szCs w:val="28"/>
        </w:rPr>
        <w:t>Камерилова</w:t>
      </w:r>
      <w:proofErr w:type="spellEnd"/>
      <w:r w:rsidRPr="00E71660">
        <w:rPr>
          <w:rFonts w:ascii="Times New Roman" w:hAnsi="Times New Roman"/>
          <w:sz w:val="28"/>
          <w:szCs w:val="28"/>
        </w:rPr>
        <w:t xml:space="preserve"> Г.С. </w:t>
      </w:r>
      <w:r>
        <w:rPr>
          <w:rFonts w:ascii="Times New Roman" w:hAnsi="Times New Roman"/>
          <w:sz w:val="28"/>
          <w:szCs w:val="28"/>
        </w:rPr>
        <w:t>«</w:t>
      </w:r>
      <w:r w:rsidRPr="00E71660">
        <w:rPr>
          <w:rFonts w:ascii="Times New Roman" w:hAnsi="Times New Roman"/>
          <w:sz w:val="28"/>
          <w:szCs w:val="28"/>
        </w:rPr>
        <w:t>Экология города.- М.,1997.</w:t>
      </w:r>
    </w:p>
    <w:p w:rsidR="00240A03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Морозов </w:t>
      </w:r>
      <w:proofErr w:type="spellStart"/>
      <w:r>
        <w:rPr>
          <w:rFonts w:ascii="Times New Roman" w:hAnsi="Times New Roman"/>
          <w:sz w:val="28"/>
          <w:szCs w:val="28"/>
        </w:rPr>
        <w:t>А.Я.Россошь</w:t>
      </w:r>
      <w:proofErr w:type="spellEnd"/>
      <w:r>
        <w:rPr>
          <w:rFonts w:ascii="Times New Roman" w:hAnsi="Times New Roman"/>
          <w:sz w:val="28"/>
          <w:szCs w:val="28"/>
        </w:rPr>
        <w:t xml:space="preserve"> глазами фотографо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r w:rsidRPr="00E71660"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71660">
        <w:rPr>
          <w:rFonts w:ascii="Times New Roman" w:hAnsi="Times New Roman"/>
          <w:sz w:val="28"/>
          <w:szCs w:val="28"/>
        </w:rPr>
        <w:t>Воронеж,2010.</w:t>
      </w:r>
    </w:p>
    <w:p w:rsidR="00240A03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71660">
        <w:rPr>
          <w:rFonts w:ascii="Times New Roman" w:hAnsi="Times New Roman"/>
          <w:sz w:val="28"/>
          <w:szCs w:val="28"/>
        </w:rPr>
        <w:t>Морозов А.Я.</w:t>
      </w:r>
      <w:r>
        <w:rPr>
          <w:rFonts w:ascii="Times New Roman" w:hAnsi="Times New Roman"/>
          <w:sz w:val="28"/>
          <w:szCs w:val="28"/>
        </w:rPr>
        <w:t xml:space="preserve"> Россошь. Краткий исторический очерк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Анна, 1995.</w:t>
      </w:r>
    </w:p>
    <w:p w:rsidR="00240A03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71660">
        <w:rPr>
          <w:rFonts w:ascii="Times New Roman" w:hAnsi="Times New Roman"/>
          <w:sz w:val="28"/>
          <w:szCs w:val="28"/>
        </w:rPr>
        <w:t xml:space="preserve">Морозов </w:t>
      </w:r>
      <w:proofErr w:type="spellStart"/>
      <w:r w:rsidRPr="00E71660">
        <w:rPr>
          <w:rFonts w:ascii="Times New Roman" w:hAnsi="Times New Roman"/>
          <w:sz w:val="28"/>
          <w:szCs w:val="28"/>
        </w:rPr>
        <w:t>А.Я.</w:t>
      </w:r>
      <w:r>
        <w:rPr>
          <w:rFonts w:ascii="Times New Roman" w:hAnsi="Times New Roman"/>
          <w:sz w:val="28"/>
          <w:szCs w:val="28"/>
        </w:rPr>
        <w:t>Россошь</w:t>
      </w:r>
      <w:proofErr w:type="spellEnd"/>
      <w:r>
        <w:rPr>
          <w:rFonts w:ascii="Times New Roman" w:hAnsi="Times New Roman"/>
          <w:sz w:val="28"/>
          <w:szCs w:val="28"/>
        </w:rPr>
        <w:t>. Земли родной начало. Воронеж, 2004.</w:t>
      </w:r>
    </w:p>
    <w:p w:rsidR="00240A03" w:rsidRPr="00E71660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Майоров С.Р. «Деревья и кустарники центральной России»</w:t>
      </w:r>
      <w:r w:rsidRPr="00F1532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М, 2015.</w:t>
      </w:r>
    </w:p>
    <w:p w:rsidR="00240A03" w:rsidRPr="00E71660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71660">
        <w:rPr>
          <w:rFonts w:ascii="Times New Roman" w:hAnsi="Times New Roman"/>
          <w:sz w:val="28"/>
          <w:szCs w:val="28"/>
        </w:rPr>
        <w:t xml:space="preserve">Пасечник </w:t>
      </w:r>
      <w:proofErr w:type="spellStart"/>
      <w:r w:rsidRPr="00E71660">
        <w:rPr>
          <w:rFonts w:ascii="Times New Roman" w:hAnsi="Times New Roman"/>
          <w:sz w:val="28"/>
          <w:szCs w:val="28"/>
        </w:rPr>
        <w:t>В.В.Школьный</w:t>
      </w:r>
      <w:proofErr w:type="spellEnd"/>
      <w:r w:rsidRPr="00E71660">
        <w:rPr>
          <w:rFonts w:ascii="Times New Roman" w:hAnsi="Times New Roman"/>
          <w:sz w:val="28"/>
          <w:szCs w:val="28"/>
        </w:rPr>
        <w:t xml:space="preserve"> практикум.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1660">
        <w:rPr>
          <w:rFonts w:ascii="Times New Roman" w:hAnsi="Times New Roman"/>
          <w:sz w:val="28"/>
          <w:szCs w:val="28"/>
        </w:rPr>
        <w:t>Экология.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166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1660">
        <w:rPr>
          <w:rFonts w:ascii="Times New Roman" w:hAnsi="Times New Roman"/>
          <w:sz w:val="28"/>
          <w:szCs w:val="28"/>
        </w:rPr>
        <w:t>М.,1997.</w:t>
      </w:r>
    </w:p>
    <w:p w:rsidR="00240A03" w:rsidRDefault="00240A03" w:rsidP="00240A0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71660">
        <w:rPr>
          <w:rFonts w:ascii="Times New Roman" w:hAnsi="Times New Roman"/>
          <w:sz w:val="28"/>
          <w:szCs w:val="28"/>
        </w:rPr>
        <w:t>Подшивка газеты «За изобилие» за 1999 и 2011г.г.</w:t>
      </w:r>
    </w:p>
    <w:p w:rsidR="00240A03" w:rsidRPr="007363DC" w:rsidRDefault="00240A03" w:rsidP="00240A0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Пономарева </w:t>
      </w:r>
      <w:r w:rsidRPr="007363DC">
        <w:rPr>
          <w:rFonts w:ascii="Times New Roman" w:hAnsi="Times New Roman"/>
          <w:sz w:val="28"/>
          <w:szCs w:val="28"/>
        </w:rPr>
        <w:t>З.В.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63DC">
        <w:rPr>
          <w:rFonts w:ascii="Times New Roman" w:hAnsi="Times New Roman"/>
          <w:sz w:val="28"/>
          <w:szCs w:val="28"/>
        </w:rPr>
        <w:t>,Федотов С.В., Овчаренко  В.Ф. География Россошанского района: Учебное пособие.- Воронеж: Воронежский государственный педагогический университет,2003.-147 с.</w:t>
      </w:r>
    </w:p>
    <w:p w:rsidR="00240A03" w:rsidRPr="007E687D" w:rsidRDefault="00240A03" w:rsidP="00240A03">
      <w:pPr>
        <w:pStyle w:val="a6"/>
        <w:ind w:left="1068"/>
        <w:jc w:val="both"/>
        <w:rPr>
          <w:rFonts w:ascii="Times New Roman" w:hAnsi="Times New Roman"/>
          <w:sz w:val="28"/>
          <w:szCs w:val="28"/>
        </w:rPr>
      </w:pPr>
    </w:p>
    <w:p w:rsidR="00240A03" w:rsidRDefault="00240A03" w:rsidP="00240A03">
      <w:pPr>
        <w:ind w:firstLine="708"/>
        <w:jc w:val="both"/>
        <w:rPr>
          <w:sz w:val="36"/>
          <w:szCs w:val="36"/>
        </w:rPr>
      </w:pPr>
    </w:p>
    <w:p w:rsidR="00240A03" w:rsidRDefault="00240A03" w:rsidP="00240A03">
      <w:pPr>
        <w:ind w:firstLine="708"/>
        <w:jc w:val="both"/>
        <w:rPr>
          <w:sz w:val="36"/>
          <w:szCs w:val="36"/>
        </w:rPr>
      </w:pPr>
    </w:p>
    <w:p w:rsidR="00240A03" w:rsidRDefault="00240A03" w:rsidP="00240A03">
      <w:pPr>
        <w:ind w:firstLine="708"/>
        <w:jc w:val="both"/>
        <w:rPr>
          <w:sz w:val="36"/>
          <w:szCs w:val="36"/>
        </w:rPr>
      </w:pPr>
    </w:p>
    <w:p w:rsidR="00240A03" w:rsidRDefault="00240A03" w:rsidP="00240A03">
      <w:pPr>
        <w:ind w:firstLine="708"/>
        <w:jc w:val="both"/>
        <w:rPr>
          <w:sz w:val="36"/>
          <w:szCs w:val="36"/>
        </w:rPr>
      </w:pPr>
    </w:p>
    <w:p w:rsidR="00240A03" w:rsidRDefault="00240A03" w:rsidP="00240A03">
      <w:pPr>
        <w:ind w:firstLine="708"/>
        <w:jc w:val="both"/>
        <w:rPr>
          <w:sz w:val="36"/>
          <w:szCs w:val="36"/>
        </w:rPr>
      </w:pPr>
    </w:p>
    <w:p w:rsidR="00240A03" w:rsidRDefault="00240A03" w:rsidP="00240A03">
      <w:pPr>
        <w:ind w:firstLine="708"/>
        <w:jc w:val="both"/>
        <w:rPr>
          <w:sz w:val="36"/>
          <w:szCs w:val="36"/>
        </w:rPr>
      </w:pPr>
    </w:p>
    <w:p w:rsidR="003974BB" w:rsidRDefault="003974BB" w:rsidP="00567329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974BB" w:rsidRDefault="003974BB" w:rsidP="00567329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E293E" w:rsidRDefault="00BE293E" w:rsidP="00567329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E293E" w:rsidRDefault="00BE293E" w:rsidP="00567329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E293E" w:rsidRDefault="00BE293E" w:rsidP="00567329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E293E" w:rsidRDefault="00BE293E" w:rsidP="00567329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E293E" w:rsidRDefault="00BE293E" w:rsidP="00567329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67329" w:rsidRPr="007F270F" w:rsidRDefault="00567329" w:rsidP="00567329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F270F">
        <w:rPr>
          <w:rFonts w:ascii="Times New Roman" w:hAnsi="Times New Roman" w:cs="Times New Roman"/>
          <w:b/>
          <w:sz w:val="72"/>
          <w:szCs w:val="72"/>
        </w:rPr>
        <w:t>Приложение</w:t>
      </w:r>
    </w:p>
    <w:p w:rsidR="00240A03" w:rsidRDefault="00240A03" w:rsidP="00240A03">
      <w:pPr>
        <w:ind w:firstLine="708"/>
        <w:jc w:val="both"/>
        <w:rPr>
          <w:sz w:val="36"/>
          <w:szCs w:val="36"/>
        </w:rPr>
      </w:pP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3974BB" w:rsidRDefault="003974BB" w:rsidP="00A23B28">
      <w:pPr>
        <w:jc w:val="both"/>
        <w:rPr>
          <w:sz w:val="28"/>
          <w:szCs w:val="28"/>
        </w:rPr>
      </w:pPr>
    </w:p>
    <w:p w:rsidR="00146884" w:rsidRDefault="00146884" w:rsidP="00A23B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4BB" w:rsidRDefault="003974BB" w:rsidP="00A23B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4BB" w:rsidRDefault="003974BB" w:rsidP="00A23B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4BB" w:rsidRDefault="003974BB" w:rsidP="00A23B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1. Фото парка «Юбилейный».</w:t>
      </w:r>
    </w:p>
    <w:p w:rsidR="00A23B28" w:rsidRDefault="00A23B28" w:rsidP="00A23B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5350" cy="3339703"/>
            <wp:effectExtent l="0" t="0" r="0" b="0"/>
            <wp:docPr id="7" name="Рисунок 7" descr="C:\Users\User\AppData\Local\Microsoft\Windows\INetCache\Content.Word\IMG_20180813_12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180813_124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63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28" w:rsidRDefault="00A23B28" w:rsidP="00A23B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Pr="008240BC" w:rsidRDefault="00A23B28" w:rsidP="00A23B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0B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  <w:t xml:space="preserve">Фото. 2.  Морозов </w:t>
      </w:r>
      <w:proofErr w:type="spellStart"/>
      <w:r w:rsidRPr="008240B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  <w:t>Алим</w:t>
      </w:r>
      <w:proofErr w:type="spellEnd"/>
      <w:r w:rsidRPr="008240B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  <w:t xml:space="preserve"> Яковлевич</w:t>
      </w:r>
      <w:r w:rsidRPr="008240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240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23B28" w:rsidRPr="008240BC" w:rsidRDefault="003974BB" w:rsidP="00A23B28">
      <w:pPr>
        <w:shd w:val="clear" w:color="auto" w:fill="F5F2D1"/>
        <w:spacing w:before="45" w:after="45" w:line="240" w:lineRule="auto"/>
        <w:ind w:right="225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3B28" w:rsidRPr="008240BC" w:rsidRDefault="00A23B28" w:rsidP="00A2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93900" cy="2425700"/>
            <wp:effectExtent l="0" t="0" r="6350" b="0"/>
            <wp:docPr id="27" name="Содержимое 4" descr="C:\Documents and Settings\Admin\Мои документы\Мои рисунки\2015-10-04, музей\музей 1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4" descr="C:\Documents and Settings\Admin\Мои документы\Мои рисунки\2015-10-04, музей\музей 135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73"/>
                    <a:stretch>
                      <a:fillRect/>
                    </a:stretch>
                  </pic:blipFill>
                  <pic:spPr>
                    <a:xfrm>
                      <a:off x="0" y="0"/>
                      <a:ext cx="1994404" cy="242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28" w:rsidRPr="00AA4757" w:rsidRDefault="00A23B28" w:rsidP="00A23B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3B28" w:rsidRPr="00AA4757" w:rsidRDefault="00A23B28" w:rsidP="00A23B28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:rsidR="003974BB" w:rsidRDefault="003974BB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BB" w:rsidRDefault="003974BB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BB" w:rsidRDefault="003974BB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BB" w:rsidRDefault="003974BB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B28" w:rsidRDefault="003974BB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3. Луг</w:t>
      </w:r>
      <w:r w:rsidR="00A23B2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будет заложен парк Юбилейный.</w:t>
      </w:r>
    </w:p>
    <w:p w:rsidR="00A23B28" w:rsidRDefault="00A23B28" w:rsidP="00A23B2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</w:pPr>
    </w:p>
    <w:p w:rsidR="00A23B28" w:rsidRDefault="00814ACC" w:rsidP="00A23B2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0B15EB" wp14:editId="7F54E143">
            <wp:extent cx="2952750" cy="3547451"/>
            <wp:effectExtent l="0" t="0" r="0" b="0"/>
            <wp:docPr id="25" name="Рисунок 25" descr="C:\Users\User\AppData\Local\Microsoft\Windows\INetCache\Content.Word\IMG_20181011_11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81011_11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 r="8160" b="27915"/>
                    <a:stretch/>
                  </pic:blipFill>
                  <pic:spPr bwMode="auto">
                    <a:xfrm>
                      <a:off x="0" y="0"/>
                      <a:ext cx="2954493" cy="354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B28" w:rsidRDefault="00A23B28" w:rsidP="00A23B2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</w:pPr>
    </w:p>
    <w:p w:rsidR="00A23B28" w:rsidRDefault="00A23B28" w:rsidP="00A23B2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</w:pPr>
    </w:p>
    <w:p w:rsidR="00A23B28" w:rsidRDefault="00A23B28" w:rsidP="00A23B2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  <w:t>Фото 4. Статья газеты «За изобилие» от 25 октября 1977 года.</w:t>
      </w:r>
    </w:p>
    <w:p w:rsidR="00A23B28" w:rsidRDefault="00814ACC" w:rsidP="00A23B2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A5D1EB" wp14:editId="497319DC">
            <wp:extent cx="2981418" cy="3562350"/>
            <wp:effectExtent l="0" t="0" r="0" b="0"/>
            <wp:docPr id="26" name="Рисунок 26" descr="C:\Users\User\AppData\Local\Microsoft\Windows\INetCache\Content.Word\IMG_20181009_09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81009_094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88"/>
                    <a:stretch/>
                  </pic:blipFill>
                  <pic:spPr bwMode="auto">
                    <a:xfrm>
                      <a:off x="0" y="0"/>
                      <a:ext cx="2983161" cy="35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B28" w:rsidRDefault="00A23B28" w:rsidP="00A23B2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</w:pPr>
    </w:p>
    <w:p w:rsidR="00A23B28" w:rsidRDefault="00A23B28" w:rsidP="00A23B2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</w:pPr>
    </w:p>
    <w:p w:rsidR="00A23B28" w:rsidRDefault="00A23B28" w:rsidP="00A23B2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</w:pPr>
    </w:p>
    <w:p w:rsidR="00A23B28" w:rsidRPr="0063434D" w:rsidRDefault="00A23B28" w:rsidP="00A23B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  <w:lastRenderedPageBreak/>
        <w:t>Фото.5</w:t>
      </w:r>
      <w:r w:rsidRPr="0063434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  <w:t xml:space="preserve">.  </w:t>
      </w:r>
      <w:proofErr w:type="spellStart"/>
      <w:r w:rsidRPr="0063434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  <w:t>Пачгин</w:t>
      </w:r>
      <w:proofErr w:type="spellEnd"/>
      <w:r w:rsidRPr="0063434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2D1"/>
          <w:lang w:eastAsia="ru-RU"/>
        </w:rPr>
        <w:t xml:space="preserve"> Виктор Иванович</w:t>
      </w:r>
      <w:r w:rsidRPr="006343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43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23B28" w:rsidRPr="008E79A0" w:rsidRDefault="00A23B28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2901950"/>
            <wp:effectExtent l="0" t="0" r="0" b="0"/>
            <wp:docPr id="12" name="Рисунок 12" descr="http://www.rossosh.info/img/load/small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sosh.info/img/load/small/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28" w:rsidRDefault="00A23B28" w:rsidP="00A23B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Pr="008A581C" w:rsidRDefault="00A23B28" w:rsidP="00A23B28">
      <w:pPr>
        <w:jc w:val="both"/>
        <w:rPr>
          <w:rFonts w:ascii="Times New Roman" w:hAnsi="Times New Roman" w:cs="Times New Roman"/>
          <w:sz w:val="28"/>
          <w:szCs w:val="28"/>
        </w:rPr>
      </w:pPr>
      <w:r w:rsidRPr="001C21D9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6. Картина </w:t>
      </w:r>
      <w:r w:rsidRPr="008A581C">
        <w:rPr>
          <w:rFonts w:ascii="Times New Roman" w:hAnsi="Times New Roman" w:cs="Times New Roman"/>
          <w:sz w:val="28"/>
          <w:szCs w:val="28"/>
        </w:rPr>
        <w:t>Вадима Васильевича Добродеева «Любимая Россошь</w:t>
      </w:r>
      <w:r w:rsidRPr="008A581C">
        <w:rPr>
          <w:rFonts w:ascii="Times New Roman" w:hAnsi="Times New Roman" w:cs="Times New Roman"/>
          <w:b/>
          <w:sz w:val="28"/>
          <w:szCs w:val="28"/>
        </w:rPr>
        <w:t>».</w:t>
      </w:r>
    </w:p>
    <w:p w:rsidR="00A23B28" w:rsidRDefault="00A23B28" w:rsidP="00A23B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05753" cy="3213100"/>
            <wp:effectExtent l="0" t="0" r="0" b="0"/>
            <wp:docPr id="6" name="Рисунок 6" descr="C:\Users\User\AppData\Local\Microsoft\Windows\INetCache\Content.Word\IMG_20180831_09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180831_092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48"/>
                    <a:stretch/>
                  </pic:blipFill>
                  <pic:spPr bwMode="auto">
                    <a:xfrm>
                      <a:off x="0" y="0"/>
                      <a:ext cx="4911144" cy="32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B28" w:rsidRDefault="00A23B28" w:rsidP="00A23B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F64" w:rsidRDefault="002B1F64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F64" w:rsidRDefault="002B1F64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B28" w:rsidRDefault="00A23B28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7.</w:t>
      </w:r>
    </w:p>
    <w:p w:rsidR="00A23B28" w:rsidRPr="00B57707" w:rsidRDefault="00A23B28" w:rsidP="00A23B28">
      <w:pPr>
        <w:shd w:val="clear" w:color="auto" w:fill="FFFFFF"/>
        <w:spacing w:before="105" w:after="15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4250" cy="3005667"/>
            <wp:effectExtent l="0" t="0" r="0" b="0"/>
            <wp:docPr id="1" name="Рисунок 1" descr="C:\Users\User\AppData\Local\Microsoft\Windows\INetCache\Content.Word\IMG_20180924_16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80924_162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15" cy="30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28" w:rsidRDefault="00A23B28" w:rsidP="00A23B2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8.</w:t>
      </w:r>
    </w:p>
    <w:p w:rsidR="00A23B28" w:rsidRPr="00A22B0E" w:rsidRDefault="00A23B28" w:rsidP="00A23B28">
      <w:pPr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5050" cy="3073400"/>
            <wp:effectExtent l="0" t="0" r="0" b="0"/>
            <wp:docPr id="2" name="Рисунок 2" descr="C:\Users\User\AppData\Local\Microsoft\Windows\INetCache\Content.Word\IMG_20180924_15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80924_1545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84" cy="307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B1F64" w:rsidRDefault="002B1F64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9.</w:t>
      </w: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0450" cy="3387201"/>
            <wp:effectExtent l="0" t="0" r="0" b="0"/>
            <wp:docPr id="9" name="Рисунок 9" descr="C:\Users\User\AppData\Local\Microsoft\Windows\INetCache\Content.Word\IMG_20180924_1624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180924_162458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07" cy="33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10.</w:t>
      </w: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86000" cy="4366907"/>
            <wp:effectExtent l="0" t="0" r="0" b="0"/>
            <wp:docPr id="10" name="Рисунок 10" descr="C:\Users\User\AppData\Local\Microsoft\Windows\INetCache\Content.Word\IMG_20180924_1612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180924_161247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3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11.</w:t>
      </w:r>
      <w:r w:rsidR="00260E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49500" cy="3124200"/>
            <wp:effectExtent l="0" t="0" r="0" b="0"/>
            <wp:docPr id="4" name="Рисунок 4" descr="C:\Users\User\AppData\Local\Microsoft\Windows\INetCache\Content.Word\IMG_20180924_15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180924_1553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96" cy="312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Pr="00772112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12.</w:t>
      </w:r>
      <w:r w:rsidR="00260E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B0DB4" w:rsidRDefault="00A23B28" w:rsidP="004B284B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8CBC78" wp14:editId="472709D5">
            <wp:extent cx="2419350" cy="3251983"/>
            <wp:effectExtent l="0" t="0" r="0" b="0"/>
            <wp:docPr id="5" name="Рисунок 5" descr="C:\Users\User\AppData\Local\Microsoft\Windows\INetCache\Content.Word\IMG_20180924_15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180924_1558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48" cy="325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4" w:rsidRDefault="000B0DB4" w:rsidP="00A23B28">
      <w:pPr>
        <w:tabs>
          <w:tab w:val="left" w:pos="260"/>
        </w:tabs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0B0DB4" w:rsidRDefault="000B0DB4" w:rsidP="00A23B28">
      <w:pPr>
        <w:tabs>
          <w:tab w:val="left" w:pos="260"/>
        </w:tabs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0B0DB4" w:rsidRDefault="000B0DB4" w:rsidP="00A23B28">
      <w:pPr>
        <w:tabs>
          <w:tab w:val="left" w:pos="260"/>
        </w:tabs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0B0DB4" w:rsidRDefault="000B0DB4" w:rsidP="00A23B28">
      <w:pPr>
        <w:tabs>
          <w:tab w:val="left" w:pos="260"/>
        </w:tabs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A23B28" w:rsidRDefault="00A23B28" w:rsidP="00A23B28">
      <w:pPr>
        <w:tabs>
          <w:tab w:val="left" w:pos="260"/>
        </w:tabs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</w:t>
      </w:r>
    </w:p>
    <w:p w:rsidR="00A23B28" w:rsidRDefault="00A23B28" w:rsidP="00A23B28">
      <w:pPr>
        <w:spacing w:after="0" w:line="33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B0DB4" w:rsidRPr="000B0DB4" w:rsidRDefault="000B0DB4" w:rsidP="000B0DB4">
      <w:pPr>
        <w:tabs>
          <w:tab w:val="left" w:pos="19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Схема парка «Юбилейный» города Россошь с обозначением видового состава древесно-кустарниковой растительности</w:t>
      </w:r>
    </w:p>
    <w:p w:rsidR="000B0DB4" w:rsidRDefault="000B0DB4" w:rsidP="000B0DB4">
      <w:pPr>
        <w:tabs>
          <w:tab w:val="left" w:pos="19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B28" w:rsidRDefault="00E10E3C" w:rsidP="00A23B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62550" cy="7301321"/>
            <wp:effectExtent l="0" t="0" r="0" b="0"/>
            <wp:docPr id="3" name="Рисунок 3" descr="H:\Image00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0085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11" cy="73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28" w:rsidRDefault="00A23B28" w:rsidP="00A23B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Фото.13.</w:t>
      </w:r>
      <w:r w:rsidR="00260E92">
        <w:rPr>
          <w:rFonts w:ascii="Times New Roman" w:hAnsi="Times New Roman" w:cs="Times New Roman"/>
          <w:sz w:val="32"/>
          <w:szCs w:val="32"/>
        </w:rPr>
        <w:t xml:space="preserve"> Статья из газеты «За изобилие», 1977 года.</w:t>
      </w:r>
    </w:p>
    <w:p w:rsidR="00A23B28" w:rsidRDefault="00A23B28" w:rsidP="00A23B2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3B28" w:rsidRDefault="00A23B28" w:rsidP="00A23B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14550" cy="2781300"/>
            <wp:effectExtent l="0" t="0" r="0" b="0"/>
            <wp:docPr id="8" name="Рисунок 8" descr="C:\Users\User\AppData\Local\Microsoft\Windows\INetCache\Content.Word\IMG_20181009_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81009_094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5" t="1036" r="7369" b="18135"/>
                    <a:stretch/>
                  </pic:blipFill>
                  <pic:spPr bwMode="auto">
                    <a:xfrm>
                      <a:off x="0" y="0"/>
                      <a:ext cx="2119737" cy="27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A23B28" w:rsidRDefault="00A23B28" w:rsidP="00A23B28">
      <w:pPr>
        <w:ind w:firstLine="708"/>
        <w:jc w:val="both"/>
        <w:rPr>
          <w:sz w:val="28"/>
          <w:szCs w:val="28"/>
        </w:rPr>
      </w:pPr>
    </w:p>
    <w:p w:rsidR="00A23B28" w:rsidRDefault="00A23B28" w:rsidP="00A23B28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23B28" w:rsidRDefault="00A23B28" w:rsidP="00A23B28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23B28" w:rsidRDefault="00A23B28" w:rsidP="00A23B28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23B28" w:rsidRDefault="00A23B28" w:rsidP="00A23B28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</w:p>
    <w:sectPr w:rsidR="00A23B28" w:rsidSect="00833B8F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52E" w:rsidRDefault="001D052E" w:rsidP="00A23B28">
      <w:pPr>
        <w:spacing w:after="0" w:line="240" w:lineRule="auto"/>
      </w:pPr>
      <w:r>
        <w:separator/>
      </w:r>
    </w:p>
  </w:endnote>
  <w:endnote w:type="continuationSeparator" w:id="0">
    <w:p w:rsidR="001D052E" w:rsidRDefault="001D052E" w:rsidP="00A2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9211545"/>
      <w:docPartObj>
        <w:docPartGallery w:val="Page Numbers (Bottom of Page)"/>
        <w:docPartUnique/>
      </w:docPartObj>
    </w:sdtPr>
    <w:sdtEndPr/>
    <w:sdtContent>
      <w:p w:rsidR="004A7D30" w:rsidRDefault="004A7D3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4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A7D30" w:rsidRDefault="004A7D3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52E" w:rsidRDefault="001D052E" w:rsidP="00A23B28">
      <w:pPr>
        <w:spacing w:after="0" w:line="240" w:lineRule="auto"/>
      </w:pPr>
      <w:r>
        <w:separator/>
      </w:r>
    </w:p>
  </w:footnote>
  <w:footnote w:type="continuationSeparator" w:id="0">
    <w:p w:rsidR="001D052E" w:rsidRDefault="001D052E" w:rsidP="00A23B28">
      <w:pPr>
        <w:spacing w:after="0" w:line="240" w:lineRule="auto"/>
      </w:pPr>
      <w:r>
        <w:continuationSeparator/>
      </w:r>
    </w:p>
  </w:footnote>
  <w:footnote w:id="1">
    <w:p w:rsidR="004A7D30" w:rsidRDefault="004A7D30" w:rsidP="00A23B28">
      <w:pPr>
        <w:pStyle w:val="a8"/>
      </w:pPr>
      <w:r>
        <w:rPr>
          <w:rStyle w:val="a9"/>
        </w:rPr>
        <w:t>3</w:t>
      </w:r>
    </w:p>
  </w:footnote>
  <w:footnote w:id="2">
    <w:p w:rsidR="004A7D30" w:rsidRDefault="004A7D30" w:rsidP="00A23B28">
      <w:pPr>
        <w:pStyle w:val="a8"/>
      </w:pPr>
      <w:r>
        <w:rPr>
          <w:rStyle w:val="a9"/>
        </w:rPr>
        <w:t>1</w:t>
      </w:r>
    </w:p>
  </w:footnote>
  <w:footnote w:id="3">
    <w:p w:rsidR="004A7D30" w:rsidRDefault="004A7D30" w:rsidP="00A23B28">
      <w:pPr>
        <w:pStyle w:val="a8"/>
      </w:pPr>
      <w:r>
        <w:rPr>
          <w:rStyle w:val="a9"/>
        </w:rPr>
        <w:t>1</w:t>
      </w:r>
    </w:p>
  </w:footnote>
  <w:footnote w:id="4">
    <w:p w:rsidR="004A7D30" w:rsidRDefault="004A7D30" w:rsidP="00A23B28">
      <w:pPr>
        <w:pStyle w:val="a8"/>
      </w:pPr>
      <w:r>
        <w:rPr>
          <w:rStyle w:val="a9"/>
        </w:rPr>
        <w:t>1</w:t>
      </w:r>
    </w:p>
  </w:footnote>
  <w:footnote w:id="5">
    <w:p w:rsidR="004A7D30" w:rsidRDefault="004A7D30">
      <w:pPr>
        <w:pStyle w:val="a8"/>
      </w:pPr>
      <w:r>
        <w:rPr>
          <w:rStyle w:val="a9"/>
        </w:rPr>
        <w:t>7</w:t>
      </w:r>
    </w:p>
  </w:footnote>
  <w:footnote w:id="6">
    <w:p w:rsidR="004A7D30" w:rsidRDefault="004A7D30" w:rsidP="00A23B28">
      <w:pPr>
        <w:pStyle w:val="a8"/>
      </w:pPr>
      <w:r>
        <w:rPr>
          <w:rStyle w:val="a9"/>
        </w:rPr>
        <w:footnoteRef/>
      </w:r>
      <w:r>
        <w:t xml:space="preserve"> </w:t>
      </w:r>
    </w:p>
  </w:footnote>
  <w:footnote w:id="7">
    <w:p w:rsidR="004A7D30" w:rsidRDefault="004A7D30" w:rsidP="00A23B28">
      <w:pPr>
        <w:pStyle w:val="a8"/>
      </w:pPr>
      <w:r>
        <w:rPr>
          <w:rStyle w:val="a9"/>
        </w:rPr>
        <w:t>4</w:t>
      </w:r>
    </w:p>
  </w:footnote>
  <w:footnote w:id="8">
    <w:p w:rsidR="004A7D30" w:rsidRDefault="004A7D30" w:rsidP="00A23B28">
      <w:pPr>
        <w:pStyle w:val="a8"/>
      </w:pPr>
      <w:r>
        <w:rPr>
          <w:rStyle w:val="a9"/>
        </w:rPr>
        <w:t>8</w:t>
      </w:r>
    </w:p>
  </w:footnote>
  <w:footnote w:id="9">
    <w:p w:rsidR="004A7D30" w:rsidRDefault="004A7D30" w:rsidP="00A23B28">
      <w:pPr>
        <w:pStyle w:val="a8"/>
      </w:pPr>
      <w:r>
        <w:t>1</w:t>
      </w:r>
    </w:p>
  </w:footnote>
  <w:footnote w:id="10">
    <w:p w:rsidR="004A7D30" w:rsidRDefault="004A7D30" w:rsidP="004E5B5F">
      <w:pPr>
        <w:pStyle w:val="a8"/>
      </w:pPr>
      <w:r>
        <w:rPr>
          <w:rStyle w:val="a9"/>
        </w:rPr>
        <w:t>3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41E0"/>
    <w:multiLevelType w:val="multilevel"/>
    <w:tmpl w:val="16DAF8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8D62F60"/>
    <w:multiLevelType w:val="hybridMultilevel"/>
    <w:tmpl w:val="0B50517A"/>
    <w:lvl w:ilvl="0" w:tplc="2130A6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B61365F"/>
    <w:multiLevelType w:val="hybridMultilevel"/>
    <w:tmpl w:val="540CB610"/>
    <w:lvl w:ilvl="0" w:tplc="309669C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16B4A"/>
    <w:multiLevelType w:val="hybridMultilevel"/>
    <w:tmpl w:val="3872F5A2"/>
    <w:lvl w:ilvl="0" w:tplc="D938DC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AE67BF2"/>
    <w:multiLevelType w:val="multilevel"/>
    <w:tmpl w:val="1752EB8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629"/>
    <w:rsid w:val="00055150"/>
    <w:rsid w:val="000B0DB4"/>
    <w:rsid w:val="000E0628"/>
    <w:rsid w:val="000F44D5"/>
    <w:rsid w:val="00146884"/>
    <w:rsid w:val="00162E42"/>
    <w:rsid w:val="00165857"/>
    <w:rsid w:val="00173EAA"/>
    <w:rsid w:val="00177D1B"/>
    <w:rsid w:val="001B75DC"/>
    <w:rsid w:val="001D052E"/>
    <w:rsid w:val="00240629"/>
    <w:rsid w:val="00240A03"/>
    <w:rsid w:val="00260E92"/>
    <w:rsid w:val="002B1F64"/>
    <w:rsid w:val="002C09CA"/>
    <w:rsid w:val="00325D97"/>
    <w:rsid w:val="003675D7"/>
    <w:rsid w:val="00383414"/>
    <w:rsid w:val="003974BB"/>
    <w:rsid w:val="003A793C"/>
    <w:rsid w:val="00485CAD"/>
    <w:rsid w:val="004A75FA"/>
    <w:rsid w:val="004A7D30"/>
    <w:rsid w:val="004B284B"/>
    <w:rsid w:val="004D6A39"/>
    <w:rsid w:val="004E37E8"/>
    <w:rsid w:val="004E5B5F"/>
    <w:rsid w:val="00521984"/>
    <w:rsid w:val="0056569B"/>
    <w:rsid w:val="00567329"/>
    <w:rsid w:val="006053D3"/>
    <w:rsid w:val="006364F7"/>
    <w:rsid w:val="00671777"/>
    <w:rsid w:val="00696B8B"/>
    <w:rsid w:val="00727CF7"/>
    <w:rsid w:val="007434BD"/>
    <w:rsid w:val="00757747"/>
    <w:rsid w:val="007C4E20"/>
    <w:rsid w:val="007C7AED"/>
    <w:rsid w:val="007F7FF3"/>
    <w:rsid w:val="00814ACC"/>
    <w:rsid w:val="00833B8F"/>
    <w:rsid w:val="008F3240"/>
    <w:rsid w:val="008F537E"/>
    <w:rsid w:val="0095617B"/>
    <w:rsid w:val="009573F8"/>
    <w:rsid w:val="00982F30"/>
    <w:rsid w:val="00991768"/>
    <w:rsid w:val="009C7627"/>
    <w:rsid w:val="009D1AF2"/>
    <w:rsid w:val="009D27AA"/>
    <w:rsid w:val="00A00B8B"/>
    <w:rsid w:val="00A200C4"/>
    <w:rsid w:val="00A23B28"/>
    <w:rsid w:val="00A51E8D"/>
    <w:rsid w:val="00A808F3"/>
    <w:rsid w:val="00B2188F"/>
    <w:rsid w:val="00B23541"/>
    <w:rsid w:val="00B410E4"/>
    <w:rsid w:val="00B73B34"/>
    <w:rsid w:val="00BB0C00"/>
    <w:rsid w:val="00BC2130"/>
    <w:rsid w:val="00BE293E"/>
    <w:rsid w:val="00C4174E"/>
    <w:rsid w:val="00C953FC"/>
    <w:rsid w:val="00C97E75"/>
    <w:rsid w:val="00D052B4"/>
    <w:rsid w:val="00D2298C"/>
    <w:rsid w:val="00D31446"/>
    <w:rsid w:val="00D529C2"/>
    <w:rsid w:val="00DE0D63"/>
    <w:rsid w:val="00DE6311"/>
    <w:rsid w:val="00DF14D6"/>
    <w:rsid w:val="00E01912"/>
    <w:rsid w:val="00E10E3C"/>
    <w:rsid w:val="00E234FE"/>
    <w:rsid w:val="00E93989"/>
    <w:rsid w:val="00EA0919"/>
    <w:rsid w:val="00EC3050"/>
    <w:rsid w:val="00F900E3"/>
    <w:rsid w:val="00F914C8"/>
    <w:rsid w:val="00FC1A26"/>
    <w:rsid w:val="00FD2992"/>
    <w:rsid w:val="00FD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23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A23B2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A23B2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A23B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23B2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7">
    <w:name w:val="Текст сноски Знак"/>
    <w:basedOn w:val="a0"/>
    <w:link w:val="a8"/>
    <w:uiPriority w:val="99"/>
    <w:semiHidden/>
    <w:rsid w:val="00A23B28"/>
    <w:rPr>
      <w:rFonts w:eastAsiaTheme="minorEastAsia"/>
      <w:sz w:val="20"/>
      <w:szCs w:val="20"/>
      <w:lang w:eastAsia="ru-RU"/>
    </w:rPr>
  </w:style>
  <w:style w:type="paragraph" w:styleId="a8">
    <w:name w:val="footnote text"/>
    <w:basedOn w:val="a"/>
    <w:link w:val="a7"/>
    <w:uiPriority w:val="99"/>
    <w:semiHidden/>
    <w:unhideWhenUsed/>
    <w:rsid w:val="00A23B28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1">
    <w:name w:val="Текст сноски Знак1"/>
    <w:basedOn w:val="a0"/>
    <w:uiPriority w:val="99"/>
    <w:semiHidden/>
    <w:rsid w:val="00A23B28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A23B28"/>
    <w:rPr>
      <w:vertAlign w:val="superscript"/>
    </w:rPr>
  </w:style>
  <w:style w:type="character" w:customStyle="1" w:styleId="c1">
    <w:name w:val="c1"/>
    <w:basedOn w:val="a0"/>
    <w:rsid w:val="00A23B28"/>
  </w:style>
  <w:style w:type="paragraph" w:customStyle="1" w:styleId="c0">
    <w:name w:val="c0"/>
    <w:basedOn w:val="a"/>
    <w:rsid w:val="00A23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A23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23B28"/>
  </w:style>
  <w:style w:type="paragraph" w:styleId="aa">
    <w:name w:val="Balloon Text"/>
    <w:basedOn w:val="a"/>
    <w:link w:val="ab"/>
    <w:uiPriority w:val="99"/>
    <w:semiHidden/>
    <w:unhideWhenUsed/>
    <w:rsid w:val="00A2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3B2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240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40A03"/>
  </w:style>
  <w:style w:type="paragraph" w:styleId="ae">
    <w:name w:val="footer"/>
    <w:basedOn w:val="a"/>
    <w:link w:val="af"/>
    <w:uiPriority w:val="99"/>
    <w:unhideWhenUsed/>
    <w:rsid w:val="00240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40A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23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A23B2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A23B2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A23B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23B2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7">
    <w:name w:val="Текст сноски Знак"/>
    <w:basedOn w:val="a0"/>
    <w:link w:val="a8"/>
    <w:uiPriority w:val="99"/>
    <w:semiHidden/>
    <w:rsid w:val="00A23B28"/>
    <w:rPr>
      <w:rFonts w:eastAsiaTheme="minorEastAsia"/>
      <w:sz w:val="20"/>
      <w:szCs w:val="20"/>
      <w:lang w:eastAsia="ru-RU"/>
    </w:rPr>
  </w:style>
  <w:style w:type="paragraph" w:styleId="a8">
    <w:name w:val="footnote text"/>
    <w:basedOn w:val="a"/>
    <w:link w:val="a7"/>
    <w:uiPriority w:val="99"/>
    <w:semiHidden/>
    <w:unhideWhenUsed/>
    <w:rsid w:val="00A23B28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1">
    <w:name w:val="Текст сноски Знак1"/>
    <w:basedOn w:val="a0"/>
    <w:uiPriority w:val="99"/>
    <w:semiHidden/>
    <w:rsid w:val="00A23B28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A23B28"/>
    <w:rPr>
      <w:vertAlign w:val="superscript"/>
    </w:rPr>
  </w:style>
  <w:style w:type="character" w:customStyle="1" w:styleId="c1">
    <w:name w:val="c1"/>
    <w:basedOn w:val="a0"/>
    <w:rsid w:val="00A23B28"/>
  </w:style>
  <w:style w:type="paragraph" w:customStyle="1" w:styleId="c0">
    <w:name w:val="c0"/>
    <w:basedOn w:val="a"/>
    <w:rsid w:val="00A23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A23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23B28"/>
  </w:style>
  <w:style w:type="paragraph" w:styleId="aa">
    <w:name w:val="Balloon Text"/>
    <w:basedOn w:val="a"/>
    <w:link w:val="ab"/>
    <w:uiPriority w:val="99"/>
    <w:semiHidden/>
    <w:unhideWhenUsed/>
    <w:rsid w:val="00A2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3B2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240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40A03"/>
  </w:style>
  <w:style w:type="paragraph" w:styleId="ae">
    <w:name w:val="footer"/>
    <w:basedOn w:val="a"/>
    <w:link w:val="af"/>
    <w:uiPriority w:val="99"/>
    <w:unhideWhenUsed/>
    <w:rsid w:val="00240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40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6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 «Назовите самый главный парк нашего города»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правильно</c:v>
                </c:pt>
                <c:pt idx="1">
                  <c:v>не правильно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0.98</c:v>
                </c:pt>
                <c:pt idx="1">
                  <c:v>2.0000000000000007E-2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«Назовите место в парке, которое является визитной карточкой города?»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верно</c:v>
                </c:pt>
                <c:pt idx="1">
                  <c:v>сомневаются</c:v>
                </c:pt>
                <c:pt idx="2">
                  <c:v>не владеют информацией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0.6000000000000002</c:v>
                </c:pt>
                <c:pt idx="1">
                  <c:v>0.33000000000000013</c:v>
                </c:pt>
                <c:pt idx="2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«Какие события воплощают памятники и стелы, находящиеся на главной аллее парка?» 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не знают ответа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0.95000000000000018</c:v>
                </c:pt>
                <c:pt idx="1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«Как часто вы бываете на территории парка?» 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часто</c:v>
                </c:pt>
                <c:pt idx="1">
                  <c:v>изредка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0.84000000000000019</c:v>
                </c:pt>
                <c:pt idx="1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Считаете ли Вы, что необходимо обновить древесно-кустарниковую растительность парка  Юбилейный»? 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затруднились ответить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0.28000000000000008</c:v>
                </c:pt>
                <c:pt idx="1">
                  <c:v>0.7200000000000002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3EF20-1836-410D-BE11-FC7426F68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36</Pages>
  <Words>5563</Words>
  <Characters>31710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2018-10-19T10:06:00Z</dcterms:created>
  <dcterms:modified xsi:type="dcterms:W3CDTF">2020-01-14T08:29:00Z</dcterms:modified>
</cp:coreProperties>
</file>