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53A70" w:rsidRDefault="00880C7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 xml:space="preserve">Всероссийский конкурс </w:t>
      </w:r>
      <w:r w:rsidRPr="008B4EB0">
        <w:rPr>
          <w:rFonts w:ascii="Times New Roman" w:hAnsi="Times New Roman" w:cs="Times New Roman"/>
          <w:b/>
          <w:sz w:val="28"/>
          <w:szCs w:val="28"/>
        </w:rPr>
        <w:t>«Моя малая Родина: природа, культура, этнос»</w:t>
      </w:r>
    </w:p>
    <w:p w:rsidR="00880C77" w:rsidRDefault="00880C7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 xml:space="preserve">Номинация </w:t>
      </w:r>
      <w:r w:rsidRPr="008B4EB0">
        <w:rPr>
          <w:rFonts w:ascii="Times New Roman" w:hAnsi="Times New Roman" w:cs="Times New Roman"/>
          <w:b/>
          <w:sz w:val="28"/>
          <w:szCs w:val="28"/>
        </w:rPr>
        <w:t>«</w:t>
      </w:r>
      <w:proofErr w:type="spellStart"/>
      <w:r w:rsidRPr="008B4EB0">
        <w:rPr>
          <w:rFonts w:ascii="Times New Roman" w:hAnsi="Times New Roman" w:cs="Times New Roman"/>
          <w:b/>
          <w:sz w:val="28"/>
          <w:szCs w:val="28"/>
        </w:rPr>
        <w:t>Эко-гид</w:t>
      </w:r>
      <w:proofErr w:type="spellEnd"/>
      <w:r w:rsidRPr="008B4EB0">
        <w:rPr>
          <w:rFonts w:ascii="Times New Roman" w:hAnsi="Times New Roman" w:cs="Times New Roman"/>
          <w:b/>
          <w:sz w:val="28"/>
          <w:szCs w:val="28"/>
        </w:rPr>
        <w:t>»</w:t>
      </w:r>
    </w:p>
    <w:p w:rsidR="00880C77" w:rsidRDefault="00880C77" w:rsidP="00133135">
      <w:pPr>
        <w:spacing w:line="240" w:lineRule="auto"/>
        <w:ind w:left="-284" w:firstLine="284"/>
        <w:jc w:val="center"/>
        <w:rPr>
          <w:rFonts w:ascii="Times New Roman" w:hAnsi="Times New Roman" w:cs="Times New Roman"/>
          <w:sz w:val="28"/>
          <w:szCs w:val="28"/>
        </w:rPr>
      </w:pPr>
    </w:p>
    <w:p w:rsidR="00880C77" w:rsidRDefault="00880C7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Муниципальное бюджетное общеобразовательное учреждение</w:t>
      </w:r>
    </w:p>
    <w:p w:rsidR="00880C77" w:rsidRDefault="00880C7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«Красногвардейская  средняя общеобразовательная школа №1»</w:t>
      </w:r>
    </w:p>
    <w:p w:rsidR="00880C77" w:rsidRDefault="00880C7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Оренбургская область, село Плешаново</w:t>
      </w:r>
    </w:p>
    <w:p w:rsidR="00C441C7" w:rsidRDefault="00C441C7" w:rsidP="00133135">
      <w:pPr>
        <w:spacing w:line="240" w:lineRule="auto"/>
        <w:ind w:left="-284" w:firstLine="284"/>
        <w:jc w:val="center"/>
        <w:rPr>
          <w:rFonts w:ascii="Times New Roman" w:hAnsi="Times New Roman" w:cs="Times New Roman"/>
          <w:sz w:val="28"/>
          <w:szCs w:val="28"/>
        </w:rPr>
      </w:pPr>
    </w:p>
    <w:p w:rsidR="008B4EB0" w:rsidRDefault="008B4EB0" w:rsidP="00133135">
      <w:pPr>
        <w:spacing w:line="240" w:lineRule="auto"/>
        <w:ind w:left="-284" w:firstLine="284"/>
        <w:jc w:val="center"/>
        <w:rPr>
          <w:rFonts w:ascii="Times New Roman" w:hAnsi="Times New Roman" w:cs="Times New Roman"/>
          <w:sz w:val="28"/>
          <w:szCs w:val="28"/>
        </w:rPr>
      </w:pPr>
    </w:p>
    <w:p w:rsidR="008B4EB0" w:rsidRDefault="008B4EB0" w:rsidP="00133135">
      <w:pPr>
        <w:spacing w:line="240" w:lineRule="auto"/>
        <w:ind w:left="-284" w:firstLine="284"/>
        <w:jc w:val="center"/>
        <w:rPr>
          <w:rFonts w:ascii="Times New Roman" w:hAnsi="Times New Roman" w:cs="Times New Roman"/>
          <w:sz w:val="28"/>
          <w:szCs w:val="28"/>
        </w:rPr>
      </w:pPr>
    </w:p>
    <w:p w:rsidR="00C441C7" w:rsidRDefault="00C441C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 xml:space="preserve">Тема работы </w:t>
      </w:r>
      <w:r w:rsidRPr="008B4EB0">
        <w:rPr>
          <w:rFonts w:ascii="Times New Roman" w:hAnsi="Times New Roman" w:cs="Times New Roman"/>
          <w:b/>
          <w:sz w:val="28"/>
          <w:szCs w:val="28"/>
        </w:rPr>
        <w:t>«Сохраним наш край чистым и зеленым»</w:t>
      </w:r>
    </w:p>
    <w:p w:rsidR="00C441C7" w:rsidRDefault="00C441C7" w:rsidP="00133135">
      <w:pPr>
        <w:spacing w:line="240" w:lineRule="auto"/>
        <w:ind w:left="-284" w:firstLine="284"/>
        <w:jc w:val="center"/>
        <w:rPr>
          <w:rFonts w:ascii="Times New Roman" w:hAnsi="Times New Roman" w:cs="Times New Roman"/>
          <w:sz w:val="28"/>
          <w:szCs w:val="28"/>
        </w:rPr>
      </w:pPr>
    </w:p>
    <w:p w:rsidR="00880C77" w:rsidRDefault="00880C77" w:rsidP="00133135">
      <w:pPr>
        <w:spacing w:line="240" w:lineRule="auto"/>
        <w:ind w:left="-284" w:firstLine="284"/>
        <w:jc w:val="center"/>
        <w:rPr>
          <w:rFonts w:ascii="Times New Roman" w:hAnsi="Times New Roman" w:cs="Times New Roman"/>
          <w:sz w:val="28"/>
          <w:szCs w:val="28"/>
        </w:rPr>
      </w:pPr>
    </w:p>
    <w:p w:rsidR="00285B90" w:rsidRDefault="00285B90" w:rsidP="00133135">
      <w:pPr>
        <w:spacing w:line="240" w:lineRule="auto"/>
        <w:ind w:left="-284" w:firstLine="284"/>
        <w:jc w:val="center"/>
        <w:rPr>
          <w:rFonts w:ascii="Times New Roman" w:hAnsi="Times New Roman" w:cs="Times New Roman"/>
          <w:sz w:val="28"/>
          <w:szCs w:val="28"/>
        </w:rPr>
      </w:pPr>
    </w:p>
    <w:p w:rsidR="00285B90" w:rsidRDefault="00285B90" w:rsidP="00133135">
      <w:pPr>
        <w:spacing w:line="240" w:lineRule="auto"/>
        <w:ind w:left="-284" w:firstLine="284"/>
        <w:jc w:val="center"/>
        <w:rPr>
          <w:rFonts w:ascii="Times New Roman" w:hAnsi="Times New Roman" w:cs="Times New Roman"/>
          <w:sz w:val="28"/>
          <w:szCs w:val="28"/>
        </w:rPr>
      </w:pPr>
    </w:p>
    <w:p w:rsidR="00285B90" w:rsidRDefault="00285B90" w:rsidP="00133135">
      <w:pPr>
        <w:spacing w:line="240" w:lineRule="auto"/>
        <w:ind w:left="-284" w:firstLine="284"/>
        <w:jc w:val="center"/>
        <w:rPr>
          <w:rFonts w:ascii="Times New Roman" w:hAnsi="Times New Roman" w:cs="Times New Roman"/>
          <w:sz w:val="28"/>
          <w:szCs w:val="28"/>
        </w:rPr>
      </w:pPr>
    </w:p>
    <w:p w:rsidR="00285B90" w:rsidRDefault="00C441C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 xml:space="preserve">Автор: </w:t>
      </w:r>
      <w:r w:rsidR="00285B90">
        <w:rPr>
          <w:rFonts w:ascii="Times New Roman" w:hAnsi="Times New Roman" w:cs="Times New Roman"/>
          <w:sz w:val="28"/>
          <w:szCs w:val="28"/>
        </w:rPr>
        <w:t>Алексеева Юлия Сергеевна,</w:t>
      </w:r>
    </w:p>
    <w:p w:rsidR="00796A7A" w:rsidRDefault="00C441C7" w:rsidP="00133135">
      <w:pPr>
        <w:spacing w:line="240" w:lineRule="auto"/>
        <w:ind w:left="-284" w:firstLine="284"/>
        <w:jc w:val="center"/>
        <w:rPr>
          <w:rFonts w:ascii="Times New Roman" w:hAnsi="Times New Roman" w:cs="Times New Roman"/>
          <w:sz w:val="28"/>
          <w:szCs w:val="28"/>
        </w:rPr>
      </w:pPr>
      <w:proofErr w:type="gramStart"/>
      <w:r>
        <w:rPr>
          <w:rFonts w:ascii="Times New Roman" w:hAnsi="Times New Roman" w:cs="Times New Roman"/>
          <w:sz w:val="28"/>
          <w:szCs w:val="28"/>
        </w:rPr>
        <w:t>обу</w:t>
      </w:r>
      <w:r w:rsidR="00285B90">
        <w:rPr>
          <w:rFonts w:ascii="Times New Roman" w:hAnsi="Times New Roman" w:cs="Times New Roman"/>
          <w:sz w:val="28"/>
          <w:szCs w:val="28"/>
        </w:rPr>
        <w:t>ча</w:t>
      </w:r>
      <w:r>
        <w:rPr>
          <w:rFonts w:ascii="Times New Roman" w:hAnsi="Times New Roman" w:cs="Times New Roman"/>
          <w:sz w:val="28"/>
          <w:szCs w:val="28"/>
        </w:rPr>
        <w:t>ю</w:t>
      </w:r>
      <w:r w:rsidR="00285B90">
        <w:rPr>
          <w:rFonts w:ascii="Times New Roman" w:hAnsi="Times New Roman" w:cs="Times New Roman"/>
          <w:sz w:val="28"/>
          <w:szCs w:val="28"/>
        </w:rPr>
        <w:t>щаяся</w:t>
      </w:r>
      <w:proofErr w:type="gramEnd"/>
      <w:r w:rsidR="00285B90">
        <w:rPr>
          <w:rFonts w:ascii="Times New Roman" w:hAnsi="Times New Roman" w:cs="Times New Roman"/>
          <w:sz w:val="28"/>
          <w:szCs w:val="28"/>
        </w:rPr>
        <w:t xml:space="preserve"> 9 «Б» класс</w:t>
      </w:r>
      <w:r w:rsidR="00796A7A">
        <w:rPr>
          <w:rFonts w:ascii="Times New Roman" w:hAnsi="Times New Roman" w:cs="Times New Roman"/>
          <w:sz w:val="28"/>
          <w:szCs w:val="28"/>
        </w:rPr>
        <w:t>а</w:t>
      </w:r>
    </w:p>
    <w:p w:rsidR="00C441C7" w:rsidRDefault="00C441C7" w:rsidP="00133135">
      <w:pPr>
        <w:spacing w:line="240" w:lineRule="auto"/>
        <w:ind w:left="-284" w:firstLine="284"/>
        <w:jc w:val="center"/>
        <w:rPr>
          <w:rFonts w:ascii="Times New Roman" w:hAnsi="Times New Roman" w:cs="Times New Roman"/>
          <w:sz w:val="28"/>
          <w:szCs w:val="28"/>
        </w:rPr>
      </w:pPr>
    </w:p>
    <w:p w:rsidR="00285B90" w:rsidRDefault="00285B90"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Руководитель:</w:t>
      </w:r>
      <w:r w:rsidR="00C441C7">
        <w:rPr>
          <w:rFonts w:ascii="Times New Roman" w:hAnsi="Times New Roman" w:cs="Times New Roman"/>
          <w:sz w:val="28"/>
          <w:szCs w:val="28"/>
        </w:rPr>
        <w:t xml:space="preserve"> </w:t>
      </w:r>
      <w:r>
        <w:rPr>
          <w:rFonts w:ascii="Times New Roman" w:hAnsi="Times New Roman" w:cs="Times New Roman"/>
          <w:sz w:val="28"/>
          <w:szCs w:val="28"/>
        </w:rPr>
        <w:t>Карибаев Руслан Иманович</w:t>
      </w:r>
      <w:r w:rsidR="00796A7A">
        <w:rPr>
          <w:rFonts w:ascii="Times New Roman" w:hAnsi="Times New Roman" w:cs="Times New Roman"/>
          <w:sz w:val="28"/>
          <w:szCs w:val="28"/>
        </w:rPr>
        <w:t>,</w:t>
      </w:r>
    </w:p>
    <w:p w:rsidR="00796A7A" w:rsidRPr="00796A7A" w:rsidRDefault="00796A7A" w:rsidP="00133135">
      <w:pPr>
        <w:spacing w:line="240" w:lineRule="auto"/>
        <w:ind w:left="-284" w:firstLine="284"/>
        <w:jc w:val="center"/>
        <w:rPr>
          <w:rFonts w:ascii="Times New Roman" w:hAnsi="Times New Roman" w:cs="Times New Roman"/>
          <w:sz w:val="28"/>
          <w:szCs w:val="28"/>
        </w:rPr>
      </w:pPr>
      <w:r w:rsidRPr="00796A7A">
        <w:rPr>
          <w:rFonts w:ascii="Times New Roman" w:hAnsi="Times New Roman" w:cs="Times New Roman"/>
          <w:sz w:val="28"/>
          <w:szCs w:val="28"/>
        </w:rPr>
        <w:t>учитель географии</w:t>
      </w:r>
      <w:r>
        <w:rPr>
          <w:rFonts w:ascii="Times New Roman" w:hAnsi="Times New Roman" w:cs="Times New Roman"/>
          <w:sz w:val="28"/>
          <w:szCs w:val="28"/>
        </w:rPr>
        <w:t xml:space="preserve"> и краеведения</w:t>
      </w:r>
    </w:p>
    <w:p w:rsidR="00796A7A" w:rsidRPr="00796A7A" w:rsidRDefault="00796A7A"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МБОУ «Кра</w:t>
      </w:r>
      <w:r w:rsidR="00C441C7">
        <w:rPr>
          <w:rFonts w:ascii="Times New Roman" w:hAnsi="Times New Roman" w:cs="Times New Roman"/>
          <w:sz w:val="28"/>
          <w:szCs w:val="28"/>
        </w:rPr>
        <w:t>сногвардейская СОШ №1»</w:t>
      </w:r>
    </w:p>
    <w:p w:rsidR="00796A7A" w:rsidRPr="00796A7A" w:rsidRDefault="00796A7A" w:rsidP="00133135">
      <w:pPr>
        <w:spacing w:line="240" w:lineRule="auto"/>
        <w:ind w:left="-284" w:firstLine="284"/>
        <w:jc w:val="center"/>
        <w:rPr>
          <w:rFonts w:ascii="Times New Roman" w:hAnsi="Times New Roman" w:cs="Times New Roman"/>
          <w:sz w:val="28"/>
          <w:szCs w:val="28"/>
        </w:rPr>
      </w:pPr>
    </w:p>
    <w:p w:rsidR="00796A7A" w:rsidRDefault="00796A7A" w:rsidP="00133135">
      <w:pPr>
        <w:spacing w:line="240" w:lineRule="auto"/>
        <w:ind w:left="-284" w:firstLine="284"/>
        <w:jc w:val="center"/>
        <w:rPr>
          <w:rFonts w:ascii="Times New Roman" w:hAnsi="Times New Roman" w:cs="Times New Roman"/>
          <w:sz w:val="28"/>
          <w:szCs w:val="28"/>
        </w:rPr>
      </w:pPr>
    </w:p>
    <w:p w:rsidR="00796A7A" w:rsidRDefault="00796A7A" w:rsidP="00133135">
      <w:pPr>
        <w:spacing w:line="240" w:lineRule="auto"/>
        <w:ind w:left="-284" w:firstLine="284"/>
        <w:jc w:val="center"/>
        <w:rPr>
          <w:rFonts w:ascii="Times New Roman" w:hAnsi="Times New Roman" w:cs="Times New Roman"/>
          <w:sz w:val="28"/>
          <w:szCs w:val="28"/>
        </w:rPr>
      </w:pPr>
    </w:p>
    <w:p w:rsidR="00B837EF" w:rsidRDefault="00B837EF" w:rsidP="00133135">
      <w:pPr>
        <w:spacing w:line="240" w:lineRule="auto"/>
        <w:ind w:left="-284" w:firstLine="284"/>
        <w:jc w:val="center"/>
        <w:rPr>
          <w:rFonts w:ascii="Times New Roman" w:hAnsi="Times New Roman" w:cs="Times New Roman"/>
          <w:sz w:val="28"/>
          <w:szCs w:val="28"/>
        </w:rPr>
      </w:pPr>
    </w:p>
    <w:p w:rsidR="00B837EF" w:rsidRDefault="00B837EF" w:rsidP="00133135">
      <w:pPr>
        <w:spacing w:line="240" w:lineRule="auto"/>
        <w:ind w:left="-284" w:firstLine="284"/>
        <w:jc w:val="center"/>
        <w:rPr>
          <w:rFonts w:ascii="Times New Roman" w:hAnsi="Times New Roman" w:cs="Times New Roman"/>
          <w:sz w:val="28"/>
          <w:szCs w:val="28"/>
        </w:rPr>
      </w:pPr>
    </w:p>
    <w:p w:rsidR="00B837EF" w:rsidRDefault="00C441C7" w:rsidP="00133135">
      <w:pPr>
        <w:spacing w:line="240" w:lineRule="auto"/>
        <w:ind w:left="-284" w:firstLine="284"/>
        <w:jc w:val="center"/>
        <w:rPr>
          <w:rFonts w:ascii="Times New Roman" w:hAnsi="Times New Roman" w:cs="Times New Roman"/>
          <w:sz w:val="28"/>
          <w:szCs w:val="28"/>
        </w:rPr>
      </w:pPr>
      <w:r>
        <w:rPr>
          <w:rFonts w:ascii="Times New Roman" w:hAnsi="Times New Roman" w:cs="Times New Roman"/>
          <w:sz w:val="28"/>
          <w:szCs w:val="28"/>
        </w:rPr>
        <w:t>2019 год</w:t>
      </w:r>
    </w:p>
    <w:p w:rsidR="00B837EF" w:rsidRDefault="00B837EF" w:rsidP="00133135">
      <w:pPr>
        <w:spacing w:line="240" w:lineRule="auto"/>
        <w:ind w:left="-284" w:firstLine="284"/>
        <w:jc w:val="center"/>
        <w:rPr>
          <w:rFonts w:ascii="Times New Roman" w:hAnsi="Times New Roman" w:cs="Times New Roman"/>
          <w:sz w:val="28"/>
          <w:szCs w:val="28"/>
        </w:rPr>
      </w:pPr>
    </w:p>
    <w:p w:rsidR="00B837EF" w:rsidRDefault="00B837EF" w:rsidP="00E94964">
      <w:pPr>
        <w:pStyle w:val="c1"/>
        <w:spacing w:before="0" w:beforeAutospacing="0" w:after="0" w:afterAutospacing="0"/>
        <w:ind w:left="-284" w:firstLine="284"/>
        <w:jc w:val="center"/>
        <w:rPr>
          <w:b/>
          <w:bCs/>
          <w:sz w:val="28"/>
          <w:szCs w:val="28"/>
        </w:rPr>
      </w:pPr>
      <w:r>
        <w:rPr>
          <w:b/>
          <w:bCs/>
          <w:sz w:val="28"/>
          <w:szCs w:val="28"/>
        </w:rPr>
        <w:lastRenderedPageBreak/>
        <w:t>Содержание</w:t>
      </w:r>
    </w:p>
    <w:p w:rsidR="008B4EB0" w:rsidRDefault="008B4EB0" w:rsidP="00371EB3">
      <w:pPr>
        <w:pStyle w:val="c1"/>
        <w:spacing w:before="0" w:beforeAutospacing="0" w:after="0" w:afterAutospacing="0"/>
        <w:ind w:left="-284" w:firstLine="284"/>
        <w:rPr>
          <w:sz w:val="28"/>
          <w:szCs w:val="28"/>
        </w:rPr>
      </w:pPr>
    </w:p>
    <w:p w:rsidR="00B837EF" w:rsidRPr="00DB2B8F" w:rsidRDefault="00B837EF" w:rsidP="00371EB3">
      <w:pPr>
        <w:pStyle w:val="c1"/>
        <w:spacing w:before="0" w:beforeAutospacing="0" w:after="0" w:afterAutospacing="0"/>
        <w:ind w:left="-284" w:firstLine="284"/>
        <w:rPr>
          <w:sz w:val="28"/>
          <w:szCs w:val="28"/>
        </w:rPr>
      </w:pPr>
      <w:r>
        <w:rPr>
          <w:sz w:val="28"/>
          <w:szCs w:val="28"/>
        </w:rPr>
        <w:t>Введение………………………</w:t>
      </w:r>
      <w:r w:rsidR="00C05066">
        <w:rPr>
          <w:sz w:val="28"/>
          <w:szCs w:val="28"/>
        </w:rPr>
        <w:t>……………….………..……...……...</w:t>
      </w:r>
      <w:r w:rsidR="000B6724">
        <w:rPr>
          <w:sz w:val="28"/>
          <w:szCs w:val="28"/>
        </w:rPr>
        <w:t>.........</w:t>
      </w:r>
      <w:r w:rsidR="001A5A5C">
        <w:rPr>
          <w:sz w:val="28"/>
          <w:szCs w:val="28"/>
        </w:rPr>
        <w:t>...</w:t>
      </w:r>
      <w:r w:rsidR="000B6724">
        <w:rPr>
          <w:sz w:val="28"/>
          <w:szCs w:val="28"/>
        </w:rPr>
        <w:t>...</w:t>
      </w:r>
      <w:r w:rsidR="00371EB3">
        <w:rPr>
          <w:sz w:val="28"/>
          <w:szCs w:val="28"/>
        </w:rPr>
        <w:t>.</w:t>
      </w:r>
      <w:r w:rsidR="000B6724">
        <w:rPr>
          <w:sz w:val="28"/>
          <w:szCs w:val="28"/>
        </w:rPr>
        <w:t>3</w:t>
      </w:r>
    </w:p>
    <w:p w:rsidR="00B837EF" w:rsidRDefault="00B837EF" w:rsidP="00371EB3">
      <w:pPr>
        <w:pStyle w:val="c1"/>
        <w:spacing w:before="0" w:beforeAutospacing="0" w:after="0" w:afterAutospacing="0"/>
        <w:ind w:left="-284" w:firstLine="284"/>
        <w:rPr>
          <w:sz w:val="28"/>
          <w:szCs w:val="28"/>
        </w:rPr>
      </w:pPr>
      <w:r w:rsidRPr="00DB2B8F">
        <w:rPr>
          <w:sz w:val="28"/>
          <w:szCs w:val="28"/>
        </w:rPr>
        <w:t>Глава 1 Экологи</w:t>
      </w:r>
      <w:r>
        <w:rPr>
          <w:sz w:val="28"/>
          <w:szCs w:val="28"/>
        </w:rPr>
        <w:t>ческая тропа………………………………..</w:t>
      </w:r>
      <w:r w:rsidR="009E2DE9">
        <w:rPr>
          <w:sz w:val="28"/>
          <w:szCs w:val="28"/>
        </w:rPr>
        <w:t>………………</w:t>
      </w:r>
      <w:r w:rsidR="001A5A5C">
        <w:rPr>
          <w:sz w:val="28"/>
          <w:szCs w:val="28"/>
        </w:rPr>
        <w:t>..</w:t>
      </w:r>
      <w:r w:rsidR="00371EB3">
        <w:rPr>
          <w:sz w:val="28"/>
          <w:szCs w:val="28"/>
        </w:rPr>
        <w:t>...</w:t>
      </w:r>
      <w:r w:rsidR="009E2DE9">
        <w:rPr>
          <w:sz w:val="28"/>
          <w:szCs w:val="28"/>
        </w:rPr>
        <w:t>5</w:t>
      </w:r>
    </w:p>
    <w:p w:rsidR="00B837EF" w:rsidRPr="00DB2B8F" w:rsidRDefault="00B837EF" w:rsidP="00371EB3">
      <w:pPr>
        <w:pStyle w:val="c1"/>
        <w:spacing w:before="0" w:beforeAutospacing="0" w:after="0" w:afterAutospacing="0"/>
        <w:ind w:left="-284" w:firstLine="284"/>
        <w:rPr>
          <w:sz w:val="28"/>
          <w:szCs w:val="28"/>
        </w:rPr>
      </w:pPr>
      <w:r>
        <w:rPr>
          <w:sz w:val="28"/>
          <w:szCs w:val="28"/>
        </w:rPr>
        <w:t>1.1. Для чего создают экологические тропы?.....</w:t>
      </w:r>
      <w:r w:rsidR="00371EB3">
        <w:rPr>
          <w:sz w:val="28"/>
          <w:szCs w:val="28"/>
        </w:rPr>
        <w:t>..................................................</w:t>
      </w:r>
      <w:r w:rsidR="009E2DE9">
        <w:rPr>
          <w:sz w:val="28"/>
          <w:szCs w:val="28"/>
        </w:rPr>
        <w:t>5</w:t>
      </w:r>
    </w:p>
    <w:p w:rsidR="00B837EF" w:rsidRPr="00DB2B8F" w:rsidRDefault="00B837EF" w:rsidP="00371EB3">
      <w:pPr>
        <w:pStyle w:val="c1"/>
        <w:spacing w:before="0" w:beforeAutospacing="0" w:after="0" w:afterAutospacing="0"/>
        <w:ind w:left="-284" w:firstLine="284"/>
        <w:rPr>
          <w:sz w:val="28"/>
          <w:szCs w:val="28"/>
        </w:rPr>
      </w:pPr>
      <w:r w:rsidRPr="00DB2B8F">
        <w:rPr>
          <w:sz w:val="28"/>
          <w:szCs w:val="28"/>
        </w:rPr>
        <w:t>1.2 Общая характеристика Крас</w:t>
      </w:r>
      <w:r>
        <w:rPr>
          <w:sz w:val="28"/>
          <w:szCs w:val="28"/>
        </w:rPr>
        <w:t>ногвардейского района……..</w:t>
      </w:r>
      <w:r w:rsidR="00C05066">
        <w:rPr>
          <w:sz w:val="28"/>
          <w:szCs w:val="28"/>
        </w:rPr>
        <w:t>...…</w:t>
      </w:r>
      <w:r w:rsidR="001A5A5C">
        <w:rPr>
          <w:sz w:val="28"/>
          <w:szCs w:val="28"/>
        </w:rPr>
        <w:t>……….</w:t>
      </w:r>
      <w:r w:rsidR="00371EB3">
        <w:rPr>
          <w:sz w:val="28"/>
          <w:szCs w:val="28"/>
        </w:rPr>
        <w:t>….</w:t>
      </w:r>
      <w:r w:rsidR="009E2DE9">
        <w:rPr>
          <w:sz w:val="28"/>
          <w:szCs w:val="28"/>
        </w:rPr>
        <w:t>5</w:t>
      </w:r>
    </w:p>
    <w:p w:rsidR="00B837EF" w:rsidRPr="00DB2B8F" w:rsidRDefault="00B837EF" w:rsidP="00371EB3">
      <w:pPr>
        <w:pStyle w:val="c1"/>
        <w:spacing w:before="0" w:beforeAutospacing="0" w:after="0" w:afterAutospacing="0"/>
        <w:ind w:left="-284" w:firstLine="284"/>
        <w:rPr>
          <w:sz w:val="28"/>
          <w:szCs w:val="28"/>
        </w:rPr>
      </w:pPr>
      <w:r>
        <w:rPr>
          <w:sz w:val="28"/>
          <w:szCs w:val="28"/>
        </w:rPr>
        <w:t>1.3 Природные</w:t>
      </w:r>
      <w:r w:rsidRPr="00DB2B8F">
        <w:rPr>
          <w:sz w:val="28"/>
          <w:szCs w:val="28"/>
        </w:rPr>
        <w:t xml:space="preserve"> комплекс</w:t>
      </w:r>
      <w:r>
        <w:rPr>
          <w:sz w:val="28"/>
          <w:szCs w:val="28"/>
        </w:rPr>
        <w:t>ы</w:t>
      </w:r>
      <w:r w:rsidRPr="00DB2B8F">
        <w:rPr>
          <w:sz w:val="28"/>
          <w:szCs w:val="28"/>
        </w:rPr>
        <w:t xml:space="preserve"> Крас</w:t>
      </w:r>
      <w:r w:rsidR="00C05066">
        <w:rPr>
          <w:sz w:val="28"/>
          <w:szCs w:val="28"/>
        </w:rPr>
        <w:t>ногвардейского района…………</w:t>
      </w:r>
      <w:r w:rsidR="001A5A5C">
        <w:rPr>
          <w:sz w:val="28"/>
          <w:szCs w:val="28"/>
        </w:rPr>
        <w:t>…………..</w:t>
      </w:r>
      <w:r w:rsidR="00371EB3">
        <w:rPr>
          <w:sz w:val="28"/>
          <w:szCs w:val="28"/>
        </w:rPr>
        <w:t>.</w:t>
      </w:r>
      <w:r w:rsidR="009E2DE9">
        <w:rPr>
          <w:sz w:val="28"/>
          <w:szCs w:val="28"/>
        </w:rPr>
        <w:t>6</w:t>
      </w:r>
    </w:p>
    <w:p w:rsidR="00B837EF" w:rsidRPr="00DB2B8F" w:rsidRDefault="00B837EF" w:rsidP="00371EB3">
      <w:pPr>
        <w:pStyle w:val="c1"/>
        <w:spacing w:before="0" w:beforeAutospacing="0" w:after="0" w:afterAutospacing="0"/>
        <w:rPr>
          <w:sz w:val="28"/>
          <w:szCs w:val="28"/>
        </w:rPr>
      </w:pPr>
      <w:r w:rsidRPr="00DB2B8F">
        <w:rPr>
          <w:sz w:val="28"/>
          <w:szCs w:val="28"/>
        </w:rPr>
        <w:t xml:space="preserve">Глава 2. </w:t>
      </w:r>
      <w:r>
        <w:rPr>
          <w:sz w:val="28"/>
          <w:szCs w:val="28"/>
        </w:rPr>
        <w:t>Исследование. Природное н</w:t>
      </w:r>
      <w:r w:rsidR="001A5A5C">
        <w:rPr>
          <w:sz w:val="28"/>
          <w:szCs w:val="28"/>
        </w:rPr>
        <w:t>аследие моей малой Родины……..</w:t>
      </w:r>
      <w:r w:rsidR="00371EB3">
        <w:rPr>
          <w:sz w:val="28"/>
          <w:szCs w:val="28"/>
        </w:rPr>
        <w:t>…....9</w:t>
      </w:r>
      <w:r w:rsidR="000B6724">
        <w:rPr>
          <w:sz w:val="28"/>
          <w:szCs w:val="28"/>
        </w:rPr>
        <w:t xml:space="preserve">  </w:t>
      </w:r>
      <w:r w:rsidR="009E2DE9">
        <w:rPr>
          <w:sz w:val="28"/>
          <w:szCs w:val="28"/>
        </w:rPr>
        <w:t xml:space="preserve">  </w:t>
      </w:r>
      <w:r>
        <w:rPr>
          <w:sz w:val="28"/>
          <w:szCs w:val="28"/>
        </w:rPr>
        <w:t>Заключение……………..</w:t>
      </w:r>
      <w:r w:rsidRPr="00DB2B8F">
        <w:rPr>
          <w:sz w:val="28"/>
          <w:szCs w:val="28"/>
        </w:rPr>
        <w:t>………………………….………………………</w:t>
      </w:r>
      <w:r w:rsidR="001A5A5C">
        <w:rPr>
          <w:sz w:val="28"/>
          <w:szCs w:val="28"/>
        </w:rPr>
        <w:t>…</w:t>
      </w:r>
      <w:r w:rsidR="00371EB3">
        <w:rPr>
          <w:sz w:val="28"/>
          <w:szCs w:val="28"/>
        </w:rPr>
        <w:t>…12</w:t>
      </w:r>
    </w:p>
    <w:p w:rsidR="00B837EF" w:rsidRPr="00DB2B8F" w:rsidRDefault="00B837EF" w:rsidP="00371EB3">
      <w:pPr>
        <w:pStyle w:val="c1"/>
        <w:spacing w:before="0" w:beforeAutospacing="0" w:after="0" w:afterAutospacing="0"/>
        <w:ind w:left="-284" w:firstLine="284"/>
        <w:rPr>
          <w:sz w:val="28"/>
          <w:szCs w:val="28"/>
        </w:rPr>
      </w:pPr>
      <w:r w:rsidRPr="00DB2B8F">
        <w:rPr>
          <w:sz w:val="28"/>
          <w:szCs w:val="28"/>
        </w:rPr>
        <w:t>Список литературы</w:t>
      </w:r>
      <w:r w:rsidR="00C71837">
        <w:rPr>
          <w:sz w:val="28"/>
          <w:szCs w:val="28"/>
        </w:rPr>
        <w:t>…………………………………………………………</w:t>
      </w:r>
      <w:r w:rsidR="001A5A5C">
        <w:rPr>
          <w:sz w:val="28"/>
          <w:szCs w:val="28"/>
        </w:rPr>
        <w:t>.</w:t>
      </w:r>
      <w:r w:rsidR="00C71837">
        <w:rPr>
          <w:sz w:val="28"/>
          <w:szCs w:val="28"/>
        </w:rPr>
        <w:t>…</w:t>
      </w:r>
      <w:r w:rsidR="00371EB3">
        <w:rPr>
          <w:sz w:val="28"/>
          <w:szCs w:val="28"/>
        </w:rPr>
        <w:t>.13</w:t>
      </w:r>
    </w:p>
    <w:p w:rsidR="00B837EF" w:rsidRDefault="00B837EF" w:rsidP="00371EB3">
      <w:pPr>
        <w:pStyle w:val="c1"/>
        <w:spacing w:before="0" w:beforeAutospacing="0" w:after="0" w:afterAutospacing="0"/>
        <w:ind w:left="-284" w:firstLine="284"/>
        <w:rPr>
          <w:sz w:val="28"/>
          <w:szCs w:val="28"/>
        </w:rPr>
      </w:pPr>
      <w:r w:rsidRPr="00DB2B8F">
        <w:rPr>
          <w:sz w:val="28"/>
          <w:szCs w:val="28"/>
        </w:rPr>
        <w:t>Приложени</w:t>
      </w:r>
      <w:r w:rsidR="00C71837">
        <w:rPr>
          <w:sz w:val="28"/>
          <w:szCs w:val="28"/>
        </w:rPr>
        <w:t>е</w:t>
      </w:r>
    </w:p>
    <w:p w:rsidR="00C71837" w:rsidRDefault="00C71837" w:rsidP="00371EB3">
      <w:pPr>
        <w:pStyle w:val="c1"/>
        <w:spacing w:before="0" w:beforeAutospacing="0" w:after="0" w:afterAutospacing="0"/>
        <w:ind w:left="-284" w:firstLine="284"/>
        <w:rPr>
          <w:sz w:val="28"/>
          <w:szCs w:val="28"/>
        </w:rPr>
      </w:pPr>
    </w:p>
    <w:p w:rsidR="00C71837" w:rsidRPr="00DB2B8F" w:rsidRDefault="00C71837" w:rsidP="00371EB3">
      <w:pPr>
        <w:pStyle w:val="c1"/>
        <w:spacing w:before="0" w:beforeAutospacing="0" w:after="0" w:afterAutospacing="0"/>
        <w:ind w:left="-284" w:firstLine="284"/>
        <w:jc w:val="both"/>
        <w:rPr>
          <w:rStyle w:val="c5"/>
          <w:color w:val="000000"/>
          <w:sz w:val="28"/>
          <w:szCs w:val="28"/>
        </w:rPr>
      </w:pPr>
    </w:p>
    <w:p w:rsidR="00B837EF" w:rsidRDefault="00B837EF" w:rsidP="00371EB3">
      <w:pPr>
        <w:spacing w:line="240" w:lineRule="auto"/>
        <w:ind w:left="-284" w:firstLine="284"/>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B837EF" w:rsidRDefault="00B837EF" w:rsidP="00133135">
      <w:pPr>
        <w:spacing w:line="240" w:lineRule="auto"/>
        <w:ind w:left="-284" w:firstLine="284"/>
        <w:jc w:val="both"/>
        <w:rPr>
          <w:rFonts w:ascii="Times New Roman" w:hAnsi="Times New Roman" w:cs="Times New Roman"/>
          <w:sz w:val="28"/>
          <w:szCs w:val="28"/>
        </w:rPr>
      </w:pPr>
    </w:p>
    <w:p w:rsidR="00133135" w:rsidRDefault="00133135" w:rsidP="00133135">
      <w:pPr>
        <w:spacing w:line="240" w:lineRule="auto"/>
        <w:ind w:left="-284" w:firstLine="284"/>
        <w:jc w:val="both"/>
        <w:rPr>
          <w:rFonts w:ascii="Times New Roman" w:hAnsi="Times New Roman" w:cs="Times New Roman"/>
          <w:sz w:val="28"/>
          <w:szCs w:val="28"/>
        </w:rPr>
      </w:pPr>
    </w:p>
    <w:p w:rsidR="00133135" w:rsidRDefault="00133135" w:rsidP="00133135">
      <w:pPr>
        <w:spacing w:line="240" w:lineRule="auto"/>
        <w:ind w:left="-284" w:firstLine="284"/>
        <w:jc w:val="both"/>
        <w:rPr>
          <w:rFonts w:ascii="Times New Roman" w:hAnsi="Times New Roman" w:cs="Times New Roman"/>
          <w:sz w:val="28"/>
          <w:szCs w:val="28"/>
        </w:rPr>
      </w:pPr>
    </w:p>
    <w:p w:rsidR="00133135" w:rsidRDefault="00133135" w:rsidP="00133135">
      <w:pPr>
        <w:spacing w:line="240" w:lineRule="auto"/>
        <w:ind w:left="-284" w:firstLine="284"/>
        <w:jc w:val="both"/>
        <w:rPr>
          <w:rFonts w:ascii="Times New Roman" w:hAnsi="Times New Roman" w:cs="Times New Roman"/>
          <w:sz w:val="28"/>
          <w:szCs w:val="28"/>
        </w:rPr>
      </w:pPr>
    </w:p>
    <w:p w:rsidR="00B837EF" w:rsidRPr="004E5A2F" w:rsidRDefault="00B837EF" w:rsidP="00E34C52">
      <w:pPr>
        <w:spacing w:line="240" w:lineRule="auto"/>
        <w:ind w:left="-284" w:firstLine="284"/>
        <w:rPr>
          <w:rFonts w:ascii="Times New Roman" w:hAnsi="Times New Roman" w:cs="Times New Roman"/>
          <w:b/>
          <w:bCs/>
          <w:sz w:val="28"/>
          <w:szCs w:val="28"/>
        </w:rPr>
      </w:pPr>
      <w:r w:rsidRPr="004E5A2F">
        <w:rPr>
          <w:rFonts w:ascii="Times New Roman" w:hAnsi="Times New Roman" w:cs="Times New Roman"/>
          <w:b/>
          <w:bCs/>
          <w:sz w:val="28"/>
          <w:szCs w:val="28"/>
        </w:rPr>
        <w:lastRenderedPageBreak/>
        <w:t>Введение</w:t>
      </w:r>
    </w:p>
    <w:p w:rsidR="00B837EF" w:rsidRPr="004E5A2F" w:rsidRDefault="00B837EF" w:rsidP="001A5A5C">
      <w:pPr>
        <w:spacing w:line="240" w:lineRule="auto"/>
        <w:ind w:left="-284" w:firstLine="284"/>
        <w:jc w:val="both"/>
        <w:rPr>
          <w:rFonts w:ascii="Times New Roman" w:hAnsi="Times New Roman" w:cs="Times New Roman"/>
          <w:sz w:val="28"/>
          <w:szCs w:val="28"/>
        </w:rPr>
      </w:pPr>
      <w:r w:rsidRPr="004E5A2F">
        <w:rPr>
          <w:rFonts w:ascii="Times New Roman" w:hAnsi="Times New Roman" w:cs="Times New Roman"/>
          <w:sz w:val="28"/>
          <w:szCs w:val="28"/>
        </w:rPr>
        <w:t>Любовь к природе у детей не приходит сама собой – ее нужно пробудить. Дети школьного возраста, включая старшеклассников, проявляют заботу и бережное отношение лишь к тем объектам природы, о которых имеют достаточно глубокие и разносторонние знания, в других случаях в их поведении проявляется нейтрально-безразличное отношение, а часто и просто отрицательное.</w:t>
      </w:r>
    </w:p>
    <w:p w:rsidR="00B837EF" w:rsidRPr="004E5A2F" w:rsidRDefault="00B837EF" w:rsidP="001A5A5C">
      <w:pPr>
        <w:spacing w:line="240" w:lineRule="auto"/>
        <w:ind w:left="-284" w:firstLine="284"/>
        <w:jc w:val="both"/>
        <w:rPr>
          <w:rFonts w:ascii="Times New Roman" w:hAnsi="Times New Roman" w:cs="Times New Roman"/>
          <w:sz w:val="28"/>
          <w:szCs w:val="28"/>
        </w:rPr>
      </w:pPr>
      <w:r w:rsidRPr="004E5A2F">
        <w:rPr>
          <w:rFonts w:ascii="Times New Roman" w:hAnsi="Times New Roman" w:cs="Times New Roman"/>
          <w:sz w:val="28"/>
          <w:szCs w:val="28"/>
        </w:rPr>
        <w:t xml:space="preserve">Экологическая тропа — это специально оборудованный на местности экскурсионный маршрут. Экологическая тропа в природе необходима каждому, кто посещает лес; природа нас учит, и мы учимся у природы. Основное назначение тропы – воспитание у школьников любви к природе, заинтересованности в ее сохранении и личной ответственности за ее судьбу. Однако это не возможно без знания законов природы, основных экологических принципов и сознательного отношения к ним. Маршрут экологической тропы выбирается таким образом, чтобы в нем были представлены не только участки нетронутой «дикой» природы, но и антропогенный ландшафт. Это позволяет проводить сравнительное изучение естественной и преобразованной среды, изучать характер </w:t>
      </w:r>
      <w:proofErr w:type="spellStart"/>
      <w:r w:rsidRPr="004E5A2F">
        <w:rPr>
          <w:rFonts w:ascii="Times New Roman" w:hAnsi="Times New Roman" w:cs="Times New Roman"/>
          <w:sz w:val="28"/>
          <w:szCs w:val="28"/>
        </w:rPr>
        <w:t>природопреобразующей</w:t>
      </w:r>
      <w:proofErr w:type="spellEnd"/>
      <w:r w:rsidRPr="004E5A2F">
        <w:rPr>
          <w:rFonts w:ascii="Times New Roman" w:hAnsi="Times New Roman" w:cs="Times New Roman"/>
          <w:sz w:val="28"/>
          <w:szCs w:val="28"/>
        </w:rPr>
        <w:t xml:space="preserve"> деятельности человека, учиться прогнозировать всевозможные последствия такой деятельности. В Красногвардейском районе площадь памятников природы составляет 302,45 га – 0,11% о территории района. В них представлены разнообразные </w:t>
      </w:r>
      <w:proofErr w:type="spellStart"/>
      <w:r w:rsidRPr="004E5A2F">
        <w:rPr>
          <w:rFonts w:ascii="Times New Roman" w:hAnsi="Times New Roman" w:cs="Times New Roman"/>
          <w:sz w:val="28"/>
          <w:szCs w:val="28"/>
        </w:rPr>
        <w:t>ландшафтно</w:t>
      </w:r>
      <w:proofErr w:type="spellEnd"/>
      <w:r w:rsidRPr="004E5A2F">
        <w:rPr>
          <w:rFonts w:ascii="Times New Roman" w:hAnsi="Times New Roman" w:cs="Times New Roman"/>
          <w:sz w:val="28"/>
          <w:szCs w:val="28"/>
        </w:rPr>
        <w:t xml:space="preserve"> - ботанические и </w:t>
      </w:r>
      <w:proofErr w:type="spellStart"/>
      <w:r w:rsidRPr="004E5A2F">
        <w:rPr>
          <w:rFonts w:ascii="Times New Roman" w:hAnsi="Times New Roman" w:cs="Times New Roman"/>
          <w:sz w:val="28"/>
          <w:szCs w:val="28"/>
        </w:rPr>
        <w:t>лесокультурные</w:t>
      </w:r>
      <w:proofErr w:type="spellEnd"/>
      <w:r w:rsidRPr="004E5A2F">
        <w:rPr>
          <w:rFonts w:ascii="Times New Roman" w:hAnsi="Times New Roman" w:cs="Times New Roman"/>
          <w:sz w:val="28"/>
          <w:szCs w:val="28"/>
        </w:rPr>
        <w:t xml:space="preserve"> достопримечательности Общего Сырта. Учитывая, что на нашей территории не так много памятников природы - 23, то мы решили заинтересовать учащихся </w:t>
      </w:r>
      <w:proofErr w:type="spellStart"/>
      <w:r w:rsidRPr="004E5A2F">
        <w:rPr>
          <w:rFonts w:ascii="Times New Roman" w:hAnsi="Times New Roman" w:cs="Times New Roman"/>
          <w:sz w:val="28"/>
          <w:szCs w:val="28"/>
        </w:rPr>
        <w:t>историко</w:t>
      </w:r>
      <w:proofErr w:type="spellEnd"/>
      <w:r w:rsidRPr="004E5A2F">
        <w:rPr>
          <w:rFonts w:ascii="Times New Roman" w:hAnsi="Times New Roman" w:cs="Times New Roman"/>
          <w:sz w:val="28"/>
          <w:szCs w:val="28"/>
        </w:rPr>
        <w:t>–краеведческим материалом. В роли воспитателей и одновременно воспитуемых здесь выступают учащиеся разного возраста, от самого младшего до самого старшего. Экологическая тропа Красногвардейской первой школы проходит через несколько сел Красногвардейского района. Общая протяженность тропы составляет около 30 км, при этом время прохождения всей тропы 10-12 часов.</w:t>
      </w:r>
    </w:p>
    <w:p w:rsidR="00B837EF" w:rsidRPr="004E5A2F" w:rsidRDefault="00B837EF" w:rsidP="001A5A5C">
      <w:pPr>
        <w:spacing w:line="240" w:lineRule="auto"/>
        <w:ind w:left="-284" w:firstLine="284"/>
        <w:jc w:val="both"/>
        <w:rPr>
          <w:rFonts w:ascii="Times New Roman" w:hAnsi="Times New Roman" w:cs="Times New Roman"/>
          <w:sz w:val="28"/>
          <w:szCs w:val="28"/>
        </w:rPr>
      </w:pPr>
    </w:p>
    <w:p w:rsidR="004E5A2F" w:rsidRPr="004E5A2F" w:rsidRDefault="004E5A2F" w:rsidP="001A5A5C">
      <w:pPr>
        <w:pStyle w:val="Default"/>
        <w:ind w:left="-284" w:firstLine="284"/>
        <w:jc w:val="both"/>
        <w:rPr>
          <w:sz w:val="28"/>
          <w:szCs w:val="28"/>
        </w:rPr>
      </w:pPr>
      <w:r w:rsidRPr="004E5A2F">
        <w:rPr>
          <w:b/>
          <w:bCs/>
          <w:sz w:val="28"/>
          <w:szCs w:val="28"/>
        </w:rPr>
        <w:t xml:space="preserve">Цель: </w:t>
      </w:r>
      <w:r w:rsidRPr="004E5A2F">
        <w:rPr>
          <w:sz w:val="28"/>
          <w:szCs w:val="28"/>
        </w:rPr>
        <w:t>создание маршрутного листа эколого-краеведческой тропы в центрально – восточном направлении Красногвардейского района.</w:t>
      </w:r>
    </w:p>
    <w:p w:rsidR="004E5A2F" w:rsidRPr="004E5A2F" w:rsidRDefault="004E5A2F" w:rsidP="001A5A5C">
      <w:pPr>
        <w:pStyle w:val="Default"/>
        <w:ind w:left="-284" w:firstLine="284"/>
        <w:jc w:val="both"/>
        <w:rPr>
          <w:sz w:val="28"/>
          <w:szCs w:val="28"/>
        </w:rPr>
      </w:pPr>
      <w:r w:rsidRPr="004E5A2F">
        <w:rPr>
          <w:b/>
          <w:bCs/>
          <w:sz w:val="28"/>
          <w:szCs w:val="28"/>
        </w:rPr>
        <w:t xml:space="preserve">Задачи: </w:t>
      </w:r>
      <w:r w:rsidRPr="004E5A2F">
        <w:rPr>
          <w:color w:val="auto"/>
          <w:sz w:val="28"/>
          <w:szCs w:val="28"/>
        </w:rPr>
        <w:t>- изучить особенности памятников природы Красногвардейского района;</w:t>
      </w:r>
    </w:p>
    <w:p w:rsidR="004E5A2F" w:rsidRPr="004E5A2F" w:rsidRDefault="004E5A2F" w:rsidP="001A5A5C">
      <w:pPr>
        <w:pStyle w:val="Default"/>
        <w:ind w:left="-284" w:firstLine="284"/>
        <w:jc w:val="both"/>
        <w:rPr>
          <w:color w:val="auto"/>
          <w:sz w:val="28"/>
          <w:szCs w:val="28"/>
        </w:rPr>
      </w:pPr>
      <w:r w:rsidRPr="004E5A2F">
        <w:rPr>
          <w:color w:val="auto"/>
          <w:sz w:val="28"/>
          <w:szCs w:val="28"/>
        </w:rPr>
        <w:t>-</w:t>
      </w:r>
      <w:r>
        <w:rPr>
          <w:color w:val="auto"/>
          <w:sz w:val="28"/>
          <w:szCs w:val="28"/>
        </w:rPr>
        <w:t>изучить литературу по исследуемой теме</w:t>
      </w:r>
      <w:r w:rsidRPr="004E5A2F">
        <w:rPr>
          <w:color w:val="auto"/>
          <w:sz w:val="28"/>
          <w:szCs w:val="28"/>
        </w:rPr>
        <w:t>;</w:t>
      </w:r>
    </w:p>
    <w:p w:rsidR="004E5A2F" w:rsidRPr="004E5A2F" w:rsidRDefault="004E5A2F" w:rsidP="001A5A5C">
      <w:pPr>
        <w:pStyle w:val="Default"/>
        <w:ind w:left="-284" w:firstLine="284"/>
        <w:jc w:val="both"/>
        <w:rPr>
          <w:color w:val="auto"/>
          <w:sz w:val="28"/>
          <w:szCs w:val="28"/>
        </w:rPr>
      </w:pPr>
      <w:r w:rsidRPr="004E5A2F">
        <w:rPr>
          <w:color w:val="auto"/>
          <w:sz w:val="28"/>
          <w:szCs w:val="28"/>
        </w:rPr>
        <w:t>- обработать информаци</w:t>
      </w:r>
      <w:proofErr w:type="gramStart"/>
      <w:r w:rsidRPr="004E5A2F">
        <w:rPr>
          <w:color w:val="auto"/>
          <w:sz w:val="28"/>
          <w:szCs w:val="28"/>
        </w:rPr>
        <w:t>ю</w:t>
      </w:r>
      <w:r w:rsidR="00FF1915">
        <w:rPr>
          <w:color w:val="auto"/>
          <w:sz w:val="28"/>
          <w:szCs w:val="28"/>
        </w:rPr>
        <w:t>-</w:t>
      </w:r>
      <w:proofErr w:type="gramEnd"/>
      <w:r w:rsidRPr="004E5A2F">
        <w:rPr>
          <w:color w:val="auto"/>
          <w:sz w:val="28"/>
          <w:szCs w:val="28"/>
        </w:rPr>
        <w:t xml:space="preserve"> составить смету</w:t>
      </w:r>
      <w:r>
        <w:rPr>
          <w:color w:val="auto"/>
          <w:sz w:val="28"/>
          <w:szCs w:val="28"/>
        </w:rPr>
        <w:t xml:space="preserve"> маршрута</w:t>
      </w:r>
      <w:r w:rsidRPr="004E5A2F">
        <w:rPr>
          <w:color w:val="auto"/>
          <w:sz w:val="28"/>
          <w:szCs w:val="28"/>
        </w:rPr>
        <w:t>;</w:t>
      </w:r>
    </w:p>
    <w:p w:rsidR="004E5A2F" w:rsidRPr="004E5A2F" w:rsidRDefault="004E5A2F" w:rsidP="001A5A5C">
      <w:pPr>
        <w:pStyle w:val="Default"/>
        <w:ind w:left="-284" w:firstLine="284"/>
        <w:jc w:val="both"/>
        <w:rPr>
          <w:color w:val="auto"/>
          <w:sz w:val="28"/>
          <w:szCs w:val="28"/>
        </w:rPr>
      </w:pPr>
      <w:r w:rsidRPr="004E5A2F">
        <w:rPr>
          <w:color w:val="auto"/>
          <w:sz w:val="28"/>
          <w:szCs w:val="28"/>
        </w:rPr>
        <w:t>- оформить маршрутный лист в виде буклета.</w:t>
      </w:r>
    </w:p>
    <w:p w:rsidR="004E5A2F" w:rsidRPr="004E5A2F" w:rsidRDefault="004E5A2F" w:rsidP="001A5A5C">
      <w:pPr>
        <w:pStyle w:val="Default"/>
        <w:ind w:left="-284" w:firstLine="284"/>
        <w:jc w:val="both"/>
        <w:rPr>
          <w:color w:val="auto"/>
          <w:sz w:val="28"/>
          <w:szCs w:val="28"/>
        </w:rPr>
      </w:pPr>
      <w:r w:rsidRPr="004E5A2F">
        <w:rPr>
          <w:b/>
          <w:bCs/>
          <w:color w:val="auto"/>
          <w:sz w:val="28"/>
          <w:szCs w:val="28"/>
        </w:rPr>
        <w:t xml:space="preserve">Проблема: </w:t>
      </w:r>
      <w:r w:rsidRPr="004E5A2F">
        <w:rPr>
          <w:color w:val="auto"/>
          <w:sz w:val="28"/>
          <w:szCs w:val="28"/>
        </w:rPr>
        <w:t>изучение родного края.</w:t>
      </w:r>
    </w:p>
    <w:p w:rsidR="004E5A2F" w:rsidRPr="004E5A2F" w:rsidRDefault="004E5A2F" w:rsidP="001A5A5C">
      <w:pPr>
        <w:pStyle w:val="Default"/>
        <w:ind w:left="-284" w:firstLine="284"/>
        <w:jc w:val="both"/>
        <w:rPr>
          <w:b/>
          <w:bCs/>
          <w:color w:val="auto"/>
          <w:sz w:val="28"/>
          <w:szCs w:val="28"/>
        </w:rPr>
      </w:pPr>
      <w:r w:rsidRPr="004E5A2F">
        <w:rPr>
          <w:b/>
          <w:bCs/>
          <w:color w:val="auto"/>
          <w:sz w:val="28"/>
          <w:szCs w:val="28"/>
        </w:rPr>
        <w:t xml:space="preserve">Гипотеза: </w:t>
      </w:r>
      <w:r w:rsidRPr="004E5A2F">
        <w:rPr>
          <w:color w:val="auto"/>
          <w:sz w:val="28"/>
          <w:szCs w:val="28"/>
        </w:rPr>
        <w:t>если мы предоставим возможность увидеть красоту родного края, то окажем содействие для охраны и сохранения памятников Красногвардейского района</w:t>
      </w:r>
      <w:r w:rsidRPr="004E5A2F">
        <w:rPr>
          <w:b/>
          <w:bCs/>
          <w:color w:val="auto"/>
          <w:sz w:val="28"/>
          <w:szCs w:val="28"/>
        </w:rPr>
        <w:t>.</w:t>
      </w:r>
    </w:p>
    <w:p w:rsidR="004E5A2F" w:rsidRPr="004E5A2F" w:rsidRDefault="004E5A2F" w:rsidP="001A5A5C">
      <w:pPr>
        <w:pStyle w:val="Default"/>
        <w:ind w:left="-284" w:firstLine="284"/>
        <w:jc w:val="both"/>
        <w:rPr>
          <w:color w:val="auto"/>
          <w:sz w:val="28"/>
          <w:szCs w:val="28"/>
        </w:rPr>
      </w:pPr>
      <w:r w:rsidRPr="004E5A2F">
        <w:rPr>
          <w:b/>
          <w:bCs/>
          <w:color w:val="auto"/>
          <w:sz w:val="28"/>
          <w:szCs w:val="28"/>
        </w:rPr>
        <w:t xml:space="preserve">Объект исследования: </w:t>
      </w:r>
      <w:r w:rsidRPr="004E5A2F">
        <w:rPr>
          <w:color w:val="auto"/>
          <w:sz w:val="28"/>
          <w:szCs w:val="28"/>
        </w:rPr>
        <w:t>Красногвардейский район.</w:t>
      </w:r>
    </w:p>
    <w:p w:rsidR="004E5A2F" w:rsidRPr="004E5A2F" w:rsidRDefault="004E5A2F" w:rsidP="001A5A5C">
      <w:pPr>
        <w:pStyle w:val="Default"/>
        <w:ind w:left="-284" w:firstLine="284"/>
        <w:jc w:val="both"/>
        <w:rPr>
          <w:color w:val="auto"/>
          <w:sz w:val="28"/>
          <w:szCs w:val="28"/>
        </w:rPr>
      </w:pPr>
      <w:r w:rsidRPr="004E5A2F">
        <w:rPr>
          <w:b/>
          <w:bCs/>
          <w:color w:val="auto"/>
          <w:sz w:val="28"/>
          <w:szCs w:val="28"/>
        </w:rPr>
        <w:lastRenderedPageBreak/>
        <w:t xml:space="preserve">Предмет исследования: </w:t>
      </w:r>
      <w:r w:rsidRPr="004E5A2F">
        <w:rPr>
          <w:color w:val="auto"/>
          <w:sz w:val="28"/>
          <w:szCs w:val="28"/>
        </w:rPr>
        <w:t>экологическая тропа.</w:t>
      </w:r>
    </w:p>
    <w:p w:rsidR="004E5A2F" w:rsidRPr="004E5A2F" w:rsidRDefault="004E5A2F" w:rsidP="001A5A5C">
      <w:pPr>
        <w:pStyle w:val="Default"/>
        <w:ind w:left="-284" w:firstLine="284"/>
        <w:jc w:val="both"/>
        <w:rPr>
          <w:color w:val="auto"/>
          <w:sz w:val="28"/>
          <w:szCs w:val="28"/>
        </w:rPr>
      </w:pPr>
      <w:r w:rsidRPr="004E5A2F">
        <w:rPr>
          <w:b/>
          <w:bCs/>
          <w:color w:val="auto"/>
          <w:sz w:val="28"/>
          <w:szCs w:val="28"/>
        </w:rPr>
        <w:t>Теоретическое обоснование:</w:t>
      </w:r>
      <w:r w:rsidRPr="004E5A2F">
        <w:rPr>
          <w:color w:val="auto"/>
          <w:sz w:val="28"/>
          <w:szCs w:val="28"/>
        </w:rPr>
        <w:t xml:space="preserve"> в работе представлено описание общей характеристики Красногвардейского района и его природных комплексов, решения поставленных задач и создания маршрута экологической тропы, остановками которой являются природные памятники и </w:t>
      </w:r>
      <w:proofErr w:type="spellStart"/>
      <w:r w:rsidRPr="004E5A2F">
        <w:rPr>
          <w:color w:val="auto"/>
          <w:sz w:val="28"/>
          <w:szCs w:val="28"/>
        </w:rPr>
        <w:t>социокультурные</w:t>
      </w:r>
      <w:proofErr w:type="spellEnd"/>
      <w:r w:rsidRPr="004E5A2F">
        <w:rPr>
          <w:color w:val="auto"/>
          <w:sz w:val="28"/>
          <w:szCs w:val="28"/>
        </w:rPr>
        <w:t xml:space="preserve"> объекты района.</w:t>
      </w:r>
    </w:p>
    <w:p w:rsidR="00B837EF" w:rsidRDefault="00B837EF"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9A3E1E" w:rsidRDefault="009A3E1E" w:rsidP="001A5A5C">
      <w:pPr>
        <w:spacing w:line="240" w:lineRule="auto"/>
        <w:ind w:left="-284" w:firstLine="284"/>
        <w:jc w:val="both"/>
        <w:rPr>
          <w:rFonts w:ascii="Times New Roman" w:hAnsi="Times New Roman" w:cs="Times New Roman"/>
          <w:sz w:val="28"/>
          <w:szCs w:val="28"/>
        </w:rPr>
      </w:pPr>
    </w:p>
    <w:p w:rsidR="005613CC" w:rsidRPr="00DB2B8F" w:rsidRDefault="009A3E1E" w:rsidP="007A73D8">
      <w:pPr>
        <w:pStyle w:val="Default"/>
        <w:pageBreakBefore/>
        <w:ind w:left="-284"/>
        <w:rPr>
          <w:color w:val="auto"/>
          <w:sz w:val="28"/>
          <w:szCs w:val="28"/>
        </w:rPr>
      </w:pPr>
      <w:r>
        <w:rPr>
          <w:b/>
          <w:color w:val="auto"/>
          <w:sz w:val="28"/>
          <w:szCs w:val="28"/>
        </w:rPr>
        <w:lastRenderedPageBreak/>
        <w:t xml:space="preserve">Глава </w:t>
      </w:r>
      <w:r>
        <w:rPr>
          <w:b/>
          <w:color w:val="auto"/>
          <w:sz w:val="28"/>
          <w:szCs w:val="28"/>
          <w:lang w:val="en-US"/>
        </w:rPr>
        <w:t>I</w:t>
      </w:r>
      <w:r w:rsidRPr="009A3E1E">
        <w:rPr>
          <w:b/>
          <w:color w:val="auto"/>
          <w:sz w:val="28"/>
          <w:szCs w:val="28"/>
        </w:rPr>
        <w:t xml:space="preserve">. </w:t>
      </w:r>
      <w:r>
        <w:rPr>
          <w:b/>
          <w:color w:val="auto"/>
          <w:sz w:val="28"/>
          <w:szCs w:val="28"/>
        </w:rPr>
        <w:t>Экологическая тропа</w:t>
      </w:r>
      <w:r w:rsidR="00A95275">
        <w:rPr>
          <w:b/>
          <w:color w:val="auto"/>
          <w:sz w:val="28"/>
          <w:szCs w:val="28"/>
        </w:rPr>
        <w:t>.</w:t>
      </w:r>
      <w:r>
        <w:rPr>
          <w:b/>
          <w:color w:val="auto"/>
          <w:sz w:val="28"/>
          <w:szCs w:val="28"/>
        </w:rPr>
        <w:t xml:space="preserve"> </w:t>
      </w:r>
      <w:r w:rsidR="00FE7C19">
        <w:rPr>
          <w:b/>
          <w:color w:val="auto"/>
          <w:sz w:val="28"/>
          <w:szCs w:val="28"/>
        </w:rPr>
        <w:t xml:space="preserve">                                                                                                     </w:t>
      </w:r>
      <w:r>
        <w:rPr>
          <w:b/>
          <w:color w:val="auto"/>
          <w:sz w:val="28"/>
          <w:szCs w:val="28"/>
        </w:rPr>
        <w:t xml:space="preserve">                                                                                  </w:t>
      </w:r>
      <w:r w:rsidRPr="009A3E1E">
        <w:rPr>
          <w:b/>
          <w:color w:val="auto"/>
          <w:sz w:val="28"/>
          <w:szCs w:val="28"/>
        </w:rPr>
        <w:t>1.1</w:t>
      </w:r>
      <w:r w:rsidR="00A95275" w:rsidRPr="009A3E1E">
        <w:rPr>
          <w:b/>
          <w:color w:val="auto"/>
          <w:sz w:val="28"/>
          <w:szCs w:val="28"/>
        </w:rPr>
        <w:t>. Д</w:t>
      </w:r>
      <w:r w:rsidRPr="009A3E1E">
        <w:rPr>
          <w:b/>
          <w:color w:val="auto"/>
          <w:sz w:val="28"/>
          <w:szCs w:val="28"/>
        </w:rPr>
        <w:t>ля чего создают экологические тропы?</w:t>
      </w:r>
      <w:r w:rsidRPr="009A3E1E">
        <w:rPr>
          <w:color w:val="auto"/>
          <w:sz w:val="28"/>
          <w:szCs w:val="28"/>
        </w:rPr>
        <w:t xml:space="preserve">                                        </w:t>
      </w:r>
      <w:r w:rsidR="00A95275">
        <w:rPr>
          <w:color w:val="auto"/>
          <w:sz w:val="28"/>
          <w:szCs w:val="28"/>
        </w:rPr>
        <w:t xml:space="preserve"> </w:t>
      </w:r>
      <w:r w:rsidRPr="009A3E1E">
        <w:rPr>
          <w:color w:val="auto"/>
          <w:sz w:val="28"/>
          <w:szCs w:val="28"/>
        </w:rPr>
        <w:t xml:space="preserve">Экологическая тропа - это специально оборудованный маршрут, проходящий через различные экологические системы и другие природные объекты, архитектурные памятники, имеющие эстетическую, природоохранную и историческую ценность, на котором идущие (гуляющие, туристы и т. п.) получают устную (с помощью экскурсовода) или письменную (стенды, аншлаги и т. п.) информацию об этих объектах. История организации таких маршрутов в природе насчитывает более 60 лет. Вначале такие тропы возникали на заповедных территориях - в национальных парках Северной Америки, а позднее - и в Западной Европе. Большую популярность они получили в Эстонии. В разных странах тропы назывались по-разному: тропа природы, научная трасса, естествоведческая тропа. Протяженность таких познавательных троп природы рассчитана на прохождение их в течение одного или нескольких дней. Широко известны тропы </w:t>
      </w:r>
      <w:proofErr w:type="spellStart"/>
      <w:r w:rsidRPr="009A3E1E">
        <w:rPr>
          <w:color w:val="auto"/>
          <w:sz w:val="28"/>
          <w:szCs w:val="28"/>
        </w:rPr>
        <w:t>Лахемааского</w:t>
      </w:r>
      <w:proofErr w:type="spellEnd"/>
      <w:r w:rsidRPr="009A3E1E">
        <w:rPr>
          <w:color w:val="auto"/>
          <w:sz w:val="28"/>
          <w:szCs w:val="28"/>
        </w:rPr>
        <w:t xml:space="preserve"> национального парка (Эстония) протяженностью-4-12км. Аналогичные маршруты стали создаваться в России недавно. Одной из первых была разработана и создана "Тропа </w:t>
      </w:r>
      <w:proofErr w:type="spellStart"/>
      <w:r w:rsidRPr="009A3E1E">
        <w:rPr>
          <w:color w:val="auto"/>
          <w:sz w:val="28"/>
          <w:szCs w:val="28"/>
        </w:rPr>
        <w:t>Бажукова</w:t>
      </w:r>
      <w:proofErr w:type="spellEnd"/>
      <w:r w:rsidRPr="009A3E1E">
        <w:rPr>
          <w:color w:val="auto"/>
          <w:sz w:val="28"/>
          <w:szCs w:val="28"/>
        </w:rPr>
        <w:t xml:space="preserve">", пролегающая в долине реки Серги в 40 км от Екатеринбурга, среди неповторимых по красоте памятников природы - отвесных скал, глубоких карстовых провалов, живописных гротов, "бездонных" озер. Над разработкой данной тропы трудились преподаватели и студенты Уральского университета. Не менее известны экологические тропы, созданные в Московской области преподавателями и студентами Московского университета, а школьники Московских школ разработали проект тропы природы "Матвеевский лес", оборудована "Тропа следопытов" в </w:t>
      </w:r>
      <w:proofErr w:type="spellStart"/>
      <w:r w:rsidRPr="009A3E1E">
        <w:rPr>
          <w:color w:val="auto"/>
          <w:sz w:val="28"/>
          <w:szCs w:val="28"/>
        </w:rPr>
        <w:t>Измаиловском</w:t>
      </w:r>
      <w:proofErr w:type="spellEnd"/>
      <w:r w:rsidRPr="009A3E1E">
        <w:rPr>
          <w:color w:val="auto"/>
          <w:sz w:val="28"/>
          <w:szCs w:val="28"/>
        </w:rPr>
        <w:t xml:space="preserve"> парке столицы. "Учебная экологическая тропа", проходящая по живописному берегу реки Оки, создана под руководством учителей школьниками города Пущино Московской области. Сейчас в России насчитывается около трехсот таких троп. Основное назначение троп природы - воспитание культуры поведения людей в природе. Таким образом, она выполняет природоохранную функцию. С помощью таких троп углубляются и расширяются знания экскурсантов об окружающей их природе (растительном и животном мире, геологическом строении местности и т. п.), совершенствуется понимание закономерностей биологических и других естественных  процессов. Это повышает ответственность людей за сохранение окружающей среды, способствуя воспитанию чувства любви к природе, к своей Родине.</w:t>
      </w:r>
      <w:r w:rsidR="005613CC">
        <w:rPr>
          <w:color w:val="auto"/>
          <w:sz w:val="28"/>
          <w:szCs w:val="28"/>
        </w:rPr>
        <w:t xml:space="preserve"> </w:t>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0B6724">
        <w:rPr>
          <w:color w:val="auto"/>
          <w:sz w:val="28"/>
          <w:szCs w:val="28"/>
        </w:rPr>
        <w:tab/>
      </w:r>
      <w:r w:rsidR="005613CC" w:rsidRPr="00DB2B8F">
        <w:rPr>
          <w:b/>
          <w:bCs/>
          <w:color w:val="auto"/>
          <w:sz w:val="28"/>
          <w:szCs w:val="28"/>
        </w:rPr>
        <w:t>1.2 Общая характеристика Красногвардейского района</w:t>
      </w:r>
      <w:r w:rsidR="005613CC">
        <w:rPr>
          <w:b/>
          <w:bCs/>
          <w:color w:val="auto"/>
          <w:sz w:val="28"/>
          <w:szCs w:val="28"/>
        </w:rPr>
        <w:t xml:space="preserve">. </w:t>
      </w:r>
      <w:r w:rsidR="005613CC" w:rsidRPr="00DB2B8F">
        <w:rPr>
          <w:b/>
          <w:bCs/>
          <w:color w:val="auto"/>
          <w:sz w:val="28"/>
          <w:szCs w:val="28"/>
        </w:rPr>
        <w:t>Географическое положение</w:t>
      </w:r>
      <w:r w:rsidR="005613CC">
        <w:rPr>
          <w:b/>
          <w:bCs/>
          <w:color w:val="auto"/>
          <w:sz w:val="28"/>
          <w:szCs w:val="28"/>
        </w:rPr>
        <w:t>.</w:t>
      </w:r>
    </w:p>
    <w:p w:rsidR="005613CC" w:rsidRPr="00DB2B8F" w:rsidRDefault="005613CC" w:rsidP="001A5A5C">
      <w:pPr>
        <w:pStyle w:val="Default"/>
        <w:ind w:left="-284" w:firstLine="284"/>
        <w:jc w:val="both"/>
        <w:rPr>
          <w:color w:val="auto"/>
          <w:sz w:val="28"/>
          <w:szCs w:val="28"/>
        </w:rPr>
      </w:pPr>
      <w:r w:rsidRPr="00DB2B8F">
        <w:rPr>
          <w:color w:val="auto"/>
          <w:sz w:val="28"/>
          <w:szCs w:val="28"/>
        </w:rPr>
        <w:t xml:space="preserve">Красногвардейский район расположен в западной части Оренбургской области, занимая срединную часть бассейнов Тока и Малого Урана. Охватывая площадь 2,9 тысячи квадратных километров (2,3% от общей площади области), район имеет протяженность с севера на юг - 68,3 км, с запада на восток-66,1 км. Общая протяженность границ района составляет 397км. Крайние точки района имеют следующие координаты: </w:t>
      </w:r>
    </w:p>
    <w:p w:rsidR="005613CC" w:rsidRPr="00DB2B8F" w:rsidRDefault="005613CC" w:rsidP="001A5A5C">
      <w:pPr>
        <w:pStyle w:val="Default"/>
        <w:spacing w:after="167"/>
        <w:ind w:left="-284" w:firstLine="284"/>
        <w:jc w:val="both"/>
        <w:rPr>
          <w:color w:val="auto"/>
          <w:sz w:val="28"/>
          <w:szCs w:val="28"/>
        </w:rPr>
      </w:pPr>
      <w:r w:rsidRPr="00DB2B8F">
        <w:rPr>
          <w:color w:val="auto"/>
          <w:sz w:val="28"/>
          <w:szCs w:val="28"/>
        </w:rPr>
        <w:lastRenderedPageBreak/>
        <w:t xml:space="preserve"> северная - 53°33'40" </w:t>
      </w:r>
      <w:proofErr w:type="spellStart"/>
      <w:r w:rsidRPr="00DB2B8F">
        <w:rPr>
          <w:color w:val="auto"/>
          <w:sz w:val="28"/>
          <w:szCs w:val="28"/>
        </w:rPr>
        <w:t>с.ш</w:t>
      </w:r>
      <w:proofErr w:type="spellEnd"/>
      <w:r w:rsidRPr="00DB2B8F">
        <w:rPr>
          <w:color w:val="auto"/>
          <w:sz w:val="28"/>
          <w:szCs w:val="28"/>
        </w:rPr>
        <w:t xml:space="preserve">., 53°08'2б" в.д. </w:t>
      </w:r>
    </w:p>
    <w:p w:rsidR="005613CC" w:rsidRPr="00DB2B8F" w:rsidRDefault="005613CC" w:rsidP="001A5A5C">
      <w:pPr>
        <w:pStyle w:val="Default"/>
        <w:spacing w:after="167"/>
        <w:ind w:left="-284" w:firstLine="284"/>
        <w:jc w:val="both"/>
        <w:rPr>
          <w:color w:val="auto"/>
          <w:sz w:val="28"/>
          <w:szCs w:val="28"/>
        </w:rPr>
      </w:pPr>
      <w:r w:rsidRPr="00DB2B8F">
        <w:rPr>
          <w:color w:val="auto"/>
          <w:sz w:val="28"/>
          <w:szCs w:val="28"/>
        </w:rPr>
        <w:t xml:space="preserve"> южная - 53°36'11" </w:t>
      </w:r>
      <w:proofErr w:type="spellStart"/>
      <w:r w:rsidRPr="00DB2B8F">
        <w:rPr>
          <w:color w:val="auto"/>
          <w:sz w:val="28"/>
          <w:szCs w:val="28"/>
        </w:rPr>
        <w:t>с.ш</w:t>
      </w:r>
      <w:proofErr w:type="spellEnd"/>
      <w:r w:rsidRPr="00DB2B8F">
        <w:rPr>
          <w:color w:val="auto"/>
          <w:sz w:val="28"/>
          <w:szCs w:val="28"/>
        </w:rPr>
        <w:t xml:space="preserve">., 52°3135" в.д. </w:t>
      </w:r>
    </w:p>
    <w:p w:rsidR="005613CC" w:rsidRPr="00DB2B8F" w:rsidRDefault="005613CC" w:rsidP="001A5A5C">
      <w:pPr>
        <w:pStyle w:val="Default"/>
        <w:spacing w:after="167"/>
        <w:ind w:left="-284" w:firstLine="284"/>
        <w:jc w:val="both"/>
        <w:rPr>
          <w:color w:val="auto"/>
          <w:sz w:val="28"/>
          <w:szCs w:val="28"/>
        </w:rPr>
      </w:pPr>
      <w:r w:rsidRPr="00DB2B8F">
        <w:rPr>
          <w:color w:val="auto"/>
          <w:sz w:val="28"/>
          <w:szCs w:val="28"/>
        </w:rPr>
        <w:t xml:space="preserve"> западная - 53°04'8" </w:t>
      </w:r>
      <w:proofErr w:type="spellStart"/>
      <w:r w:rsidRPr="00DB2B8F">
        <w:rPr>
          <w:color w:val="auto"/>
          <w:sz w:val="28"/>
          <w:szCs w:val="28"/>
        </w:rPr>
        <w:t>с.ш</w:t>
      </w:r>
      <w:proofErr w:type="spellEnd"/>
      <w:r w:rsidRPr="00DB2B8F">
        <w:rPr>
          <w:color w:val="auto"/>
          <w:sz w:val="28"/>
          <w:szCs w:val="28"/>
        </w:rPr>
        <w:t xml:space="preserve">., 52°43'15" в.д. </w:t>
      </w:r>
    </w:p>
    <w:p w:rsidR="005613CC" w:rsidRPr="00DB2B8F" w:rsidRDefault="005613CC" w:rsidP="001A5A5C">
      <w:pPr>
        <w:pStyle w:val="Default"/>
        <w:ind w:left="-284" w:firstLine="284"/>
        <w:jc w:val="both"/>
        <w:rPr>
          <w:color w:val="auto"/>
          <w:sz w:val="28"/>
          <w:szCs w:val="28"/>
        </w:rPr>
      </w:pPr>
      <w:r w:rsidRPr="00DB2B8F">
        <w:rPr>
          <w:color w:val="auto"/>
          <w:sz w:val="28"/>
          <w:szCs w:val="28"/>
        </w:rPr>
        <w:t xml:space="preserve"> восточная - 54°2'26" </w:t>
      </w:r>
      <w:proofErr w:type="spellStart"/>
      <w:r w:rsidRPr="00DB2B8F">
        <w:rPr>
          <w:color w:val="auto"/>
          <w:sz w:val="28"/>
          <w:szCs w:val="28"/>
        </w:rPr>
        <w:t>с.ш</w:t>
      </w:r>
      <w:proofErr w:type="spellEnd"/>
      <w:r w:rsidRPr="00DB2B8F">
        <w:rPr>
          <w:color w:val="auto"/>
          <w:sz w:val="28"/>
          <w:szCs w:val="28"/>
        </w:rPr>
        <w:t xml:space="preserve">., 52°45'42" в.д. </w:t>
      </w:r>
    </w:p>
    <w:p w:rsidR="005613CC" w:rsidRPr="00DB2B8F" w:rsidRDefault="005613CC" w:rsidP="001A5A5C">
      <w:pPr>
        <w:pStyle w:val="Default"/>
        <w:ind w:left="-284" w:firstLine="284"/>
        <w:jc w:val="both"/>
        <w:rPr>
          <w:color w:val="auto"/>
          <w:sz w:val="28"/>
          <w:szCs w:val="28"/>
        </w:rPr>
      </w:pPr>
      <w:r w:rsidRPr="00DB2B8F">
        <w:rPr>
          <w:color w:val="auto"/>
          <w:sz w:val="28"/>
          <w:szCs w:val="28"/>
        </w:rPr>
        <w:t xml:space="preserve">Красногвардейский район граничит с </w:t>
      </w:r>
      <w:proofErr w:type="spellStart"/>
      <w:r w:rsidRPr="00DB2B8F">
        <w:rPr>
          <w:color w:val="auto"/>
          <w:sz w:val="28"/>
          <w:szCs w:val="28"/>
        </w:rPr>
        <w:t>Грачевским</w:t>
      </w:r>
      <w:proofErr w:type="spellEnd"/>
      <w:r w:rsidRPr="00DB2B8F">
        <w:rPr>
          <w:color w:val="auto"/>
          <w:sz w:val="28"/>
          <w:szCs w:val="28"/>
        </w:rPr>
        <w:t xml:space="preserve"> на западе, Матвеевским и </w:t>
      </w:r>
      <w:proofErr w:type="spellStart"/>
      <w:r w:rsidRPr="00DB2B8F">
        <w:rPr>
          <w:color w:val="auto"/>
          <w:sz w:val="28"/>
          <w:szCs w:val="28"/>
        </w:rPr>
        <w:t>Пономаревским</w:t>
      </w:r>
      <w:proofErr w:type="spellEnd"/>
      <w:r w:rsidRPr="00DB2B8F">
        <w:rPr>
          <w:color w:val="auto"/>
          <w:sz w:val="28"/>
          <w:szCs w:val="28"/>
        </w:rPr>
        <w:t xml:space="preserve"> - на севере, Александровским - на востоке, </w:t>
      </w:r>
      <w:proofErr w:type="spellStart"/>
      <w:r w:rsidRPr="00DB2B8F">
        <w:rPr>
          <w:color w:val="auto"/>
          <w:sz w:val="28"/>
          <w:szCs w:val="28"/>
        </w:rPr>
        <w:t>Новосергиевским</w:t>
      </w:r>
      <w:proofErr w:type="spellEnd"/>
      <w:r w:rsidRPr="00DB2B8F">
        <w:rPr>
          <w:color w:val="auto"/>
          <w:sz w:val="28"/>
          <w:szCs w:val="28"/>
        </w:rPr>
        <w:t xml:space="preserve"> и </w:t>
      </w:r>
      <w:proofErr w:type="spellStart"/>
      <w:r w:rsidRPr="00DB2B8F">
        <w:rPr>
          <w:color w:val="auto"/>
          <w:sz w:val="28"/>
          <w:szCs w:val="28"/>
        </w:rPr>
        <w:t>Сорочинским</w:t>
      </w:r>
      <w:proofErr w:type="spellEnd"/>
      <w:r w:rsidRPr="00DB2B8F">
        <w:rPr>
          <w:color w:val="auto"/>
          <w:sz w:val="28"/>
          <w:szCs w:val="28"/>
        </w:rPr>
        <w:t xml:space="preserve"> - на юге. </w:t>
      </w:r>
      <w:r>
        <w:rPr>
          <w:color w:val="auto"/>
          <w:sz w:val="28"/>
          <w:szCs w:val="28"/>
        </w:rPr>
        <w:t xml:space="preserve"> </w:t>
      </w:r>
      <w:r w:rsidR="003C3E0F">
        <w:rPr>
          <w:color w:val="auto"/>
          <w:sz w:val="28"/>
          <w:szCs w:val="28"/>
        </w:rPr>
        <w:tab/>
      </w:r>
      <w:r w:rsidR="003C3E0F">
        <w:rPr>
          <w:color w:val="auto"/>
          <w:sz w:val="28"/>
          <w:szCs w:val="28"/>
        </w:rPr>
        <w:tab/>
      </w:r>
      <w:r w:rsidR="003C3E0F">
        <w:rPr>
          <w:color w:val="auto"/>
          <w:sz w:val="28"/>
          <w:szCs w:val="28"/>
        </w:rPr>
        <w:tab/>
      </w:r>
      <w:r w:rsidR="003C3E0F">
        <w:rPr>
          <w:color w:val="auto"/>
          <w:sz w:val="28"/>
          <w:szCs w:val="28"/>
        </w:rPr>
        <w:tab/>
      </w:r>
      <w:r w:rsidR="003C3E0F">
        <w:rPr>
          <w:color w:val="auto"/>
          <w:sz w:val="28"/>
          <w:szCs w:val="28"/>
        </w:rPr>
        <w:tab/>
      </w:r>
      <w:r w:rsidR="003C3E0F">
        <w:rPr>
          <w:color w:val="auto"/>
          <w:sz w:val="28"/>
          <w:szCs w:val="28"/>
        </w:rPr>
        <w:tab/>
      </w:r>
      <w:r w:rsidR="003C3E0F">
        <w:rPr>
          <w:color w:val="auto"/>
          <w:sz w:val="28"/>
          <w:szCs w:val="28"/>
        </w:rPr>
        <w:tab/>
      </w:r>
      <w:r w:rsidR="003C3E0F">
        <w:rPr>
          <w:color w:val="auto"/>
          <w:sz w:val="28"/>
          <w:szCs w:val="28"/>
        </w:rPr>
        <w:tab/>
      </w:r>
      <w:r w:rsidR="003C3E0F">
        <w:rPr>
          <w:color w:val="auto"/>
          <w:sz w:val="28"/>
          <w:szCs w:val="28"/>
        </w:rPr>
        <w:tab/>
      </w:r>
      <w:r w:rsidRPr="00DB2B8F">
        <w:rPr>
          <w:b/>
          <w:bCs/>
          <w:color w:val="auto"/>
          <w:sz w:val="28"/>
          <w:szCs w:val="28"/>
        </w:rPr>
        <w:t>Рельеф и геология</w:t>
      </w:r>
      <w:r w:rsidR="00337EBE">
        <w:rPr>
          <w:b/>
          <w:bCs/>
          <w:color w:val="auto"/>
          <w:sz w:val="28"/>
          <w:szCs w:val="28"/>
        </w:rPr>
        <w:t>.</w:t>
      </w:r>
    </w:p>
    <w:p w:rsidR="005613CC" w:rsidRPr="00DB2B8F" w:rsidRDefault="005613CC" w:rsidP="001A5A5C">
      <w:pPr>
        <w:pStyle w:val="Default"/>
        <w:ind w:left="-284"/>
        <w:jc w:val="both"/>
        <w:rPr>
          <w:color w:val="auto"/>
          <w:sz w:val="28"/>
          <w:szCs w:val="28"/>
        </w:rPr>
      </w:pPr>
      <w:r>
        <w:rPr>
          <w:color w:val="auto"/>
          <w:sz w:val="28"/>
          <w:szCs w:val="28"/>
        </w:rPr>
        <w:t xml:space="preserve"> </w:t>
      </w:r>
      <w:r w:rsidRPr="00DB2B8F">
        <w:rPr>
          <w:color w:val="auto"/>
          <w:sz w:val="28"/>
          <w:szCs w:val="28"/>
        </w:rPr>
        <w:t xml:space="preserve">Красногвардейский район расположен в пределах возвышенности Общий Сырт, которая представляет собой пластово-ярусную равнину с останцами поверхностного выравнивания. На территории района преобладает широтное простирание тектонических структур. Глубокие, резко асимметричные долины Большого </w:t>
      </w:r>
      <w:proofErr w:type="spellStart"/>
      <w:r w:rsidRPr="00DB2B8F">
        <w:rPr>
          <w:color w:val="auto"/>
          <w:sz w:val="28"/>
          <w:szCs w:val="28"/>
        </w:rPr>
        <w:t>Кинеля</w:t>
      </w:r>
      <w:proofErr w:type="spellEnd"/>
      <w:r w:rsidRPr="00DB2B8F">
        <w:rPr>
          <w:color w:val="auto"/>
          <w:sz w:val="28"/>
          <w:szCs w:val="28"/>
        </w:rPr>
        <w:t xml:space="preserve">, </w:t>
      </w:r>
      <w:proofErr w:type="spellStart"/>
      <w:r w:rsidRPr="00DB2B8F">
        <w:rPr>
          <w:color w:val="auto"/>
          <w:sz w:val="28"/>
          <w:szCs w:val="28"/>
        </w:rPr>
        <w:t>Умирки</w:t>
      </w:r>
      <w:proofErr w:type="spellEnd"/>
      <w:r w:rsidRPr="00DB2B8F">
        <w:rPr>
          <w:color w:val="auto"/>
          <w:sz w:val="28"/>
          <w:szCs w:val="28"/>
        </w:rPr>
        <w:t xml:space="preserve">, Тока и Малого Урана, имеющие широтную ориентацию, расчленяют местность на ряд </w:t>
      </w:r>
      <w:proofErr w:type="spellStart"/>
      <w:r w:rsidRPr="00DB2B8F">
        <w:rPr>
          <w:color w:val="auto"/>
          <w:sz w:val="28"/>
          <w:szCs w:val="28"/>
        </w:rPr>
        <w:t>неравносклонных</w:t>
      </w:r>
      <w:proofErr w:type="spellEnd"/>
      <w:r w:rsidRPr="00DB2B8F">
        <w:rPr>
          <w:color w:val="auto"/>
          <w:sz w:val="28"/>
          <w:szCs w:val="28"/>
        </w:rPr>
        <w:t xml:space="preserve"> увалов - сыртов. Склоны северной экспозиции - пологие и длинные, растянутые на несколько километров. Подножия северных склонов водоразделов незаметно переходят в надпойменные террасы, развитые почти исключительно по левобережьям рек. </w:t>
      </w:r>
    </w:p>
    <w:p w:rsidR="005613CC" w:rsidRPr="00DB2B8F" w:rsidRDefault="005613CC" w:rsidP="001A5A5C">
      <w:pPr>
        <w:pStyle w:val="Default"/>
        <w:ind w:left="-284" w:firstLine="284"/>
        <w:jc w:val="both"/>
        <w:rPr>
          <w:color w:val="auto"/>
          <w:sz w:val="28"/>
          <w:szCs w:val="28"/>
        </w:rPr>
      </w:pPr>
      <w:r w:rsidRPr="00DB2B8F">
        <w:rPr>
          <w:b/>
          <w:bCs/>
          <w:color w:val="auto"/>
          <w:sz w:val="28"/>
          <w:szCs w:val="28"/>
        </w:rPr>
        <w:t>Полезные ископаемые</w:t>
      </w:r>
      <w:r>
        <w:rPr>
          <w:b/>
          <w:bCs/>
          <w:color w:val="auto"/>
          <w:sz w:val="28"/>
          <w:szCs w:val="28"/>
        </w:rPr>
        <w:t>.</w:t>
      </w:r>
      <w:r w:rsidRPr="00DB2B8F">
        <w:rPr>
          <w:b/>
          <w:bCs/>
          <w:color w:val="auto"/>
          <w:sz w:val="28"/>
          <w:szCs w:val="28"/>
        </w:rPr>
        <w:t xml:space="preserve"> </w:t>
      </w:r>
    </w:p>
    <w:p w:rsidR="005613CC" w:rsidRDefault="005613CC" w:rsidP="001A5A5C">
      <w:pPr>
        <w:pStyle w:val="Default"/>
        <w:ind w:left="-284"/>
        <w:jc w:val="both"/>
        <w:rPr>
          <w:color w:val="auto"/>
          <w:sz w:val="28"/>
          <w:szCs w:val="28"/>
        </w:rPr>
      </w:pPr>
      <w:r w:rsidRPr="00DB2B8F">
        <w:rPr>
          <w:color w:val="auto"/>
          <w:sz w:val="28"/>
          <w:szCs w:val="28"/>
        </w:rPr>
        <w:t xml:space="preserve">Район располагает большими запасами нефти, которые представлены </w:t>
      </w:r>
      <w:proofErr w:type="spellStart"/>
      <w:r w:rsidRPr="00DB2B8F">
        <w:rPr>
          <w:color w:val="auto"/>
          <w:sz w:val="28"/>
          <w:szCs w:val="28"/>
        </w:rPr>
        <w:t>Ибряевским</w:t>
      </w:r>
      <w:proofErr w:type="spellEnd"/>
      <w:r w:rsidRPr="00DB2B8F">
        <w:rPr>
          <w:color w:val="auto"/>
          <w:sz w:val="28"/>
          <w:szCs w:val="28"/>
        </w:rPr>
        <w:t xml:space="preserve">, Горным, </w:t>
      </w:r>
      <w:proofErr w:type="spellStart"/>
      <w:r w:rsidRPr="00DB2B8F">
        <w:rPr>
          <w:color w:val="auto"/>
          <w:sz w:val="28"/>
          <w:szCs w:val="28"/>
        </w:rPr>
        <w:t>Токским</w:t>
      </w:r>
      <w:proofErr w:type="spellEnd"/>
      <w:r w:rsidRPr="00DB2B8F">
        <w:rPr>
          <w:color w:val="auto"/>
          <w:sz w:val="28"/>
          <w:szCs w:val="28"/>
        </w:rPr>
        <w:t xml:space="preserve"> и Кристальным месторождениями. На территории района имеются месторождения песка, глин, гравия, строительного камня (</w:t>
      </w:r>
      <w:proofErr w:type="spellStart"/>
      <w:r w:rsidRPr="00DB2B8F">
        <w:rPr>
          <w:color w:val="auto"/>
          <w:sz w:val="28"/>
          <w:szCs w:val="28"/>
        </w:rPr>
        <w:t>песчан</w:t>
      </w:r>
      <w:r>
        <w:rPr>
          <w:color w:val="auto"/>
          <w:sz w:val="28"/>
          <w:szCs w:val="28"/>
        </w:rPr>
        <w:t>н</w:t>
      </w:r>
      <w:r w:rsidRPr="00DB2B8F">
        <w:rPr>
          <w:color w:val="auto"/>
          <w:sz w:val="28"/>
          <w:szCs w:val="28"/>
        </w:rPr>
        <w:t>ика</w:t>
      </w:r>
      <w:proofErr w:type="spellEnd"/>
      <w:r w:rsidRPr="00DB2B8F">
        <w:rPr>
          <w:color w:val="auto"/>
          <w:sz w:val="28"/>
          <w:szCs w:val="28"/>
        </w:rPr>
        <w:t xml:space="preserve"> и известняка). Старые карьеры и камено</w:t>
      </w:r>
      <w:r>
        <w:rPr>
          <w:color w:val="auto"/>
          <w:sz w:val="28"/>
          <w:szCs w:val="28"/>
        </w:rPr>
        <w:t xml:space="preserve">ломни расположены на водоразделах рек </w:t>
      </w:r>
      <w:proofErr w:type="spellStart"/>
      <w:r>
        <w:rPr>
          <w:color w:val="auto"/>
          <w:sz w:val="28"/>
          <w:szCs w:val="28"/>
        </w:rPr>
        <w:t>Сарталка</w:t>
      </w:r>
      <w:proofErr w:type="spellEnd"/>
      <w:r>
        <w:rPr>
          <w:color w:val="auto"/>
          <w:sz w:val="28"/>
          <w:szCs w:val="28"/>
        </w:rPr>
        <w:t xml:space="preserve"> и </w:t>
      </w:r>
      <w:proofErr w:type="spellStart"/>
      <w:r>
        <w:rPr>
          <w:color w:val="auto"/>
          <w:sz w:val="28"/>
          <w:szCs w:val="28"/>
        </w:rPr>
        <w:t>Кристалка</w:t>
      </w:r>
      <w:proofErr w:type="spellEnd"/>
      <w:r>
        <w:rPr>
          <w:color w:val="auto"/>
          <w:sz w:val="28"/>
          <w:szCs w:val="28"/>
        </w:rPr>
        <w:t xml:space="preserve"> (</w:t>
      </w:r>
      <w:proofErr w:type="spellStart"/>
      <w:r>
        <w:rPr>
          <w:color w:val="auto"/>
          <w:sz w:val="28"/>
          <w:szCs w:val="28"/>
        </w:rPr>
        <w:t>Каматау</w:t>
      </w:r>
      <w:proofErr w:type="spellEnd"/>
      <w:r>
        <w:rPr>
          <w:color w:val="auto"/>
          <w:sz w:val="28"/>
          <w:szCs w:val="28"/>
        </w:rPr>
        <w:t xml:space="preserve">), на </w:t>
      </w:r>
      <w:proofErr w:type="spellStart"/>
      <w:r>
        <w:rPr>
          <w:color w:val="auto"/>
          <w:sz w:val="28"/>
          <w:szCs w:val="28"/>
        </w:rPr>
        <w:t>притокских</w:t>
      </w:r>
      <w:proofErr w:type="spellEnd"/>
      <w:r>
        <w:rPr>
          <w:color w:val="auto"/>
          <w:sz w:val="28"/>
          <w:szCs w:val="28"/>
        </w:rPr>
        <w:t xml:space="preserve"> сыртах, севернее села Плешаново.</w:t>
      </w:r>
    </w:p>
    <w:p w:rsidR="00D14462" w:rsidRDefault="00D14462" w:rsidP="001A5A5C">
      <w:pPr>
        <w:pStyle w:val="Default"/>
        <w:ind w:left="-284" w:firstLine="284"/>
        <w:jc w:val="both"/>
        <w:rPr>
          <w:color w:val="auto"/>
          <w:sz w:val="28"/>
          <w:szCs w:val="28"/>
        </w:rPr>
      </w:pPr>
    </w:p>
    <w:p w:rsidR="00D14462" w:rsidRDefault="00D14462" w:rsidP="001A5A5C">
      <w:pPr>
        <w:pStyle w:val="Default"/>
        <w:ind w:left="-284" w:firstLine="284"/>
        <w:jc w:val="both"/>
        <w:rPr>
          <w:b/>
          <w:color w:val="auto"/>
          <w:sz w:val="28"/>
          <w:szCs w:val="28"/>
        </w:rPr>
      </w:pPr>
      <w:r w:rsidRPr="00D14462">
        <w:rPr>
          <w:b/>
          <w:color w:val="auto"/>
          <w:sz w:val="28"/>
          <w:szCs w:val="28"/>
        </w:rPr>
        <w:t>1.3 Природные комплексы Красногвардейского района.</w:t>
      </w:r>
      <w:r w:rsidR="00580048">
        <w:rPr>
          <w:b/>
          <w:color w:val="auto"/>
          <w:sz w:val="28"/>
          <w:szCs w:val="28"/>
        </w:rPr>
        <w:t xml:space="preserve"> </w:t>
      </w:r>
      <w:r w:rsidRPr="00D14462">
        <w:rPr>
          <w:b/>
          <w:color w:val="auto"/>
          <w:sz w:val="28"/>
          <w:szCs w:val="28"/>
        </w:rPr>
        <w:t>Памятники природы</w:t>
      </w:r>
      <w:r>
        <w:rPr>
          <w:b/>
          <w:color w:val="auto"/>
          <w:sz w:val="28"/>
          <w:szCs w:val="28"/>
        </w:rPr>
        <w:t>.</w:t>
      </w:r>
    </w:p>
    <w:p w:rsidR="00D14462" w:rsidRPr="00B8636C" w:rsidRDefault="00D14462" w:rsidP="001A5A5C">
      <w:pPr>
        <w:pStyle w:val="Default"/>
        <w:ind w:left="-284" w:firstLine="284"/>
        <w:jc w:val="both"/>
        <w:rPr>
          <w:b/>
          <w:color w:val="auto"/>
          <w:sz w:val="28"/>
          <w:szCs w:val="28"/>
        </w:rPr>
      </w:pPr>
      <w:r w:rsidRPr="00D14462">
        <w:rPr>
          <w:sz w:val="28"/>
          <w:szCs w:val="28"/>
        </w:rPr>
        <w:t>Большая часть этого района, занимающего 2,8 тыс. км</w:t>
      </w:r>
      <w:proofErr w:type="gramStart"/>
      <w:r w:rsidRPr="00D14462">
        <w:rPr>
          <w:sz w:val="28"/>
          <w:szCs w:val="28"/>
          <w:vertAlign w:val="superscript"/>
        </w:rPr>
        <w:t>2</w:t>
      </w:r>
      <w:proofErr w:type="gramEnd"/>
      <w:r w:rsidRPr="00D14462">
        <w:rPr>
          <w:sz w:val="28"/>
          <w:szCs w:val="28"/>
        </w:rPr>
        <w:t xml:space="preserve">, тяготеет к долине реки Ток. На юге протекает река Малый Уран, а крайний север с речкой </w:t>
      </w:r>
      <w:proofErr w:type="spellStart"/>
      <w:r w:rsidRPr="00D14462">
        <w:rPr>
          <w:sz w:val="28"/>
          <w:szCs w:val="28"/>
        </w:rPr>
        <w:t>Умиркой</w:t>
      </w:r>
      <w:proofErr w:type="spellEnd"/>
      <w:r w:rsidRPr="00D14462">
        <w:rPr>
          <w:sz w:val="28"/>
          <w:szCs w:val="28"/>
        </w:rPr>
        <w:t xml:space="preserve"> относится к бассейну </w:t>
      </w:r>
      <w:proofErr w:type="gramStart"/>
      <w:r w:rsidRPr="00D14462">
        <w:rPr>
          <w:sz w:val="28"/>
          <w:szCs w:val="28"/>
        </w:rPr>
        <w:t>Большого</w:t>
      </w:r>
      <w:proofErr w:type="gramEnd"/>
      <w:r w:rsidRPr="00D14462">
        <w:rPr>
          <w:sz w:val="28"/>
          <w:szCs w:val="28"/>
        </w:rPr>
        <w:t xml:space="preserve"> </w:t>
      </w:r>
      <w:proofErr w:type="spellStart"/>
      <w:r w:rsidRPr="00D14462">
        <w:rPr>
          <w:sz w:val="28"/>
          <w:szCs w:val="28"/>
        </w:rPr>
        <w:t>Кинеля</w:t>
      </w:r>
      <w:proofErr w:type="spellEnd"/>
      <w:r w:rsidRPr="00D14462">
        <w:rPr>
          <w:sz w:val="28"/>
          <w:szCs w:val="28"/>
        </w:rPr>
        <w:t>. Высшие отметки района — </w:t>
      </w:r>
      <w:r w:rsidRPr="00D14462">
        <w:rPr>
          <w:i/>
          <w:iCs/>
          <w:sz w:val="28"/>
          <w:szCs w:val="28"/>
        </w:rPr>
        <w:t>гора Маяк </w:t>
      </w:r>
      <w:r w:rsidRPr="00D14462">
        <w:rPr>
          <w:sz w:val="28"/>
          <w:szCs w:val="28"/>
        </w:rPr>
        <w:t>(307,2 м), </w:t>
      </w:r>
      <w:r w:rsidRPr="00D14462">
        <w:rPr>
          <w:i/>
          <w:iCs/>
          <w:sz w:val="28"/>
          <w:szCs w:val="28"/>
        </w:rPr>
        <w:t>Ванякина Шишка </w:t>
      </w:r>
      <w:r w:rsidRPr="00D14462">
        <w:rPr>
          <w:sz w:val="28"/>
          <w:szCs w:val="28"/>
        </w:rPr>
        <w:t xml:space="preserve">(300,1 м) находятся на междуречье Тока и Малого Урана. Район отличается очень малой лесистостью (всего 0,7%) и высокой степенью </w:t>
      </w:r>
      <w:proofErr w:type="spellStart"/>
      <w:r w:rsidRPr="00D14462">
        <w:rPr>
          <w:sz w:val="28"/>
          <w:szCs w:val="28"/>
        </w:rPr>
        <w:t>распаханности</w:t>
      </w:r>
      <w:proofErr w:type="spellEnd"/>
      <w:r w:rsidRPr="00D14462">
        <w:rPr>
          <w:sz w:val="28"/>
          <w:szCs w:val="28"/>
        </w:rPr>
        <w:t xml:space="preserve"> (более 63%).</w:t>
      </w:r>
      <w:r w:rsidR="00580048">
        <w:rPr>
          <w:sz w:val="28"/>
          <w:szCs w:val="28"/>
        </w:rPr>
        <w:t xml:space="preserve"> </w:t>
      </w:r>
      <w:r w:rsidR="00580048">
        <w:rPr>
          <w:sz w:val="28"/>
          <w:szCs w:val="28"/>
        </w:rPr>
        <w:tab/>
      </w:r>
      <w:r w:rsidR="00580048">
        <w:rPr>
          <w:sz w:val="28"/>
          <w:szCs w:val="28"/>
        </w:rPr>
        <w:tab/>
      </w:r>
      <w:r w:rsidR="00580048">
        <w:rPr>
          <w:sz w:val="28"/>
          <w:szCs w:val="28"/>
        </w:rPr>
        <w:tab/>
      </w:r>
      <w:r w:rsidR="00580048">
        <w:rPr>
          <w:sz w:val="28"/>
          <w:szCs w:val="28"/>
        </w:rPr>
        <w:tab/>
      </w:r>
      <w:r w:rsidR="00580048">
        <w:rPr>
          <w:sz w:val="28"/>
          <w:szCs w:val="28"/>
        </w:rPr>
        <w:tab/>
      </w:r>
      <w:r w:rsidRPr="00D14462">
        <w:rPr>
          <w:sz w:val="28"/>
          <w:szCs w:val="28"/>
        </w:rPr>
        <w:t xml:space="preserve">Геолого-геоморфологический фундамент территории района образуют отложения татарского яруса пермской системы, состоящие из красноцветных песчаников, аргиллитов с прослоями </w:t>
      </w:r>
      <w:proofErr w:type="spellStart"/>
      <w:r w:rsidRPr="00D14462">
        <w:rPr>
          <w:sz w:val="28"/>
          <w:szCs w:val="28"/>
        </w:rPr>
        <w:t>сероцветов</w:t>
      </w:r>
      <w:proofErr w:type="spellEnd"/>
      <w:r w:rsidRPr="00D14462">
        <w:rPr>
          <w:sz w:val="28"/>
          <w:szCs w:val="28"/>
        </w:rPr>
        <w:t xml:space="preserve"> и известняков. Именно эти породы повсеместно вскрываются на правобережьях Тока и Малого Урана, образуя столь обычные для западного Оренбуржья обрывы </w:t>
      </w:r>
      <w:proofErr w:type="spellStart"/>
      <w:r w:rsidRPr="00D14462">
        <w:rPr>
          <w:sz w:val="28"/>
          <w:szCs w:val="28"/>
        </w:rPr>
        <w:t>красноцветов</w:t>
      </w:r>
      <w:proofErr w:type="spellEnd"/>
      <w:r w:rsidRPr="00D14462">
        <w:rPr>
          <w:sz w:val="28"/>
          <w:szCs w:val="28"/>
        </w:rPr>
        <w:t>, такие как </w:t>
      </w:r>
      <w:proofErr w:type="spellStart"/>
      <w:r w:rsidRPr="00D14462">
        <w:rPr>
          <w:i/>
          <w:iCs/>
          <w:sz w:val="28"/>
          <w:szCs w:val="28"/>
        </w:rPr>
        <w:t>Староюлдашевская</w:t>
      </w:r>
      <w:proofErr w:type="spellEnd"/>
      <w:r w:rsidRPr="00D14462">
        <w:rPr>
          <w:i/>
          <w:iCs/>
          <w:sz w:val="28"/>
          <w:szCs w:val="28"/>
        </w:rPr>
        <w:t xml:space="preserve"> Красная Круча, </w:t>
      </w:r>
      <w:proofErr w:type="spellStart"/>
      <w:r w:rsidRPr="00D14462">
        <w:rPr>
          <w:i/>
          <w:iCs/>
          <w:sz w:val="28"/>
          <w:szCs w:val="28"/>
        </w:rPr>
        <w:t>Карьяповская</w:t>
      </w:r>
      <w:proofErr w:type="spellEnd"/>
      <w:r w:rsidRPr="00D14462">
        <w:rPr>
          <w:i/>
          <w:iCs/>
          <w:sz w:val="28"/>
          <w:szCs w:val="28"/>
        </w:rPr>
        <w:t xml:space="preserve"> Красная Круча </w:t>
      </w:r>
      <w:r w:rsidRPr="00D14462">
        <w:rPr>
          <w:sz w:val="28"/>
          <w:szCs w:val="28"/>
        </w:rPr>
        <w:t>по реке Ток, </w:t>
      </w:r>
      <w:r w:rsidRPr="00D14462">
        <w:rPr>
          <w:i/>
          <w:iCs/>
          <w:sz w:val="28"/>
          <w:szCs w:val="28"/>
        </w:rPr>
        <w:t xml:space="preserve">гора </w:t>
      </w:r>
      <w:proofErr w:type="spellStart"/>
      <w:r w:rsidRPr="00D14462">
        <w:rPr>
          <w:i/>
          <w:iCs/>
          <w:sz w:val="28"/>
          <w:szCs w:val="28"/>
        </w:rPr>
        <w:t>Седловатка</w:t>
      </w:r>
      <w:proofErr w:type="spellEnd"/>
      <w:r w:rsidRPr="00D14462">
        <w:rPr>
          <w:i/>
          <w:iCs/>
          <w:sz w:val="28"/>
          <w:szCs w:val="28"/>
        </w:rPr>
        <w:t> </w:t>
      </w:r>
      <w:r w:rsidRPr="00D14462">
        <w:rPr>
          <w:sz w:val="28"/>
          <w:szCs w:val="28"/>
        </w:rPr>
        <w:t xml:space="preserve">на правобережье Малого Урана ниже села Яшкина и другие. В рельефе водоразделов пласты плотных пермских пород нередко образуют своеобразные эрозионные </w:t>
      </w:r>
      <w:proofErr w:type="spellStart"/>
      <w:r w:rsidRPr="00D14462">
        <w:rPr>
          <w:sz w:val="28"/>
          <w:szCs w:val="28"/>
        </w:rPr>
        <w:t>холмы-куэсты</w:t>
      </w:r>
      <w:proofErr w:type="spellEnd"/>
      <w:r w:rsidRPr="00D14462">
        <w:rPr>
          <w:sz w:val="28"/>
          <w:szCs w:val="28"/>
        </w:rPr>
        <w:t xml:space="preserve"> с крутыми южными склонами. Такова </w:t>
      </w:r>
      <w:r w:rsidRPr="00D14462">
        <w:rPr>
          <w:i/>
          <w:iCs/>
          <w:sz w:val="28"/>
          <w:szCs w:val="28"/>
        </w:rPr>
        <w:t>Ванякина Шишка, </w:t>
      </w:r>
      <w:r w:rsidRPr="00D14462">
        <w:rPr>
          <w:sz w:val="28"/>
          <w:szCs w:val="28"/>
        </w:rPr>
        <w:t xml:space="preserve">венчающая одну из </w:t>
      </w:r>
      <w:proofErr w:type="spellStart"/>
      <w:r w:rsidRPr="00D14462">
        <w:rPr>
          <w:sz w:val="28"/>
          <w:szCs w:val="28"/>
        </w:rPr>
        <w:t>куэст</w:t>
      </w:r>
      <w:proofErr w:type="spellEnd"/>
      <w:r w:rsidRPr="00D14462">
        <w:rPr>
          <w:sz w:val="28"/>
          <w:szCs w:val="28"/>
        </w:rPr>
        <w:t xml:space="preserve"> у поселка </w:t>
      </w:r>
      <w:r w:rsidRPr="00D14462">
        <w:rPr>
          <w:sz w:val="28"/>
          <w:szCs w:val="28"/>
        </w:rPr>
        <w:lastRenderedPageBreak/>
        <w:t xml:space="preserve">Степной — ландшафтный ориентир и ландшафтно-видовая точка юго-западной части района. На склонах Ванякиной Шишки сохранился клочок ковыльной степи с </w:t>
      </w:r>
      <w:proofErr w:type="spellStart"/>
      <w:r w:rsidRPr="00D14462">
        <w:rPr>
          <w:sz w:val="28"/>
          <w:szCs w:val="28"/>
        </w:rPr>
        <w:t>куртинками</w:t>
      </w:r>
      <w:proofErr w:type="spellEnd"/>
      <w:r w:rsidRPr="00D14462">
        <w:rPr>
          <w:sz w:val="28"/>
          <w:szCs w:val="28"/>
        </w:rPr>
        <w:t xml:space="preserve"> ириса низкого и приземистыми зарослями </w:t>
      </w:r>
      <w:proofErr w:type="spellStart"/>
      <w:r w:rsidRPr="00D14462">
        <w:rPr>
          <w:sz w:val="28"/>
          <w:szCs w:val="28"/>
        </w:rPr>
        <w:t>кузьмичевой</w:t>
      </w:r>
      <w:proofErr w:type="spellEnd"/>
      <w:r w:rsidRPr="00D14462">
        <w:rPr>
          <w:sz w:val="28"/>
          <w:szCs w:val="28"/>
        </w:rPr>
        <w:t xml:space="preserve"> травы или хвойника </w:t>
      </w:r>
      <w:proofErr w:type="spellStart"/>
      <w:r w:rsidRPr="00D14462">
        <w:rPr>
          <w:sz w:val="28"/>
          <w:szCs w:val="28"/>
        </w:rPr>
        <w:t>двухколоскового</w:t>
      </w:r>
      <w:proofErr w:type="spellEnd"/>
      <w:r w:rsidRPr="00D14462">
        <w:rPr>
          <w:sz w:val="28"/>
          <w:szCs w:val="28"/>
        </w:rPr>
        <w:t>. Северный полого-покатый склон Шишки одет березово-осиновым лесом.</w:t>
      </w:r>
      <w:r w:rsidR="009E2DE9">
        <w:rPr>
          <w:sz w:val="28"/>
          <w:szCs w:val="28"/>
        </w:rPr>
        <w:t xml:space="preserve"> </w:t>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Pr="00D14462">
        <w:rPr>
          <w:sz w:val="28"/>
          <w:szCs w:val="28"/>
        </w:rPr>
        <w:t>Отложения делювиальных склонов междуречий нередко вскрывают глубокие овраги. Образцом овражной эрозии, вызванной деятельностью человека, служит </w:t>
      </w:r>
      <w:r w:rsidRPr="00D14462">
        <w:rPr>
          <w:i/>
          <w:iCs/>
          <w:sz w:val="28"/>
          <w:szCs w:val="28"/>
        </w:rPr>
        <w:t>Ивановский овраг </w:t>
      </w:r>
      <w:r w:rsidRPr="00D14462">
        <w:rPr>
          <w:sz w:val="28"/>
          <w:szCs w:val="28"/>
        </w:rPr>
        <w:t>длиной около 1 км. Он образовался в результате перераспределения поверхностного стока вдоль построенной объездной дороги у села Ивановка.</w:t>
      </w:r>
      <w:r w:rsidR="009E2DE9">
        <w:rPr>
          <w:sz w:val="28"/>
          <w:szCs w:val="28"/>
        </w:rPr>
        <w:t xml:space="preserve"> </w:t>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009E2DE9">
        <w:rPr>
          <w:sz w:val="28"/>
          <w:szCs w:val="28"/>
        </w:rPr>
        <w:tab/>
      </w:r>
      <w:r w:rsidRPr="00D14462">
        <w:rPr>
          <w:sz w:val="28"/>
          <w:szCs w:val="28"/>
        </w:rPr>
        <w:t>Современные песчаные отложения эолового происхождения в виде бугристых песков (барханов) представлены в </w:t>
      </w:r>
      <w:proofErr w:type="spellStart"/>
      <w:r w:rsidRPr="00D14462">
        <w:rPr>
          <w:i/>
          <w:iCs/>
          <w:sz w:val="28"/>
          <w:szCs w:val="28"/>
        </w:rPr>
        <w:t>Новоташкентских</w:t>
      </w:r>
      <w:proofErr w:type="spellEnd"/>
      <w:r w:rsidRPr="00D14462">
        <w:rPr>
          <w:i/>
          <w:iCs/>
          <w:sz w:val="28"/>
          <w:szCs w:val="28"/>
        </w:rPr>
        <w:t xml:space="preserve"> песках </w:t>
      </w:r>
      <w:r w:rsidRPr="00D14462">
        <w:rPr>
          <w:sz w:val="28"/>
          <w:szCs w:val="28"/>
        </w:rPr>
        <w:t>на правобережье Малого Урана в 6 км к западу от Вознесенки.</w:t>
      </w:r>
      <w:r w:rsidR="009E2DE9">
        <w:rPr>
          <w:sz w:val="28"/>
          <w:szCs w:val="28"/>
        </w:rPr>
        <w:t xml:space="preserve"> </w:t>
      </w:r>
      <w:r w:rsidR="009E2DE9">
        <w:rPr>
          <w:sz w:val="28"/>
          <w:szCs w:val="28"/>
        </w:rPr>
        <w:tab/>
      </w:r>
      <w:r w:rsidR="009E2DE9">
        <w:rPr>
          <w:sz w:val="28"/>
          <w:szCs w:val="28"/>
        </w:rPr>
        <w:tab/>
      </w:r>
      <w:proofErr w:type="spellStart"/>
      <w:r w:rsidRPr="00D14462">
        <w:rPr>
          <w:sz w:val="28"/>
          <w:szCs w:val="28"/>
        </w:rPr>
        <w:t>Новоташкентские</w:t>
      </w:r>
      <w:proofErr w:type="spellEnd"/>
      <w:r w:rsidRPr="00D14462">
        <w:rPr>
          <w:sz w:val="28"/>
          <w:szCs w:val="28"/>
        </w:rPr>
        <w:t xml:space="preserve"> пески — островок пустынного ландшафта среди степей Признаками песчаных пустынь являются не только развеянные пески и характерные барханы высотой до 3 м, но и такие обитатели песков, как жук-скарабей, разноцветная ящурка и песчаные растения: прутняк, </w:t>
      </w:r>
      <w:proofErr w:type="spellStart"/>
      <w:r w:rsidRPr="00D14462">
        <w:rPr>
          <w:sz w:val="28"/>
          <w:szCs w:val="28"/>
        </w:rPr>
        <w:t>волоснец</w:t>
      </w:r>
      <w:proofErr w:type="spellEnd"/>
      <w:r w:rsidRPr="00D14462">
        <w:rPr>
          <w:sz w:val="28"/>
          <w:szCs w:val="28"/>
        </w:rPr>
        <w:t>, седин и другие песколюбы.</w:t>
      </w:r>
      <w:r w:rsidR="00C253D1">
        <w:rPr>
          <w:sz w:val="28"/>
          <w:szCs w:val="28"/>
        </w:rPr>
        <w:t xml:space="preserve"> </w:t>
      </w:r>
      <w:r w:rsidR="00C253D1">
        <w:rPr>
          <w:sz w:val="28"/>
          <w:szCs w:val="28"/>
        </w:rPr>
        <w:tab/>
      </w:r>
      <w:r w:rsidR="00C253D1">
        <w:rPr>
          <w:sz w:val="28"/>
          <w:szCs w:val="28"/>
        </w:rPr>
        <w:tab/>
      </w:r>
      <w:r w:rsidR="00C253D1">
        <w:rPr>
          <w:sz w:val="28"/>
          <w:szCs w:val="28"/>
        </w:rPr>
        <w:tab/>
      </w:r>
      <w:r w:rsidR="00C253D1">
        <w:rPr>
          <w:sz w:val="28"/>
          <w:szCs w:val="28"/>
        </w:rPr>
        <w:tab/>
      </w:r>
      <w:r w:rsidR="00C253D1">
        <w:rPr>
          <w:sz w:val="28"/>
          <w:szCs w:val="28"/>
        </w:rPr>
        <w:tab/>
      </w:r>
      <w:r w:rsidR="00C253D1">
        <w:rPr>
          <w:sz w:val="28"/>
          <w:szCs w:val="28"/>
        </w:rPr>
        <w:tab/>
      </w:r>
      <w:r w:rsidR="00C253D1">
        <w:rPr>
          <w:sz w:val="28"/>
          <w:szCs w:val="28"/>
        </w:rPr>
        <w:tab/>
      </w:r>
      <w:r w:rsidR="00C253D1">
        <w:rPr>
          <w:sz w:val="28"/>
          <w:szCs w:val="28"/>
        </w:rPr>
        <w:tab/>
      </w:r>
      <w:r w:rsidR="00C253D1">
        <w:rPr>
          <w:sz w:val="28"/>
          <w:szCs w:val="28"/>
        </w:rPr>
        <w:tab/>
      </w:r>
      <w:r w:rsidRPr="00D14462">
        <w:rPr>
          <w:sz w:val="28"/>
          <w:szCs w:val="28"/>
        </w:rPr>
        <w:t>Песчаные дюны по Малому Урану пересекает его приток </w:t>
      </w:r>
      <w:r w:rsidRPr="00D14462">
        <w:rPr>
          <w:i/>
          <w:iCs/>
          <w:sz w:val="28"/>
          <w:szCs w:val="28"/>
        </w:rPr>
        <w:t>ручей Табунок, </w:t>
      </w:r>
      <w:r w:rsidRPr="00D14462">
        <w:rPr>
          <w:sz w:val="28"/>
          <w:szCs w:val="28"/>
        </w:rPr>
        <w:t>вдоль которого проходит граница Красногвардейского и Сорочинского районов. В 2 км от устья ручей подмывает оригинальный правобережный песчаный яр высотой около 5 м. Это один из немногих естественных разрезов песчаных дюн в Оренбуржье.</w:t>
      </w:r>
      <w:r w:rsidR="00C253D1">
        <w:rPr>
          <w:sz w:val="28"/>
          <w:szCs w:val="28"/>
        </w:rPr>
        <w:tab/>
      </w:r>
      <w:r w:rsidR="00C253D1">
        <w:rPr>
          <w:sz w:val="28"/>
          <w:szCs w:val="28"/>
        </w:rPr>
        <w:tab/>
      </w:r>
      <w:r w:rsidR="00C253D1">
        <w:rPr>
          <w:sz w:val="28"/>
          <w:szCs w:val="28"/>
        </w:rPr>
        <w:tab/>
      </w:r>
      <w:r w:rsidR="00C253D1">
        <w:rPr>
          <w:sz w:val="28"/>
          <w:szCs w:val="28"/>
        </w:rPr>
        <w:tab/>
      </w:r>
      <w:r w:rsidR="00C253D1">
        <w:rPr>
          <w:sz w:val="28"/>
          <w:szCs w:val="28"/>
        </w:rPr>
        <w:tab/>
      </w:r>
      <w:r w:rsidRPr="00D14462">
        <w:rPr>
          <w:sz w:val="28"/>
          <w:szCs w:val="28"/>
        </w:rPr>
        <w:t>Много лет удавалось наблюдать за интереснейшим ландшафтно-гидрологическим объектом района — </w:t>
      </w:r>
      <w:r w:rsidRPr="00D14462">
        <w:rPr>
          <w:i/>
          <w:iCs/>
          <w:sz w:val="28"/>
          <w:szCs w:val="28"/>
        </w:rPr>
        <w:t>водопадом Шум </w:t>
      </w:r>
      <w:r w:rsidRPr="00D14462">
        <w:rPr>
          <w:sz w:val="28"/>
          <w:szCs w:val="28"/>
        </w:rPr>
        <w:t xml:space="preserve">на реке Малый Уран. Еще в 1964 г. этот водопад высотой почти 3 м находился у поселка Свердловского, К 90-ым годам </w:t>
      </w:r>
      <w:r w:rsidRPr="00D14462">
        <w:rPr>
          <w:sz w:val="28"/>
          <w:szCs w:val="28"/>
          <w:lang w:val="en-US"/>
        </w:rPr>
        <w:t>XX</w:t>
      </w:r>
      <w:r w:rsidRPr="00D14462">
        <w:rPr>
          <w:sz w:val="28"/>
          <w:szCs w:val="28"/>
        </w:rPr>
        <w:t xml:space="preserve"> века он переместился вверх по реке на 8 километров, ныне уже не существует. Здесь, ниже села Ермаково, Малый Уран представляет собой цепочку глубоководных озеровидных плесов размером от 10—20 до 40 м. Озерки соединены быстрыми протоками, принимающими вид наклонных водопадов, прорывающихся через </w:t>
      </w:r>
      <w:proofErr w:type="spellStart"/>
      <w:r w:rsidRPr="00D14462">
        <w:rPr>
          <w:sz w:val="28"/>
          <w:szCs w:val="28"/>
        </w:rPr>
        <w:t>камышово-рогозовые</w:t>
      </w:r>
      <w:proofErr w:type="spellEnd"/>
      <w:r w:rsidRPr="00D14462">
        <w:rPr>
          <w:sz w:val="28"/>
          <w:szCs w:val="28"/>
        </w:rPr>
        <w:t xml:space="preserve"> заросли.</w:t>
      </w:r>
      <w:r w:rsidR="00B8636C">
        <w:rPr>
          <w:sz w:val="28"/>
          <w:szCs w:val="28"/>
        </w:rPr>
        <w:tab/>
      </w:r>
      <w:r w:rsidRPr="00D14462">
        <w:rPr>
          <w:sz w:val="28"/>
          <w:szCs w:val="28"/>
        </w:rPr>
        <w:t>В пойме Тока рассеяно немало пойменных озер. Однако площадь их незначительна. Наибольшее внимание любителей рыбной ловли и отдыхающих привлекают </w:t>
      </w:r>
      <w:r w:rsidRPr="00D14462">
        <w:rPr>
          <w:i/>
          <w:iCs/>
          <w:sz w:val="28"/>
          <w:szCs w:val="28"/>
        </w:rPr>
        <w:t xml:space="preserve">озера-старицы Ольховое и </w:t>
      </w:r>
      <w:proofErr w:type="spellStart"/>
      <w:r w:rsidRPr="00D14462">
        <w:rPr>
          <w:i/>
          <w:iCs/>
          <w:sz w:val="28"/>
          <w:szCs w:val="28"/>
        </w:rPr>
        <w:t>Лещевое</w:t>
      </w:r>
      <w:proofErr w:type="spellEnd"/>
      <w:r w:rsidRPr="00D14462">
        <w:rPr>
          <w:i/>
          <w:iCs/>
          <w:sz w:val="28"/>
          <w:szCs w:val="28"/>
        </w:rPr>
        <w:t> </w:t>
      </w:r>
      <w:r w:rsidRPr="00D14462">
        <w:rPr>
          <w:sz w:val="28"/>
          <w:szCs w:val="28"/>
        </w:rPr>
        <w:t xml:space="preserve">на левобережье Тока ниже села </w:t>
      </w:r>
      <w:proofErr w:type="spellStart"/>
      <w:r w:rsidRPr="00D14462">
        <w:rPr>
          <w:sz w:val="28"/>
          <w:szCs w:val="28"/>
        </w:rPr>
        <w:t>Нижнеильясова</w:t>
      </w:r>
      <w:proofErr w:type="spellEnd"/>
      <w:r w:rsidRPr="00D14462">
        <w:rPr>
          <w:sz w:val="28"/>
          <w:szCs w:val="28"/>
        </w:rPr>
        <w:t>.</w:t>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Pr="00D14462">
        <w:rPr>
          <w:sz w:val="28"/>
          <w:szCs w:val="28"/>
        </w:rPr>
        <w:t xml:space="preserve">Как и в ряде других районов по меридиану </w:t>
      </w:r>
      <w:proofErr w:type="spellStart"/>
      <w:r w:rsidRPr="00D14462">
        <w:rPr>
          <w:sz w:val="28"/>
          <w:szCs w:val="28"/>
        </w:rPr>
        <w:t>Абдулино-Гамалеевка</w:t>
      </w:r>
      <w:proofErr w:type="spellEnd"/>
      <w:r w:rsidRPr="00D14462">
        <w:rPr>
          <w:sz w:val="28"/>
          <w:szCs w:val="28"/>
        </w:rPr>
        <w:t xml:space="preserve"> на междуречном плато к северо-западу от села Ивановка получили развитие карстово-суффозионные процессы, приведшие к образованию бессточных округлых западин с озерками и травянистыми кочкарными болотами. В ландшафте района они представлены </w:t>
      </w:r>
      <w:r w:rsidRPr="00D14462">
        <w:rPr>
          <w:i/>
          <w:iCs/>
          <w:sz w:val="28"/>
          <w:szCs w:val="28"/>
        </w:rPr>
        <w:t>Моховым, Лебяжьим и Кочкарным болотами </w:t>
      </w:r>
      <w:r w:rsidRPr="00D14462">
        <w:rPr>
          <w:sz w:val="28"/>
          <w:szCs w:val="28"/>
        </w:rPr>
        <w:t>диаметром от 200 до 600 м.</w:t>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00B8636C">
        <w:rPr>
          <w:sz w:val="28"/>
          <w:szCs w:val="28"/>
        </w:rPr>
        <w:tab/>
      </w:r>
      <w:r w:rsidRPr="00D14462">
        <w:rPr>
          <w:i/>
          <w:iCs/>
          <w:sz w:val="28"/>
          <w:szCs w:val="28"/>
        </w:rPr>
        <w:t>Ивановские дубовые колки </w:t>
      </w:r>
      <w:r w:rsidRPr="00D14462">
        <w:rPr>
          <w:sz w:val="28"/>
          <w:szCs w:val="28"/>
        </w:rPr>
        <w:t xml:space="preserve">на хорошо дренированном участке </w:t>
      </w:r>
      <w:proofErr w:type="spellStart"/>
      <w:r w:rsidRPr="00D14462">
        <w:rPr>
          <w:sz w:val="28"/>
          <w:szCs w:val="28"/>
        </w:rPr>
        <w:t>сыртового</w:t>
      </w:r>
      <w:proofErr w:type="spellEnd"/>
      <w:r w:rsidRPr="00D14462">
        <w:rPr>
          <w:sz w:val="28"/>
          <w:szCs w:val="28"/>
        </w:rPr>
        <w:t xml:space="preserve"> водораздела представляют собой эталон </w:t>
      </w:r>
      <w:proofErr w:type="spellStart"/>
      <w:r w:rsidRPr="00D14462">
        <w:rPr>
          <w:sz w:val="28"/>
          <w:szCs w:val="28"/>
        </w:rPr>
        <w:t>ландышево-снытевой</w:t>
      </w:r>
      <w:proofErr w:type="spellEnd"/>
      <w:r w:rsidRPr="00D14462">
        <w:rPr>
          <w:sz w:val="28"/>
          <w:szCs w:val="28"/>
        </w:rPr>
        <w:t xml:space="preserve"> дубравы степного Заволжья.</w:t>
      </w:r>
    </w:p>
    <w:p w:rsidR="00D14462" w:rsidRPr="00D14462" w:rsidRDefault="00D14462" w:rsidP="001A5A5C">
      <w:pPr>
        <w:spacing w:before="100" w:beforeAutospacing="1" w:after="100" w:afterAutospacing="1" w:line="240" w:lineRule="auto"/>
        <w:ind w:left="-284" w:firstLine="284"/>
        <w:jc w:val="both"/>
        <w:rPr>
          <w:rFonts w:ascii="Times New Roman" w:hAnsi="Times New Roman" w:cs="Times New Roman"/>
          <w:sz w:val="28"/>
          <w:szCs w:val="28"/>
        </w:rPr>
      </w:pPr>
      <w:r w:rsidRPr="00D14462">
        <w:rPr>
          <w:rFonts w:ascii="Times New Roman" w:hAnsi="Times New Roman" w:cs="Times New Roman"/>
          <w:sz w:val="28"/>
          <w:szCs w:val="28"/>
        </w:rPr>
        <w:lastRenderedPageBreak/>
        <w:t>Болотные комплексы описываемого междуречья окаймляет небольшой массив березово-осинового </w:t>
      </w:r>
      <w:r w:rsidRPr="00D14462">
        <w:rPr>
          <w:rFonts w:ascii="Times New Roman" w:hAnsi="Times New Roman" w:cs="Times New Roman"/>
          <w:i/>
          <w:iCs/>
          <w:sz w:val="28"/>
          <w:szCs w:val="28"/>
        </w:rPr>
        <w:t>Мохового леса, </w:t>
      </w:r>
      <w:r w:rsidRPr="00D14462">
        <w:rPr>
          <w:rFonts w:ascii="Times New Roman" w:hAnsi="Times New Roman" w:cs="Times New Roman"/>
          <w:sz w:val="28"/>
          <w:szCs w:val="28"/>
        </w:rPr>
        <w:t xml:space="preserve">выросшего на </w:t>
      </w:r>
      <w:proofErr w:type="spellStart"/>
      <w:r w:rsidRPr="00D14462">
        <w:rPr>
          <w:rFonts w:ascii="Times New Roman" w:hAnsi="Times New Roman" w:cs="Times New Roman"/>
          <w:sz w:val="28"/>
          <w:szCs w:val="28"/>
        </w:rPr>
        <w:t>плоскоместье</w:t>
      </w:r>
      <w:proofErr w:type="spellEnd"/>
      <w:r w:rsidRPr="00D14462">
        <w:rPr>
          <w:rFonts w:ascii="Times New Roman" w:hAnsi="Times New Roman" w:cs="Times New Roman"/>
          <w:sz w:val="28"/>
          <w:szCs w:val="28"/>
        </w:rPr>
        <w:t>. Моховой лес характеризуется развитием разнообразного кустарникового яруса из крушины ломкой, жостера слабительного, вишни степной, малины лесной, калины обыкновенной, бересклета бородавчатого, шиповника коричного, боярышника кроваво-красного.</w:t>
      </w:r>
      <w:r w:rsidR="00D11356">
        <w:rPr>
          <w:rFonts w:ascii="Times New Roman" w:hAnsi="Times New Roman" w:cs="Times New Roman"/>
          <w:sz w:val="28"/>
          <w:szCs w:val="28"/>
        </w:rPr>
        <w:tab/>
      </w:r>
      <w:r w:rsidR="00D11356">
        <w:rPr>
          <w:rFonts w:ascii="Times New Roman" w:hAnsi="Times New Roman" w:cs="Times New Roman"/>
          <w:sz w:val="28"/>
          <w:szCs w:val="28"/>
        </w:rPr>
        <w:tab/>
      </w:r>
      <w:r w:rsidR="00D11356">
        <w:rPr>
          <w:rFonts w:ascii="Times New Roman" w:hAnsi="Times New Roman" w:cs="Times New Roman"/>
          <w:sz w:val="28"/>
          <w:szCs w:val="28"/>
        </w:rPr>
        <w:tab/>
      </w:r>
      <w:r w:rsidR="00D11356">
        <w:rPr>
          <w:rFonts w:ascii="Times New Roman" w:hAnsi="Times New Roman" w:cs="Times New Roman"/>
          <w:sz w:val="28"/>
          <w:szCs w:val="28"/>
        </w:rPr>
        <w:tab/>
      </w:r>
      <w:r w:rsidR="00D11356">
        <w:rPr>
          <w:rFonts w:ascii="Times New Roman" w:hAnsi="Times New Roman" w:cs="Times New Roman"/>
          <w:sz w:val="28"/>
          <w:szCs w:val="28"/>
        </w:rPr>
        <w:tab/>
      </w:r>
      <w:r w:rsidR="00D11356">
        <w:rPr>
          <w:rFonts w:ascii="Times New Roman" w:hAnsi="Times New Roman" w:cs="Times New Roman"/>
          <w:sz w:val="28"/>
          <w:szCs w:val="28"/>
        </w:rPr>
        <w:tab/>
      </w:r>
      <w:r w:rsidR="00D11356">
        <w:rPr>
          <w:rFonts w:ascii="Times New Roman" w:hAnsi="Times New Roman" w:cs="Times New Roman"/>
          <w:sz w:val="28"/>
          <w:szCs w:val="28"/>
        </w:rPr>
        <w:tab/>
      </w:r>
      <w:r w:rsidR="00D11356">
        <w:rPr>
          <w:rFonts w:ascii="Times New Roman" w:hAnsi="Times New Roman" w:cs="Times New Roman"/>
          <w:sz w:val="28"/>
          <w:szCs w:val="28"/>
        </w:rPr>
        <w:tab/>
      </w:r>
      <w:r w:rsidR="00D11356">
        <w:rPr>
          <w:rFonts w:ascii="Times New Roman" w:hAnsi="Times New Roman" w:cs="Times New Roman"/>
          <w:sz w:val="28"/>
          <w:szCs w:val="28"/>
        </w:rPr>
        <w:tab/>
      </w:r>
      <w:r w:rsidRPr="00D14462">
        <w:rPr>
          <w:rFonts w:ascii="Times New Roman" w:hAnsi="Times New Roman" w:cs="Times New Roman"/>
          <w:sz w:val="28"/>
          <w:szCs w:val="28"/>
        </w:rPr>
        <w:t>Самый крупный лесной массив района — </w:t>
      </w:r>
      <w:proofErr w:type="spellStart"/>
      <w:r w:rsidRPr="00D14462">
        <w:rPr>
          <w:rFonts w:ascii="Times New Roman" w:hAnsi="Times New Roman" w:cs="Times New Roman"/>
          <w:i/>
          <w:iCs/>
          <w:sz w:val="28"/>
          <w:szCs w:val="28"/>
        </w:rPr>
        <w:t>Новоюласкинская</w:t>
      </w:r>
      <w:proofErr w:type="spellEnd"/>
      <w:r w:rsidRPr="00D14462">
        <w:rPr>
          <w:rFonts w:ascii="Times New Roman" w:hAnsi="Times New Roman" w:cs="Times New Roman"/>
          <w:i/>
          <w:iCs/>
          <w:sz w:val="28"/>
          <w:szCs w:val="28"/>
        </w:rPr>
        <w:t xml:space="preserve"> дубрава </w:t>
      </w:r>
      <w:r w:rsidRPr="00D14462">
        <w:rPr>
          <w:rFonts w:ascii="Times New Roman" w:hAnsi="Times New Roman" w:cs="Times New Roman"/>
          <w:sz w:val="28"/>
          <w:szCs w:val="28"/>
        </w:rPr>
        <w:t xml:space="preserve">(урочище Дубовое) имеет площадь 71 га. Возраст дубовых насаждений составляет около 75 лет, высота до 24 м. Кроме дуба здесь растут клен остролистный, береза бородавчатая, липа, вяз гладкий, осина, ольха черная, ива </w:t>
      </w:r>
      <w:proofErr w:type="spellStart"/>
      <w:r w:rsidRPr="00D14462">
        <w:rPr>
          <w:rFonts w:ascii="Times New Roman" w:hAnsi="Times New Roman" w:cs="Times New Roman"/>
          <w:sz w:val="28"/>
          <w:szCs w:val="28"/>
        </w:rPr>
        <w:t>трехтычинковая</w:t>
      </w:r>
      <w:proofErr w:type="spellEnd"/>
      <w:r w:rsidRPr="00D14462">
        <w:rPr>
          <w:rFonts w:ascii="Times New Roman" w:hAnsi="Times New Roman" w:cs="Times New Roman"/>
          <w:sz w:val="28"/>
          <w:szCs w:val="28"/>
        </w:rPr>
        <w:t>. Подлесок образуют черемуха, калина, рябина. Здесь находится одно из самых южных мест произрастания лещины обыкновенной.</w:t>
      </w:r>
      <w:r w:rsidR="00897E77">
        <w:rPr>
          <w:rFonts w:ascii="Times New Roman" w:hAnsi="Times New Roman" w:cs="Times New Roman"/>
          <w:sz w:val="28"/>
          <w:szCs w:val="28"/>
        </w:rPr>
        <w:tab/>
      </w:r>
      <w:r w:rsidRPr="00D14462">
        <w:rPr>
          <w:rFonts w:ascii="Times New Roman" w:hAnsi="Times New Roman" w:cs="Times New Roman"/>
          <w:sz w:val="28"/>
          <w:szCs w:val="28"/>
        </w:rPr>
        <w:t xml:space="preserve">Комплексный ландшафтный памятник района представляет собой гора </w:t>
      </w:r>
      <w:proofErr w:type="spellStart"/>
      <w:r w:rsidRPr="00D14462">
        <w:rPr>
          <w:rFonts w:ascii="Times New Roman" w:hAnsi="Times New Roman" w:cs="Times New Roman"/>
          <w:sz w:val="28"/>
          <w:szCs w:val="28"/>
        </w:rPr>
        <w:t>Меркедоновка</w:t>
      </w:r>
      <w:proofErr w:type="spellEnd"/>
      <w:r w:rsidRPr="00D14462">
        <w:rPr>
          <w:rFonts w:ascii="Times New Roman" w:hAnsi="Times New Roman" w:cs="Times New Roman"/>
          <w:sz w:val="28"/>
          <w:szCs w:val="28"/>
        </w:rPr>
        <w:t xml:space="preserve">, возвышающаяся над Малым Ураном почти на 70 м в 4 км западнее села Вознесенка. Гора является приречным эрозионным </w:t>
      </w:r>
      <w:proofErr w:type="spellStart"/>
      <w:r w:rsidRPr="00D14462">
        <w:rPr>
          <w:rFonts w:ascii="Times New Roman" w:hAnsi="Times New Roman" w:cs="Times New Roman"/>
          <w:sz w:val="28"/>
          <w:szCs w:val="28"/>
        </w:rPr>
        <w:t>останцом</w:t>
      </w:r>
      <w:proofErr w:type="spellEnd"/>
      <w:r w:rsidRPr="00D14462">
        <w:rPr>
          <w:rFonts w:ascii="Times New Roman" w:hAnsi="Times New Roman" w:cs="Times New Roman"/>
          <w:sz w:val="28"/>
          <w:szCs w:val="28"/>
        </w:rPr>
        <w:t xml:space="preserve"> с обрывистым склоном в сторону реки. Северные и северо-западные склоны горы заросли дубом, вязом, липой, березой, осиной.</w:t>
      </w:r>
      <w:r w:rsidR="00897E77">
        <w:rPr>
          <w:rFonts w:ascii="Times New Roman" w:hAnsi="Times New Roman" w:cs="Times New Roman"/>
          <w:sz w:val="28"/>
          <w:szCs w:val="28"/>
        </w:rPr>
        <w:tab/>
      </w:r>
      <w:r w:rsidR="00897E77">
        <w:rPr>
          <w:rFonts w:ascii="Times New Roman" w:hAnsi="Times New Roman" w:cs="Times New Roman"/>
          <w:sz w:val="28"/>
          <w:szCs w:val="28"/>
        </w:rPr>
        <w:tab/>
      </w:r>
      <w:r w:rsidR="00897E77">
        <w:rPr>
          <w:rFonts w:ascii="Times New Roman" w:hAnsi="Times New Roman" w:cs="Times New Roman"/>
          <w:sz w:val="28"/>
          <w:szCs w:val="28"/>
        </w:rPr>
        <w:tab/>
      </w:r>
      <w:r w:rsidR="00897E77">
        <w:rPr>
          <w:rFonts w:ascii="Times New Roman" w:hAnsi="Times New Roman" w:cs="Times New Roman"/>
          <w:sz w:val="28"/>
          <w:szCs w:val="28"/>
        </w:rPr>
        <w:tab/>
      </w:r>
      <w:r w:rsidR="00897E77">
        <w:rPr>
          <w:rFonts w:ascii="Times New Roman" w:hAnsi="Times New Roman" w:cs="Times New Roman"/>
          <w:sz w:val="28"/>
          <w:szCs w:val="28"/>
        </w:rPr>
        <w:tab/>
      </w:r>
      <w:proofErr w:type="spellStart"/>
      <w:r w:rsidRPr="00D14462">
        <w:rPr>
          <w:rFonts w:ascii="Times New Roman" w:hAnsi="Times New Roman" w:cs="Times New Roman"/>
          <w:i/>
          <w:iCs/>
          <w:sz w:val="28"/>
          <w:szCs w:val="28"/>
        </w:rPr>
        <w:t>Ермаковский</w:t>
      </w:r>
      <w:proofErr w:type="spellEnd"/>
      <w:r w:rsidRPr="00D14462">
        <w:rPr>
          <w:rFonts w:ascii="Times New Roman" w:hAnsi="Times New Roman" w:cs="Times New Roman"/>
          <w:i/>
          <w:iCs/>
          <w:sz w:val="28"/>
          <w:szCs w:val="28"/>
        </w:rPr>
        <w:t xml:space="preserve"> парк </w:t>
      </w:r>
      <w:r w:rsidRPr="00D14462">
        <w:rPr>
          <w:rFonts w:ascii="Times New Roman" w:hAnsi="Times New Roman" w:cs="Times New Roman"/>
          <w:sz w:val="28"/>
          <w:szCs w:val="28"/>
        </w:rPr>
        <w:t xml:space="preserve">(парк усадьбы </w:t>
      </w:r>
      <w:proofErr w:type="spellStart"/>
      <w:r w:rsidRPr="00D14462">
        <w:rPr>
          <w:rFonts w:ascii="Times New Roman" w:hAnsi="Times New Roman" w:cs="Times New Roman"/>
          <w:sz w:val="28"/>
          <w:szCs w:val="28"/>
        </w:rPr>
        <w:t>Гинтера</w:t>
      </w:r>
      <w:proofErr w:type="spellEnd"/>
      <w:r w:rsidRPr="00D14462">
        <w:rPr>
          <w:rFonts w:ascii="Times New Roman" w:hAnsi="Times New Roman" w:cs="Times New Roman"/>
          <w:sz w:val="28"/>
          <w:szCs w:val="28"/>
        </w:rPr>
        <w:t xml:space="preserve">) был заложен в 1900 г. на площади 11 га. Насаждения состоят из дуба, сосны, тополя черного, клена остролистного, клена </w:t>
      </w:r>
      <w:proofErr w:type="spellStart"/>
      <w:r w:rsidRPr="00D14462">
        <w:rPr>
          <w:rFonts w:ascii="Times New Roman" w:hAnsi="Times New Roman" w:cs="Times New Roman"/>
          <w:sz w:val="28"/>
          <w:szCs w:val="28"/>
        </w:rPr>
        <w:t>ясенелистного</w:t>
      </w:r>
      <w:proofErr w:type="spellEnd"/>
      <w:r w:rsidRPr="00D14462">
        <w:rPr>
          <w:rFonts w:ascii="Times New Roman" w:hAnsi="Times New Roman" w:cs="Times New Roman"/>
          <w:sz w:val="28"/>
          <w:szCs w:val="28"/>
        </w:rPr>
        <w:t>, березы, ясеня зеленого, груши. Сохранились отдельные экземпляры барбариса, бузины красной, яблони.</w:t>
      </w:r>
      <w:r w:rsidR="00CC50D3">
        <w:rPr>
          <w:rFonts w:ascii="Times New Roman" w:hAnsi="Times New Roman" w:cs="Times New Roman"/>
          <w:sz w:val="28"/>
          <w:szCs w:val="28"/>
        </w:rPr>
        <w:tab/>
      </w:r>
      <w:r w:rsidRPr="00D14462">
        <w:rPr>
          <w:rFonts w:ascii="Times New Roman" w:hAnsi="Times New Roman" w:cs="Times New Roman"/>
          <w:sz w:val="28"/>
          <w:szCs w:val="28"/>
        </w:rPr>
        <w:t>Основу </w:t>
      </w:r>
      <w:r w:rsidRPr="00D14462">
        <w:rPr>
          <w:rFonts w:ascii="Times New Roman" w:hAnsi="Times New Roman" w:cs="Times New Roman"/>
          <w:i/>
          <w:iCs/>
          <w:sz w:val="28"/>
          <w:szCs w:val="28"/>
        </w:rPr>
        <w:t>Подольского дендросада </w:t>
      </w:r>
      <w:r w:rsidRPr="00D14462">
        <w:rPr>
          <w:rFonts w:ascii="Times New Roman" w:hAnsi="Times New Roman" w:cs="Times New Roman"/>
          <w:sz w:val="28"/>
          <w:szCs w:val="28"/>
        </w:rPr>
        <w:t xml:space="preserve">составляют 16 сосен, посаженных в 1911 г. на усадьбе </w:t>
      </w:r>
      <w:proofErr w:type="spellStart"/>
      <w:r w:rsidRPr="00D14462">
        <w:rPr>
          <w:rFonts w:ascii="Times New Roman" w:hAnsi="Times New Roman" w:cs="Times New Roman"/>
          <w:sz w:val="28"/>
          <w:szCs w:val="28"/>
        </w:rPr>
        <w:t>Виллера</w:t>
      </w:r>
      <w:proofErr w:type="spellEnd"/>
      <w:r w:rsidRPr="00D14462">
        <w:rPr>
          <w:rFonts w:ascii="Times New Roman" w:hAnsi="Times New Roman" w:cs="Times New Roman"/>
          <w:sz w:val="28"/>
          <w:szCs w:val="28"/>
        </w:rPr>
        <w:t xml:space="preserve">. Дальнейшее формирование насаждений было продолжено по инициативе А. Г. </w:t>
      </w:r>
      <w:proofErr w:type="spellStart"/>
      <w:r w:rsidRPr="00D14462">
        <w:rPr>
          <w:rFonts w:ascii="Times New Roman" w:hAnsi="Times New Roman" w:cs="Times New Roman"/>
          <w:sz w:val="28"/>
          <w:szCs w:val="28"/>
        </w:rPr>
        <w:t>Чибилева</w:t>
      </w:r>
      <w:proofErr w:type="spellEnd"/>
      <w:r w:rsidRPr="00D14462">
        <w:rPr>
          <w:rFonts w:ascii="Times New Roman" w:hAnsi="Times New Roman" w:cs="Times New Roman"/>
          <w:sz w:val="28"/>
          <w:szCs w:val="28"/>
        </w:rPr>
        <w:t xml:space="preserve"> в 1978 г., создавшего на этой усадьбе Подольский народный музей. В настоящее время коллекция дендросада состоит из сосны, кедра, березы, тополя бальзамического, тополя пирамидального, вяза гладкого, лиственницы сибирской, рябины, черемухи обыкновенной и канадской, ирги канадской, сирени обыкновенной и виргинской, ивы плакучей, тамариска изящного, можжевельника казацкого и других пород.</w:t>
      </w:r>
      <w:r w:rsidR="00C76C0F">
        <w:rPr>
          <w:rFonts w:ascii="Times New Roman" w:hAnsi="Times New Roman" w:cs="Times New Roman"/>
          <w:sz w:val="28"/>
          <w:szCs w:val="28"/>
        </w:rPr>
        <w:tab/>
      </w:r>
      <w:r w:rsidR="00C76C0F">
        <w:rPr>
          <w:rFonts w:ascii="Times New Roman" w:hAnsi="Times New Roman" w:cs="Times New Roman"/>
          <w:sz w:val="28"/>
          <w:szCs w:val="28"/>
        </w:rPr>
        <w:tab/>
      </w:r>
      <w:r w:rsidRPr="00D14462">
        <w:rPr>
          <w:rFonts w:ascii="Times New Roman" w:hAnsi="Times New Roman" w:cs="Times New Roman"/>
          <w:sz w:val="28"/>
          <w:szCs w:val="28"/>
        </w:rPr>
        <w:t xml:space="preserve">Небольшие по площади </w:t>
      </w:r>
      <w:proofErr w:type="spellStart"/>
      <w:r w:rsidRPr="00D14462">
        <w:rPr>
          <w:rFonts w:ascii="Times New Roman" w:hAnsi="Times New Roman" w:cs="Times New Roman"/>
          <w:sz w:val="28"/>
          <w:szCs w:val="28"/>
        </w:rPr>
        <w:t>лесокультурные</w:t>
      </w:r>
      <w:proofErr w:type="spellEnd"/>
      <w:r w:rsidRPr="00D14462">
        <w:rPr>
          <w:rFonts w:ascii="Times New Roman" w:hAnsi="Times New Roman" w:cs="Times New Roman"/>
          <w:sz w:val="28"/>
          <w:szCs w:val="28"/>
        </w:rPr>
        <w:t xml:space="preserve"> насаждения 1910—1912 гг. в виде трехрядной аллеи из сосны, ели, лиственницы, вяза, клена остролистного, боярышника и других пород сохранились в </w:t>
      </w:r>
      <w:proofErr w:type="spellStart"/>
      <w:r w:rsidRPr="00D14462">
        <w:rPr>
          <w:rFonts w:ascii="Times New Roman" w:hAnsi="Times New Roman" w:cs="Times New Roman"/>
          <w:i/>
          <w:iCs/>
          <w:sz w:val="28"/>
          <w:szCs w:val="28"/>
        </w:rPr>
        <w:t>Кутерлинском</w:t>
      </w:r>
      <w:proofErr w:type="spellEnd"/>
      <w:r w:rsidRPr="00D14462">
        <w:rPr>
          <w:rFonts w:ascii="Times New Roman" w:hAnsi="Times New Roman" w:cs="Times New Roman"/>
          <w:i/>
          <w:iCs/>
          <w:sz w:val="28"/>
          <w:szCs w:val="28"/>
        </w:rPr>
        <w:t xml:space="preserve"> парке.</w:t>
      </w:r>
      <w:r w:rsidR="00C76C0F">
        <w:rPr>
          <w:rFonts w:ascii="Times New Roman" w:hAnsi="Times New Roman" w:cs="Times New Roman"/>
          <w:sz w:val="28"/>
          <w:szCs w:val="28"/>
        </w:rPr>
        <w:tab/>
      </w:r>
      <w:r w:rsidR="00C76C0F">
        <w:rPr>
          <w:rFonts w:ascii="Times New Roman" w:hAnsi="Times New Roman" w:cs="Times New Roman"/>
          <w:sz w:val="28"/>
          <w:szCs w:val="28"/>
        </w:rPr>
        <w:tab/>
      </w:r>
      <w:r w:rsidR="00C76C0F">
        <w:rPr>
          <w:rFonts w:ascii="Times New Roman" w:hAnsi="Times New Roman" w:cs="Times New Roman"/>
          <w:sz w:val="28"/>
          <w:szCs w:val="28"/>
        </w:rPr>
        <w:tab/>
      </w:r>
      <w:r w:rsidRPr="00D14462">
        <w:rPr>
          <w:rFonts w:ascii="Times New Roman" w:hAnsi="Times New Roman" w:cs="Times New Roman"/>
          <w:sz w:val="28"/>
          <w:szCs w:val="28"/>
        </w:rPr>
        <w:t>Новый сосновый бор был заложен в семидесятых годах на песчаном склоне </w:t>
      </w:r>
      <w:r w:rsidRPr="00D14462">
        <w:rPr>
          <w:rFonts w:ascii="Times New Roman" w:hAnsi="Times New Roman" w:cs="Times New Roman"/>
          <w:i/>
          <w:iCs/>
          <w:sz w:val="28"/>
          <w:szCs w:val="28"/>
        </w:rPr>
        <w:t>Ивановской горы, </w:t>
      </w:r>
      <w:r w:rsidRPr="00D14462">
        <w:rPr>
          <w:rFonts w:ascii="Times New Roman" w:hAnsi="Times New Roman" w:cs="Times New Roman"/>
          <w:sz w:val="28"/>
          <w:szCs w:val="28"/>
        </w:rPr>
        <w:t xml:space="preserve">обращенной к долине реки Ток. Это один из показательных примеров лесомелиоративного освоения песчаных </w:t>
      </w:r>
      <w:proofErr w:type="spellStart"/>
      <w:r w:rsidRPr="00D14462">
        <w:rPr>
          <w:rFonts w:ascii="Times New Roman" w:hAnsi="Times New Roman" w:cs="Times New Roman"/>
          <w:sz w:val="28"/>
          <w:szCs w:val="28"/>
        </w:rPr>
        <w:t>неудобий</w:t>
      </w:r>
      <w:proofErr w:type="spellEnd"/>
      <w:r w:rsidRPr="00D14462">
        <w:rPr>
          <w:rFonts w:ascii="Times New Roman" w:hAnsi="Times New Roman" w:cs="Times New Roman"/>
          <w:sz w:val="28"/>
          <w:szCs w:val="28"/>
        </w:rPr>
        <w:t>, появившихся в результате деградации пашни на легких почвах.</w:t>
      </w:r>
      <w:r w:rsidR="00BE0C35">
        <w:rPr>
          <w:rFonts w:ascii="Times New Roman" w:hAnsi="Times New Roman" w:cs="Times New Roman"/>
          <w:sz w:val="28"/>
          <w:szCs w:val="28"/>
        </w:rPr>
        <w:tab/>
      </w:r>
      <w:r w:rsidR="00BE0C35">
        <w:rPr>
          <w:rFonts w:ascii="Times New Roman" w:hAnsi="Times New Roman" w:cs="Times New Roman"/>
          <w:sz w:val="28"/>
          <w:szCs w:val="28"/>
        </w:rPr>
        <w:tab/>
      </w:r>
      <w:r w:rsidR="00BE0C35">
        <w:rPr>
          <w:rFonts w:ascii="Times New Roman" w:hAnsi="Times New Roman" w:cs="Times New Roman"/>
          <w:sz w:val="28"/>
          <w:szCs w:val="28"/>
        </w:rPr>
        <w:tab/>
      </w:r>
      <w:r w:rsidRPr="00D14462">
        <w:rPr>
          <w:rFonts w:ascii="Times New Roman" w:hAnsi="Times New Roman" w:cs="Times New Roman"/>
          <w:sz w:val="28"/>
          <w:szCs w:val="28"/>
        </w:rPr>
        <w:t>Особо выделяются дичающие лесонасаждения исчезнувшего поселка Каменец (ныне </w:t>
      </w:r>
      <w:r w:rsidRPr="00D14462">
        <w:rPr>
          <w:rFonts w:ascii="Times New Roman" w:hAnsi="Times New Roman" w:cs="Times New Roman"/>
          <w:i/>
          <w:iCs/>
          <w:sz w:val="28"/>
          <w:szCs w:val="28"/>
        </w:rPr>
        <w:t>урочище Каменец, </w:t>
      </w:r>
      <w:r w:rsidRPr="00D14462">
        <w:rPr>
          <w:rFonts w:ascii="Times New Roman" w:hAnsi="Times New Roman" w:cs="Times New Roman"/>
          <w:sz w:val="28"/>
          <w:szCs w:val="28"/>
        </w:rPr>
        <w:t xml:space="preserve">которое находится в 7 км к северу от районного центра Плешаново и вытянуто вдоль бывшей улицы параллельно ручью Березовому). Подобные насаждения, состоящие преимущественно из клена </w:t>
      </w:r>
      <w:proofErr w:type="spellStart"/>
      <w:r w:rsidRPr="00D14462">
        <w:rPr>
          <w:rFonts w:ascii="Times New Roman" w:hAnsi="Times New Roman" w:cs="Times New Roman"/>
          <w:sz w:val="28"/>
          <w:szCs w:val="28"/>
        </w:rPr>
        <w:t>ясенелистного</w:t>
      </w:r>
      <w:proofErr w:type="spellEnd"/>
      <w:r w:rsidRPr="00D14462">
        <w:rPr>
          <w:rFonts w:ascii="Times New Roman" w:hAnsi="Times New Roman" w:cs="Times New Roman"/>
          <w:sz w:val="28"/>
          <w:szCs w:val="28"/>
        </w:rPr>
        <w:t>, карагача, тополя черного, ивы белой, акации желтой, сирени и плодово-ягодных культур, широко распространены в Оренбургской области, где за последние 30 лет исчезло более 900 сел и хуторов.</w:t>
      </w:r>
    </w:p>
    <w:p w:rsidR="000878DB" w:rsidRPr="00DB2B8F" w:rsidRDefault="007D702A" w:rsidP="00E94964">
      <w:pPr>
        <w:pStyle w:val="Default"/>
        <w:pageBreakBefore/>
        <w:ind w:left="-284" w:firstLine="426"/>
        <w:jc w:val="both"/>
        <w:rPr>
          <w:color w:val="auto"/>
          <w:sz w:val="28"/>
          <w:szCs w:val="28"/>
        </w:rPr>
      </w:pPr>
      <w:r w:rsidRPr="00DB2B8F">
        <w:rPr>
          <w:b/>
          <w:bCs/>
          <w:color w:val="auto"/>
          <w:sz w:val="28"/>
          <w:szCs w:val="28"/>
        </w:rPr>
        <w:lastRenderedPageBreak/>
        <w:t>Глава II</w:t>
      </w:r>
      <w:r>
        <w:rPr>
          <w:b/>
          <w:bCs/>
          <w:color w:val="auto"/>
          <w:sz w:val="28"/>
          <w:szCs w:val="28"/>
        </w:rPr>
        <w:t>.</w:t>
      </w:r>
      <w:r w:rsidRPr="00DB2B8F">
        <w:rPr>
          <w:b/>
          <w:bCs/>
          <w:color w:val="auto"/>
          <w:sz w:val="28"/>
          <w:szCs w:val="28"/>
        </w:rPr>
        <w:t xml:space="preserve"> Исследование</w:t>
      </w:r>
      <w:r>
        <w:rPr>
          <w:b/>
          <w:bCs/>
          <w:color w:val="auto"/>
          <w:sz w:val="28"/>
          <w:szCs w:val="28"/>
        </w:rPr>
        <w:t>.</w:t>
      </w:r>
      <w:r w:rsidRPr="00DB2B8F">
        <w:rPr>
          <w:b/>
          <w:bCs/>
          <w:color w:val="auto"/>
          <w:sz w:val="28"/>
          <w:szCs w:val="28"/>
        </w:rPr>
        <w:t xml:space="preserve"> Природное наследие моей малой родины</w:t>
      </w:r>
      <w:r>
        <w:rPr>
          <w:b/>
          <w:bCs/>
          <w:color w:val="auto"/>
          <w:sz w:val="28"/>
          <w:szCs w:val="28"/>
        </w:rPr>
        <w:t>.</w:t>
      </w:r>
      <w:r w:rsidRPr="00DB2B8F">
        <w:rPr>
          <w:b/>
          <w:bCs/>
          <w:color w:val="auto"/>
          <w:sz w:val="28"/>
          <w:szCs w:val="28"/>
        </w:rPr>
        <w:t xml:space="preserve"> </w:t>
      </w:r>
      <w:r>
        <w:rPr>
          <w:b/>
          <w:bCs/>
          <w:color w:val="auto"/>
          <w:sz w:val="28"/>
          <w:szCs w:val="28"/>
        </w:rPr>
        <w:t xml:space="preserve">                  </w:t>
      </w:r>
      <w:r w:rsidRPr="00DB2B8F">
        <w:rPr>
          <w:color w:val="auto"/>
          <w:sz w:val="28"/>
          <w:szCs w:val="28"/>
        </w:rPr>
        <w:t>Наша экологическая троп</w:t>
      </w:r>
      <w:r>
        <w:rPr>
          <w:color w:val="auto"/>
          <w:sz w:val="28"/>
          <w:szCs w:val="28"/>
        </w:rPr>
        <w:t>а проходит в</w:t>
      </w:r>
      <w:r w:rsidRPr="00DB2B8F">
        <w:rPr>
          <w:color w:val="auto"/>
          <w:sz w:val="28"/>
          <w:szCs w:val="28"/>
        </w:rPr>
        <w:t xml:space="preserve"> центрально – восточном направлении Красногвардейского района. Она включает в себя, памятники природы (</w:t>
      </w:r>
      <w:r w:rsidRPr="00EE0A8A">
        <w:rPr>
          <w:bCs/>
          <w:i/>
          <w:color w:val="auto"/>
          <w:sz w:val="28"/>
          <w:szCs w:val="28"/>
        </w:rPr>
        <w:t>памятники природы</w:t>
      </w:r>
      <w:r w:rsidRPr="00DB2B8F">
        <w:rPr>
          <w:b/>
          <w:bCs/>
          <w:color w:val="auto"/>
          <w:sz w:val="28"/>
          <w:szCs w:val="28"/>
        </w:rPr>
        <w:t xml:space="preserve"> </w:t>
      </w:r>
      <w:r w:rsidRPr="00DB2B8F">
        <w:rPr>
          <w:color w:val="auto"/>
          <w:sz w:val="28"/>
          <w:szCs w:val="28"/>
        </w:rPr>
        <w:t>– это охраняемые природные объекты, ценные в научном, культурном, эстетическом отношениях</w:t>
      </w:r>
      <w:r w:rsidR="00EE0A8A">
        <w:rPr>
          <w:color w:val="auto"/>
          <w:sz w:val="28"/>
          <w:szCs w:val="28"/>
        </w:rPr>
        <w:t>), исторические объекты и также известные</w:t>
      </w:r>
      <w:r w:rsidRPr="00DB2B8F">
        <w:rPr>
          <w:color w:val="auto"/>
          <w:sz w:val="28"/>
          <w:szCs w:val="28"/>
        </w:rPr>
        <w:t xml:space="preserve"> места нашей малой родины. Экологическая тропа составляет 30 км и по продолжительности занимает </w:t>
      </w:r>
      <w:r>
        <w:rPr>
          <w:color w:val="auto"/>
          <w:sz w:val="28"/>
          <w:szCs w:val="28"/>
        </w:rPr>
        <w:t>10-12 часов (на велосипедах)</w:t>
      </w:r>
      <w:r w:rsidRPr="00DB2B8F">
        <w:rPr>
          <w:color w:val="auto"/>
          <w:sz w:val="28"/>
          <w:szCs w:val="28"/>
        </w:rPr>
        <w:t>.</w:t>
      </w:r>
      <w:r w:rsidR="00792596">
        <w:rPr>
          <w:color w:val="auto"/>
          <w:sz w:val="28"/>
          <w:szCs w:val="28"/>
        </w:rPr>
        <w:t xml:space="preserve"> Начнем путешествие по экологической троп</w:t>
      </w:r>
      <w:r w:rsidR="00500FB9">
        <w:rPr>
          <w:color w:val="auto"/>
          <w:sz w:val="28"/>
          <w:szCs w:val="28"/>
        </w:rPr>
        <w:t xml:space="preserve">е. </w:t>
      </w:r>
      <w:r w:rsidR="00500FB9">
        <w:rPr>
          <w:color w:val="auto"/>
          <w:sz w:val="28"/>
          <w:szCs w:val="28"/>
        </w:rPr>
        <w:tab/>
      </w:r>
      <w:r w:rsidR="00500FB9">
        <w:rPr>
          <w:color w:val="auto"/>
          <w:sz w:val="28"/>
          <w:szCs w:val="28"/>
        </w:rPr>
        <w:tab/>
      </w:r>
      <w:r w:rsidR="00792596" w:rsidRPr="00C71837">
        <w:rPr>
          <w:b/>
          <w:color w:val="auto"/>
          <w:sz w:val="28"/>
          <w:szCs w:val="28"/>
        </w:rPr>
        <w:t>Первая</w:t>
      </w:r>
      <w:r w:rsidR="00500FB9">
        <w:rPr>
          <w:b/>
          <w:color w:val="auto"/>
          <w:sz w:val="28"/>
          <w:szCs w:val="28"/>
        </w:rPr>
        <w:t xml:space="preserve"> </w:t>
      </w:r>
      <w:r w:rsidR="00792596" w:rsidRPr="00C71837">
        <w:rPr>
          <w:b/>
          <w:color w:val="auto"/>
          <w:sz w:val="28"/>
          <w:szCs w:val="28"/>
        </w:rPr>
        <w:t>остановка</w:t>
      </w:r>
      <w:r w:rsidR="00792596" w:rsidRPr="00DB2B8F">
        <w:rPr>
          <w:color w:val="auto"/>
          <w:sz w:val="28"/>
          <w:szCs w:val="28"/>
        </w:rPr>
        <w:t xml:space="preserve"> будет проходить в селе Плешаново, а именно в </w:t>
      </w:r>
      <w:r w:rsidR="00792596">
        <w:rPr>
          <w:color w:val="auto"/>
          <w:sz w:val="28"/>
          <w:szCs w:val="28"/>
        </w:rPr>
        <w:t xml:space="preserve">школьном музее КСОШ №1, </w:t>
      </w:r>
      <w:r w:rsidR="00792596" w:rsidRPr="00DB2B8F">
        <w:rPr>
          <w:color w:val="auto"/>
          <w:sz w:val="28"/>
          <w:szCs w:val="28"/>
        </w:rPr>
        <w:t>музее народн</w:t>
      </w:r>
      <w:r w:rsidR="00C71837">
        <w:rPr>
          <w:color w:val="auto"/>
          <w:sz w:val="28"/>
          <w:szCs w:val="28"/>
        </w:rPr>
        <w:t xml:space="preserve">ого наследия аграрного колледжа </w:t>
      </w:r>
      <w:r w:rsidR="00FD2147">
        <w:rPr>
          <w:color w:val="auto"/>
          <w:sz w:val="28"/>
          <w:szCs w:val="28"/>
        </w:rPr>
        <w:t>(прил</w:t>
      </w:r>
      <w:r w:rsidR="00C71837">
        <w:rPr>
          <w:color w:val="auto"/>
          <w:sz w:val="28"/>
          <w:szCs w:val="28"/>
        </w:rPr>
        <w:t xml:space="preserve">. 1). </w:t>
      </w:r>
      <w:r w:rsidR="00792596" w:rsidRPr="00DB2B8F">
        <w:rPr>
          <w:color w:val="auto"/>
          <w:sz w:val="28"/>
          <w:szCs w:val="28"/>
        </w:rPr>
        <w:t>При посещении музея экскурсовод</w:t>
      </w:r>
      <w:r w:rsidR="00FD2147">
        <w:rPr>
          <w:color w:val="auto"/>
          <w:sz w:val="28"/>
          <w:szCs w:val="28"/>
        </w:rPr>
        <w:t xml:space="preserve"> (прил</w:t>
      </w:r>
      <w:r w:rsidR="00ED0F82">
        <w:rPr>
          <w:color w:val="auto"/>
          <w:sz w:val="28"/>
          <w:szCs w:val="28"/>
        </w:rPr>
        <w:t>. 2)</w:t>
      </w:r>
      <w:r w:rsidR="00792596" w:rsidRPr="00DB2B8F">
        <w:rPr>
          <w:color w:val="auto"/>
          <w:sz w:val="28"/>
          <w:szCs w:val="28"/>
        </w:rPr>
        <w:t xml:space="preserve"> ознакомит нас с историей </w:t>
      </w:r>
      <w:proofErr w:type="spellStart"/>
      <w:r w:rsidR="00792596" w:rsidRPr="00DB2B8F">
        <w:rPr>
          <w:color w:val="auto"/>
          <w:sz w:val="28"/>
          <w:szCs w:val="28"/>
        </w:rPr>
        <w:t>Гибертовой</w:t>
      </w:r>
      <w:proofErr w:type="spellEnd"/>
      <w:r w:rsidR="00792596" w:rsidRPr="00DB2B8F">
        <w:rPr>
          <w:color w:val="auto"/>
          <w:sz w:val="28"/>
          <w:szCs w:val="28"/>
        </w:rPr>
        <w:t xml:space="preserve"> мельницы. После объемного рассказа в музее, мы проследуем к самому памятнику</w:t>
      </w:r>
      <w:r w:rsidR="00CF36AA">
        <w:rPr>
          <w:color w:val="auto"/>
          <w:sz w:val="28"/>
          <w:szCs w:val="28"/>
        </w:rPr>
        <w:t xml:space="preserve"> и, одновременно, нашей </w:t>
      </w:r>
      <w:r w:rsidR="00CF36AA" w:rsidRPr="00CF36AA">
        <w:rPr>
          <w:b/>
          <w:color w:val="auto"/>
          <w:sz w:val="28"/>
          <w:szCs w:val="28"/>
        </w:rPr>
        <w:t>следующей остановке</w:t>
      </w:r>
      <w:r w:rsidR="00792596" w:rsidRPr="00DB2B8F">
        <w:rPr>
          <w:color w:val="auto"/>
          <w:sz w:val="28"/>
          <w:szCs w:val="28"/>
        </w:rPr>
        <w:t xml:space="preserve">. </w:t>
      </w:r>
      <w:proofErr w:type="spellStart"/>
      <w:r w:rsidR="00792596" w:rsidRPr="00DB2B8F">
        <w:rPr>
          <w:color w:val="auto"/>
          <w:sz w:val="28"/>
          <w:szCs w:val="28"/>
        </w:rPr>
        <w:t>Гибе</w:t>
      </w:r>
      <w:r w:rsidR="00792596">
        <w:rPr>
          <w:color w:val="auto"/>
          <w:sz w:val="28"/>
          <w:szCs w:val="28"/>
        </w:rPr>
        <w:t>ртовая</w:t>
      </w:r>
      <w:proofErr w:type="spellEnd"/>
      <w:r w:rsidR="00DD158F">
        <w:rPr>
          <w:color w:val="auto"/>
          <w:sz w:val="28"/>
          <w:szCs w:val="28"/>
        </w:rPr>
        <w:t xml:space="preserve"> мельница и зона отдыха реки Ток.</w:t>
      </w:r>
      <w:r w:rsidR="00DD158F">
        <w:rPr>
          <w:color w:val="auto"/>
          <w:sz w:val="28"/>
          <w:szCs w:val="28"/>
        </w:rPr>
        <w:tab/>
      </w:r>
      <w:r w:rsidR="00DD158F">
        <w:rPr>
          <w:color w:val="auto"/>
          <w:sz w:val="28"/>
          <w:szCs w:val="28"/>
        </w:rPr>
        <w:tab/>
      </w:r>
      <w:r w:rsidR="00DD158F">
        <w:rPr>
          <w:color w:val="auto"/>
          <w:sz w:val="28"/>
          <w:szCs w:val="28"/>
        </w:rPr>
        <w:tab/>
      </w:r>
      <w:proofErr w:type="spellStart"/>
      <w:r w:rsidR="00CF36AA" w:rsidRPr="00CF36AA">
        <w:rPr>
          <w:color w:val="auto"/>
          <w:sz w:val="28"/>
          <w:szCs w:val="28"/>
        </w:rPr>
        <w:t>Гибертовая</w:t>
      </w:r>
      <w:proofErr w:type="spellEnd"/>
      <w:r w:rsidR="00CF36AA" w:rsidRPr="00CF36AA">
        <w:rPr>
          <w:color w:val="auto"/>
          <w:sz w:val="28"/>
          <w:szCs w:val="28"/>
        </w:rPr>
        <w:t xml:space="preserve"> мельница</w:t>
      </w:r>
      <w:r w:rsidR="00CF36AA" w:rsidRPr="00DB2B8F">
        <w:rPr>
          <w:color w:val="auto"/>
          <w:sz w:val="28"/>
          <w:szCs w:val="28"/>
        </w:rPr>
        <w:t xml:space="preserve"> несет историческ</w:t>
      </w:r>
      <w:r w:rsidR="00CF36AA">
        <w:rPr>
          <w:color w:val="auto"/>
          <w:sz w:val="28"/>
          <w:szCs w:val="28"/>
        </w:rPr>
        <w:t xml:space="preserve">и </w:t>
      </w:r>
      <w:r w:rsidR="00CF36AA" w:rsidRPr="00DB2B8F">
        <w:rPr>
          <w:color w:val="auto"/>
          <w:sz w:val="28"/>
          <w:szCs w:val="28"/>
        </w:rPr>
        <w:t xml:space="preserve"> важную ценность для нашего района. </w:t>
      </w:r>
      <w:r w:rsidR="00CF36AA">
        <w:rPr>
          <w:color w:val="auto"/>
          <w:sz w:val="28"/>
          <w:szCs w:val="28"/>
        </w:rPr>
        <w:t>М</w:t>
      </w:r>
      <w:r w:rsidR="00CF36AA" w:rsidRPr="00DB2B8F">
        <w:rPr>
          <w:color w:val="auto"/>
          <w:sz w:val="28"/>
          <w:szCs w:val="28"/>
        </w:rPr>
        <w:t xml:space="preserve">ельницу называют по фамилии последнего ее владельца. А построил ее Иоганн </w:t>
      </w:r>
      <w:proofErr w:type="spellStart"/>
      <w:r w:rsidR="00CF36AA" w:rsidRPr="00DB2B8F">
        <w:rPr>
          <w:color w:val="auto"/>
          <w:sz w:val="28"/>
          <w:szCs w:val="28"/>
        </w:rPr>
        <w:t>Валл</w:t>
      </w:r>
      <w:proofErr w:type="spellEnd"/>
      <w:r w:rsidR="00CF36AA" w:rsidRPr="00DB2B8F">
        <w:rPr>
          <w:color w:val="auto"/>
          <w:sz w:val="28"/>
          <w:szCs w:val="28"/>
        </w:rPr>
        <w:t xml:space="preserve">. Сначала, до 1890 года, мельница, была деревянная и стояла на левом берегу реки Ток. Это было до появления немецких сел: Плешаново, Донское и всех других. Эти земли принадлежали купцу I гильдии Ивану Михайловичу Плешанову. Сам он здесь не жил. Здесь жил только его управляющий. Это, скорее всего, и был Иоганн </w:t>
      </w:r>
      <w:proofErr w:type="spellStart"/>
      <w:r w:rsidR="00CF36AA" w:rsidRPr="00DB2B8F">
        <w:rPr>
          <w:color w:val="auto"/>
          <w:sz w:val="28"/>
          <w:szCs w:val="28"/>
        </w:rPr>
        <w:t>Валл</w:t>
      </w:r>
      <w:proofErr w:type="spellEnd"/>
      <w:r w:rsidR="00CF36AA" w:rsidRPr="00DB2B8F">
        <w:rPr>
          <w:color w:val="auto"/>
          <w:sz w:val="28"/>
          <w:szCs w:val="28"/>
        </w:rPr>
        <w:t xml:space="preserve"> – мельник. В 1890 году летом к нему приехали из Таврической губернии (на Украине) представители </w:t>
      </w:r>
      <w:proofErr w:type="spellStart"/>
      <w:r w:rsidR="00CF36AA" w:rsidRPr="00DB2B8F">
        <w:rPr>
          <w:color w:val="auto"/>
          <w:sz w:val="28"/>
          <w:szCs w:val="28"/>
        </w:rPr>
        <w:t>Молочанской</w:t>
      </w:r>
      <w:proofErr w:type="spellEnd"/>
      <w:r w:rsidR="00CF36AA" w:rsidRPr="00DB2B8F">
        <w:rPr>
          <w:color w:val="auto"/>
          <w:sz w:val="28"/>
          <w:szCs w:val="28"/>
        </w:rPr>
        <w:t xml:space="preserve"> колонии: Абрам </w:t>
      </w:r>
      <w:proofErr w:type="spellStart"/>
      <w:r w:rsidR="00CF36AA" w:rsidRPr="00DB2B8F">
        <w:rPr>
          <w:color w:val="auto"/>
          <w:sz w:val="28"/>
          <w:szCs w:val="28"/>
        </w:rPr>
        <w:t>Левен</w:t>
      </w:r>
      <w:proofErr w:type="spellEnd"/>
      <w:r w:rsidR="00CF36AA" w:rsidRPr="00DB2B8F">
        <w:rPr>
          <w:color w:val="auto"/>
          <w:sz w:val="28"/>
          <w:szCs w:val="28"/>
        </w:rPr>
        <w:t xml:space="preserve">, Вильгельм </w:t>
      </w:r>
      <w:proofErr w:type="spellStart"/>
      <w:r w:rsidR="00CF36AA" w:rsidRPr="00DB2B8F">
        <w:rPr>
          <w:color w:val="auto"/>
          <w:sz w:val="28"/>
          <w:szCs w:val="28"/>
        </w:rPr>
        <w:t>Дерксен</w:t>
      </w:r>
      <w:proofErr w:type="spellEnd"/>
      <w:r w:rsidR="00CF36AA" w:rsidRPr="00DB2B8F">
        <w:rPr>
          <w:color w:val="auto"/>
          <w:sz w:val="28"/>
          <w:szCs w:val="28"/>
        </w:rPr>
        <w:t xml:space="preserve"> и </w:t>
      </w:r>
      <w:proofErr w:type="spellStart"/>
      <w:r w:rsidR="00CF36AA" w:rsidRPr="00DB2B8F">
        <w:rPr>
          <w:color w:val="auto"/>
          <w:sz w:val="28"/>
          <w:szCs w:val="28"/>
        </w:rPr>
        <w:t>Нахтигал</w:t>
      </w:r>
      <w:proofErr w:type="spellEnd"/>
      <w:r w:rsidR="00CF36AA" w:rsidRPr="00DB2B8F">
        <w:rPr>
          <w:color w:val="auto"/>
          <w:sz w:val="28"/>
          <w:szCs w:val="28"/>
        </w:rPr>
        <w:t xml:space="preserve">, чтобы посмотреть и купить землю. Сюда же, на мельницу, прибыли в марте 1891 года первые 18 семей немцев – мельников, которые жили здесь в шалашах и строили села: Плешаново, Каменец, </w:t>
      </w:r>
      <w:proofErr w:type="spellStart"/>
      <w:r w:rsidR="00CF36AA" w:rsidRPr="00DB2B8F">
        <w:rPr>
          <w:color w:val="auto"/>
          <w:sz w:val="28"/>
          <w:szCs w:val="28"/>
        </w:rPr>
        <w:t>Богомазово</w:t>
      </w:r>
      <w:proofErr w:type="spellEnd"/>
      <w:r w:rsidR="00CF36AA" w:rsidRPr="00DB2B8F">
        <w:rPr>
          <w:color w:val="auto"/>
          <w:sz w:val="28"/>
          <w:szCs w:val="28"/>
        </w:rPr>
        <w:t xml:space="preserve">, </w:t>
      </w:r>
      <w:proofErr w:type="spellStart"/>
      <w:r w:rsidR="00CF36AA" w:rsidRPr="00DB2B8F">
        <w:rPr>
          <w:color w:val="auto"/>
          <w:sz w:val="28"/>
          <w:szCs w:val="28"/>
        </w:rPr>
        <w:t>Красиково</w:t>
      </w:r>
      <w:proofErr w:type="spellEnd"/>
      <w:r w:rsidR="00CF36AA" w:rsidRPr="00DB2B8F">
        <w:rPr>
          <w:color w:val="auto"/>
          <w:sz w:val="28"/>
          <w:szCs w:val="28"/>
        </w:rPr>
        <w:t xml:space="preserve">. </w:t>
      </w:r>
      <w:proofErr w:type="spellStart"/>
      <w:r w:rsidR="00CF36AA" w:rsidRPr="00DB2B8F">
        <w:rPr>
          <w:color w:val="auto"/>
          <w:sz w:val="28"/>
          <w:szCs w:val="28"/>
        </w:rPr>
        <w:t>Гибертова</w:t>
      </w:r>
      <w:proofErr w:type="spellEnd"/>
      <w:r w:rsidR="00CF36AA" w:rsidRPr="00DB2B8F">
        <w:rPr>
          <w:color w:val="auto"/>
          <w:sz w:val="28"/>
          <w:szCs w:val="28"/>
        </w:rPr>
        <w:t xml:space="preserve"> мельница пр</w:t>
      </w:r>
      <w:r w:rsidR="00CF36AA">
        <w:rPr>
          <w:color w:val="auto"/>
          <w:sz w:val="28"/>
          <w:szCs w:val="28"/>
        </w:rPr>
        <w:t>иводилась в движение благодаря водяным</w:t>
      </w:r>
      <w:r w:rsidR="00CF36AA" w:rsidRPr="00DB2B8F">
        <w:rPr>
          <w:color w:val="auto"/>
          <w:sz w:val="28"/>
          <w:szCs w:val="28"/>
        </w:rPr>
        <w:t xml:space="preserve"> турбинам. Для того чтобы они заработали нужно было много воды. Турбина эта стояла метров 20 от дороги, которой мы сейчас пользуемся (с левой стороны). Чтобы увеличить количество воды, каждую весну реку Ток перекрывали плотиной, которую строили всем миром (каждое село командировало людей с лопатами и брички, запряженными лошадьми насыпали платину землей в течение трех недель). Плотину делали для того, чтобы она поднимала воду и имела силы крутить турбину. </w:t>
      </w:r>
      <w:r w:rsidR="00CF36AA" w:rsidRPr="00CF36AA">
        <w:rPr>
          <w:color w:val="auto"/>
          <w:sz w:val="28"/>
          <w:szCs w:val="28"/>
        </w:rPr>
        <w:t>Вся округа пользовалась услугами мельницы, в которой прои</w:t>
      </w:r>
      <w:r w:rsidR="000D470A">
        <w:rPr>
          <w:color w:val="auto"/>
          <w:sz w:val="28"/>
          <w:szCs w:val="28"/>
        </w:rPr>
        <w:t>зводили 1 и 2 сорт муки, отруби</w:t>
      </w:r>
      <w:r w:rsidR="0070685D">
        <w:rPr>
          <w:color w:val="auto"/>
          <w:sz w:val="28"/>
          <w:szCs w:val="28"/>
        </w:rPr>
        <w:t xml:space="preserve"> (прил</w:t>
      </w:r>
      <w:r w:rsidR="00C20573">
        <w:rPr>
          <w:color w:val="auto"/>
          <w:sz w:val="28"/>
          <w:szCs w:val="28"/>
        </w:rPr>
        <w:t>.</w:t>
      </w:r>
      <w:r w:rsidR="007752E1">
        <w:rPr>
          <w:color w:val="auto"/>
          <w:sz w:val="28"/>
          <w:szCs w:val="28"/>
        </w:rPr>
        <w:t xml:space="preserve"> 3</w:t>
      </w:r>
      <w:r w:rsidR="000D470A">
        <w:rPr>
          <w:color w:val="auto"/>
          <w:sz w:val="28"/>
          <w:szCs w:val="28"/>
        </w:rPr>
        <w:t>).</w:t>
      </w:r>
      <w:r w:rsidR="00CF36AA" w:rsidRPr="00CF36AA">
        <w:rPr>
          <w:color w:val="auto"/>
          <w:sz w:val="28"/>
          <w:szCs w:val="28"/>
        </w:rPr>
        <w:t xml:space="preserve"> </w:t>
      </w:r>
      <w:r w:rsidR="00CF36AA" w:rsidRPr="00DB2B8F">
        <w:rPr>
          <w:color w:val="auto"/>
          <w:sz w:val="28"/>
          <w:szCs w:val="28"/>
        </w:rPr>
        <w:t xml:space="preserve">Тогда же, мельник Иоганн </w:t>
      </w:r>
      <w:proofErr w:type="spellStart"/>
      <w:r w:rsidR="00CF36AA" w:rsidRPr="00DB2B8F">
        <w:rPr>
          <w:color w:val="auto"/>
          <w:sz w:val="28"/>
          <w:szCs w:val="28"/>
        </w:rPr>
        <w:t>Валл</w:t>
      </w:r>
      <w:proofErr w:type="spellEnd"/>
      <w:r w:rsidR="00CF36AA" w:rsidRPr="00DB2B8F">
        <w:rPr>
          <w:color w:val="auto"/>
          <w:sz w:val="28"/>
          <w:szCs w:val="28"/>
        </w:rPr>
        <w:t xml:space="preserve"> построил на другом, правом берегу Тока пятиэтажную мельницу с двумя турбинами, каждая силой в 150 лошадиных сил. За 24 часа мельница вырабатывала 1000 пудов белой муки и манки. Работали здесь всего 7 человек. Позже Иоганн </w:t>
      </w:r>
      <w:proofErr w:type="spellStart"/>
      <w:r w:rsidR="00CF36AA" w:rsidRPr="00DB2B8F">
        <w:rPr>
          <w:color w:val="auto"/>
          <w:sz w:val="28"/>
          <w:szCs w:val="28"/>
        </w:rPr>
        <w:t>Валл</w:t>
      </w:r>
      <w:proofErr w:type="spellEnd"/>
      <w:r w:rsidR="00CF36AA" w:rsidRPr="00DB2B8F">
        <w:rPr>
          <w:color w:val="auto"/>
          <w:sz w:val="28"/>
          <w:szCs w:val="28"/>
        </w:rPr>
        <w:t xml:space="preserve"> продал мельницу господину </w:t>
      </w:r>
      <w:proofErr w:type="spellStart"/>
      <w:r w:rsidR="00CF36AA" w:rsidRPr="00DB2B8F">
        <w:rPr>
          <w:color w:val="auto"/>
          <w:sz w:val="28"/>
          <w:szCs w:val="28"/>
        </w:rPr>
        <w:t>Тессману</w:t>
      </w:r>
      <w:proofErr w:type="spellEnd"/>
      <w:r w:rsidR="00CF36AA" w:rsidRPr="00DB2B8F">
        <w:rPr>
          <w:color w:val="auto"/>
          <w:sz w:val="28"/>
          <w:szCs w:val="28"/>
        </w:rPr>
        <w:t xml:space="preserve">, который потом продал ее Якову </w:t>
      </w:r>
      <w:proofErr w:type="spellStart"/>
      <w:r w:rsidR="00CF36AA" w:rsidRPr="00DB2B8F">
        <w:rPr>
          <w:color w:val="auto"/>
          <w:sz w:val="28"/>
          <w:szCs w:val="28"/>
        </w:rPr>
        <w:t>Гиберту</w:t>
      </w:r>
      <w:proofErr w:type="spellEnd"/>
      <w:r w:rsidR="00CF36AA" w:rsidRPr="00DB2B8F">
        <w:rPr>
          <w:color w:val="auto"/>
          <w:sz w:val="28"/>
          <w:szCs w:val="28"/>
        </w:rPr>
        <w:t xml:space="preserve">. После социалистической революции 1917 года Советская власть объявила мельницу государственной, и Якову </w:t>
      </w:r>
      <w:proofErr w:type="spellStart"/>
      <w:r w:rsidR="00CF36AA" w:rsidRPr="00DB2B8F">
        <w:rPr>
          <w:color w:val="auto"/>
          <w:sz w:val="28"/>
          <w:szCs w:val="28"/>
        </w:rPr>
        <w:t>Гиберту</w:t>
      </w:r>
      <w:proofErr w:type="spellEnd"/>
      <w:r w:rsidR="00CF36AA" w:rsidRPr="00DB2B8F">
        <w:rPr>
          <w:color w:val="auto"/>
          <w:sz w:val="28"/>
          <w:szCs w:val="28"/>
        </w:rPr>
        <w:t xml:space="preserve"> пришлось уехать в Канаду. Как</w:t>
      </w:r>
      <w:r w:rsidR="00CF36AA">
        <w:rPr>
          <w:color w:val="auto"/>
          <w:sz w:val="28"/>
          <w:szCs w:val="28"/>
        </w:rPr>
        <w:t xml:space="preserve"> можно догадаться</w:t>
      </w:r>
      <w:r w:rsidR="00CF36AA" w:rsidRPr="00DB2B8F">
        <w:rPr>
          <w:color w:val="auto"/>
          <w:sz w:val="28"/>
          <w:szCs w:val="28"/>
        </w:rPr>
        <w:t xml:space="preserve">, </w:t>
      </w:r>
      <w:r w:rsidR="00CF36AA">
        <w:rPr>
          <w:color w:val="auto"/>
          <w:sz w:val="28"/>
          <w:szCs w:val="28"/>
        </w:rPr>
        <w:t xml:space="preserve">именно </w:t>
      </w:r>
      <w:r w:rsidR="00CF36AA" w:rsidRPr="00DB2B8F">
        <w:rPr>
          <w:color w:val="auto"/>
          <w:sz w:val="28"/>
          <w:szCs w:val="28"/>
        </w:rPr>
        <w:t xml:space="preserve">эта мельница сохранилась до наших дней, и является символом истории немцев-переселенцев. </w:t>
      </w:r>
      <w:r w:rsidR="00CF36AA">
        <w:rPr>
          <w:color w:val="auto"/>
          <w:sz w:val="28"/>
          <w:szCs w:val="28"/>
        </w:rPr>
        <w:t>М</w:t>
      </w:r>
      <w:r w:rsidR="00CF36AA" w:rsidRPr="00DB2B8F">
        <w:rPr>
          <w:color w:val="auto"/>
          <w:sz w:val="28"/>
          <w:szCs w:val="28"/>
        </w:rPr>
        <w:t>ельница работает только летом, производит «</w:t>
      </w:r>
      <w:proofErr w:type="spellStart"/>
      <w:r w:rsidR="00CF36AA" w:rsidRPr="00DB2B8F">
        <w:rPr>
          <w:color w:val="auto"/>
          <w:sz w:val="28"/>
          <w:szCs w:val="28"/>
        </w:rPr>
        <w:t>дробленку</w:t>
      </w:r>
      <w:proofErr w:type="spellEnd"/>
      <w:r w:rsidR="00CF36AA" w:rsidRPr="00DB2B8F">
        <w:rPr>
          <w:color w:val="auto"/>
          <w:sz w:val="28"/>
          <w:szCs w:val="28"/>
        </w:rPr>
        <w:t xml:space="preserve">», а рядом работает комбикормовый завод. Жалко, что этот исторический памятник </w:t>
      </w:r>
      <w:r w:rsidR="00CF36AA" w:rsidRPr="00DB2B8F">
        <w:rPr>
          <w:color w:val="auto"/>
          <w:sz w:val="28"/>
          <w:szCs w:val="28"/>
        </w:rPr>
        <w:lastRenderedPageBreak/>
        <w:t xml:space="preserve">разрушается потихоньку, никому ненужный. При посещении </w:t>
      </w:r>
      <w:proofErr w:type="spellStart"/>
      <w:r w:rsidR="00CF36AA" w:rsidRPr="00DB2B8F">
        <w:rPr>
          <w:color w:val="auto"/>
          <w:sz w:val="28"/>
          <w:szCs w:val="28"/>
        </w:rPr>
        <w:t>Гибертовой</w:t>
      </w:r>
      <w:proofErr w:type="spellEnd"/>
      <w:r w:rsidR="00CF36AA" w:rsidRPr="00DB2B8F">
        <w:rPr>
          <w:color w:val="auto"/>
          <w:sz w:val="28"/>
          <w:szCs w:val="28"/>
        </w:rPr>
        <w:t xml:space="preserve"> мельницы, захватывает дух, там все пронизано историей нашего района. Само здание построено в интересном и завораживающем стиле, так и охота попасть внутрь и посмотреть, что там находится, но</w:t>
      </w:r>
      <w:r w:rsidR="000D470A">
        <w:rPr>
          <w:color w:val="auto"/>
          <w:sz w:val="28"/>
          <w:szCs w:val="28"/>
        </w:rPr>
        <w:t xml:space="preserve"> </w:t>
      </w:r>
      <w:r w:rsidR="00CF36AA" w:rsidRPr="00DB2B8F">
        <w:rPr>
          <w:color w:val="auto"/>
          <w:sz w:val="28"/>
          <w:szCs w:val="28"/>
        </w:rPr>
        <w:t xml:space="preserve">так как мельница больше </w:t>
      </w:r>
      <w:r w:rsidR="00CF36AA" w:rsidRPr="00DB2B8F">
        <w:rPr>
          <w:rFonts w:ascii="Cambria" w:hAnsi="Cambria" w:cs="Cambria"/>
          <w:color w:val="auto"/>
          <w:sz w:val="28"/>
          <w:szCs w:val="28"/>
        </w:rPr>
        <w:t xml:space="preserve"> </w:t>
      </w:r>
      <w:r w:rsidR="00CF36AA" w:rsidRPr="00DB2B8F">
        <w:rPr>
          <w:color w:val="auto"/>
          <w:sz w:val="28"/>
          <w:szCs w:val="28"/>
        </w:rPr>
        <w:t xml:space="preserve">не работает, этого сделать нельзя. Что же находится внутри? Это тайна </w:t>
      </w:r>
      <w:proofErr w:type="spellStart"/>
      <w:r w:rsidR="00CF36AA" w:rsidRPr="00DB2B8F">
        <w:rPr>
          <w:color w:val="auto"/>
          <w:sz w:val="28"/>
          <w:szCs w:val="28"/>
        </w:rPr>
        <w:t>Гибертовой</w:t>
      </w:r>
      <w:proofErr w:type="spellEnd"/>
      <w:r w:rsidR="00CF36AA" w:rsidRPr="00DB2B8F">
        <w:rPr>
          <w:color w:val="auto"/>
          <w:sz w:val="28"/>
          <w:szCs w:val="28"/>
        </w:rPr>
        <w:t xml:space="preserve"> мельницы</w:t>
      </w:r>
      <w:r w:rsidR="000D470A">
        <w:rPr>
          <w:color w:val="auto"/>
          <w:sz w:val="28"/>
          <w:szCs w:val="28"/>
        </w:rPr>
        <w:t>.</w:t>
      </w:r>
      <w:r w:rsidR="00CF36AA">
        <w:rPr>
          <w:color w:val="auto"/>
          <w:sz w:val="28"/>
          <w:szCs w:val="28"/>
        </w:rPr>
        <w:t xml:space="preserve"> </w:t>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EF5B70">
        <w:rPr>
          <w:color w:val="auto"/>
          <w:sz w:val="28"/>
          <w:szCs w:val="28"/>
        </w:rPr>
        <w:tab/>
      </w:r>
      <w:r w:rsidR="00797B9E" w:rsidRPr="00797B9E">
        <w:rPr>
          <w:b/>
          <w:color w:val="auto"/>
          <w:sz w:val="28"/>
          <w:szCs w:val="28"/>
        </w:rPr>
        <w:t>Следующей</w:t>
      </w:r>
      <w:r w:rsidR="00797B9E" w:rsidRPr="00DB2B8F">
        <w:rPr>
          <w:color w:val="auto"/>
          <w:sz w:val="28"/>
          <w:szCs w:val="28"/>
        </w:rPr>
        <w:t xml:space="preserve"> нашей </w:t>
      </w:r>
      <w:r w:rsidR="00797B9E" w:rsidRPr="00797B9E">
        <w:rPr>
          <w:b/>
          <w:color w:val="auto"/>
          <w:sz w:val="28"/>
          <w:szCs w:val="28"/>
        </w:rPr>
        <w:t>остановкой</w:t>
      </w:r>
      <w:r w:rsidR="00797B9E" w:rsidRPr="00DB2B8F">
        <w:rPr>
          <w:color w:val="auto"/>
          <w:sz w:val="28"/>
          <w:szCs w:val="28"/>
        </w:rPr>
        <w:t xml:space="preserve"> будет памятник, который содержит культурно - историческую ценность для нашего района – это Подольский </w:t>
      </w:r>
      <w:r w:rsidR="00797B9E">
        <w:rPr>
          <w:color w:val="auto"/>
          <w:sz w:val="28"/>
          <w:szCs w:val="28"/>
        </w:rPr>
        <w:t>народный музей</w:t>
      </w:r>
      <w:r w:rsidR="00797B9E" w:rsidRPr="00DB2B8F">
        <w:rPr>
          <w:color w:val="auto"/>
          <w:sz w:val="28"/>
          <w:szCs w:val="28"/>
        </w:rPr>
        <w:t>. 15 апреля 1976 года на заседании правления колхоза им. Карла Маркса было принято решение создать в селе Подольск, му</w:t>
      </w:r>
      <w:r w:rsidR="008D4787">
        <w:rPr>
          <w:color w:val="auto"/>
          <w:sz w:val="28"/>
          <w:szCs w:val="28"/>
        </w:rPr>
        <w:t>зей. Основателем музея стал Александр</w:t>
      </w:r>
      <w:r w:rsidR="00B13C53">
        <w:rPr>
          <w:color w:val="auto"/>
          <w:sz w:val="28"/>
          <w:szCs w:val="28"/>
        </w:rPr>
        <w:t xml:space="preserve"> Григорьевич</w:t>
      </w:r>
      <w:r w:rsidR="00797B9E" w:rsidRPr="00DB2B8F">
        <w:rPr>
          <w:color w:val="auto"/>
          <w:sz w:val="28"/>
          <w:szCs w:val="28"/>
        </w:rPr>
        <w:t xml:space="preserve"> </w:t>
      </w:r>
      <w:proofErr w:type="spellStart"/>
      <w:r w:rsidR="00797B9E" w:rsidRPr="00DB2B8F">
        <w:rPr>
          <w:color w:val="auto"/>
          <w:sz w:val="28"/>
          <w:szCs w:val="28"/>
        </w:rPr>
        <w:t>Чибилёв</w:t>
      </w:r>
      <w:proofErr w:type="spellEnd"/>
      <w:r w:rsidR="00797B9E" w:rsidRPr="00DB2B8F">
        <w:rPr>
          <w:color w:val="auto"/>
          <w:sz w:val="28"/>
          <w:szCs w:val="28"/>
        </w:rPr>
        <w:t>. Масштабы собирательной деятельности были велики, и со времен</w:t>
      </w:r>
      <w:r w:rsidR="00723AC4">
        <w:rPr>
          <w:color w:val="auto"/>
          <w:sz w:val="28"/>
          <w:szCs w:val="28"/>
        </w:rPr>
        <w:t>ем колхозному музею стало тесно</w:t>
      </w:r>
      <w:r w:rsidR="00797B9E" w:rsidRPr="00DB2B8F">
        <w:rPr>
          <w:color w:val="auto"/>
          <w:sz w:val="28"/>
          <w:szCs w:val="28"/>
        </w:rPr>
        <w:t xml:space="preserve"> в маленькой комнате при Доме Культуры. В 1980 году музею было отдано бывшее здание правления колхоза. В 1985 г. Музею присвоено звание - </w:t>
      </w:r>
      <w:r w:rsidR="00797B9E" w:rsidRPr="00DB2B8F">
        <w:rPr>
          <w:b/>
          <w:bCs/>
          <w:color w:val="auto"/>
          <w:sz w:val="28"/>
          <w:szCs w:val="28"/>
        </w:rPr>
        <w:t xml:space="preserve">народный. </w:t>
      </w:r>
      <w:r w:rsidR="00797B9E" w:rsidRPr="00DB2B8F">
        <w:rPr>
          <w:color w:val="auto"/>
          <w:sz w:val="28"/>
          <w:szCs w:val="28"/>
        </w:rPr>
        <w:t>За это время музей из простого собрания экспонатов, стал научно</w:t>
      </w:r>
      <w:r w:rsidR="00723AC4">
        <w:rPr>
          <w:color w:val="auto"/>
          <w:sz w:val="28"/>
          <w:szCs w:val="28"/>
        </w:rPr>
        <w:t>-исследовательским и культурно-</w:t>
      </w:r>
      <w:r w:rsidR="00797B9E" w:rsidRPr="00DB2B8F">
        <w:rPr>
          <w:color w:val="auto"/>
          <w:sz w:val="28"/>
          <w:szCs w:val="28"/>
        </w:rPr>
        <w:t>образовательным центром. С августа 1998 года</w:t>
      </w:r>
      <w:r w:rsidR="008D4787">
        <w:rPr>
          <w:color w:val="auto"/>
          <w:sz w:val="28"/>
          <w:szCs w:val="28"/>
        </w:rPr>
        <w:t xml:space="preserve"> руководителем музея стала</w:t>
      </w:r>
      <w:r w:rsidR="008D4787" w:rsidRPr="008D4787">
        <w:rPr>
          <w:color w:val="auto"/>
          <w:sz w:val="28"/>
          <w:szCs w:val="28"/>
        </w:rPr>
        <w:t xml:space="preserve"> </w:t>
      </w:r>
      <w:r w:rsidR="008D4787" w:rsidRPr="00DB2B8F">
        <w:rPr>
          <w:color w:val="auto"/>
          <w:sz w:val="28"/>
          <w:szCs w:val="28"/>
        </w:rPr>
        <w:t>Валентина Э</w:t>
      </w:r>
      <w:r w:rsidR="008D4787">
        <w:rPr>
          <w:color w:val="auto"/>
          <w:sz w:val="28"/>
          <w:szCs w:val="28"/>
        </w:rPr>
        <w:t>дуардовна</w:t>
      </w:r>
      <w:r w:rsidR="00797B9E" w:rsidRPr="00DB2B8F">
        <w:rPr>
          <w:color w:val="auto"/>
          <w:sz w:val="28"/>
          <w:szCs w:val="28"/>
        </w:rPr>
        <w:t xml:space="preserve"> </w:t>
      </w:r>
      <w:proofErr w:type="spellStart"/>
      <w:r w:rsidR="00797B9E" w:rsidRPr="00DB2B8F">
        <w:rPr>
          <w:color w:val="auto"/>
          <w:sz w:val="28"/>
          <w:szCs w:val="28"/>
        </w:rPr>
        <w:t>Сизикова</w:t>
      </w:r>
      <w:proofErr w:type="spellEnd"/>
      <w:r w:rsidR="008D4787">
        <w:rPr>
          <w:color w:val="auto"/>
          <w:sz w:val="28"/>
          <w:szCs w:val="28"/>
        </w:rPr>
        <w:t>.</w:t>
      </w:r>
      <w:r w:rsidR="00797B9E" w:rsidRPr="00DB2B8F">
        <w:rPr>
          <w:color w:val="auto"/>
          <w:sz w:val="28"/>
          <w:szCs w:val="28"/>
        </w:rPr>
        <w:t xml:space="preserve"> С тех пор и началась систематическая деятельность по сбору подлинных документальных и копий, а также легенд по истории заселения этого края</w:t>
      </w:r>
      <w:r w:rsidR="00C04A17">
        <w:rPr>
          <w:color w:val="auto"/>
          <w:sz w:val="28"/>
          <w:szCs w:val="28"/>
        </w:rPr>
        <w:t xml:space="preserve"> (</w:t>
      </w:r>
      <w:r w:rsidR="00C067C0">
        <w:rPr>
          <w:color w:val="auto"/>
          <w:sz w:val="28"/>
          <w:szCs w:val="28"/>
        </w:rPr>
        <w:t>прил. 4</w:t>
      </w:r>
      <w:r w:rsidR="00C04A17">
        <w:rPr>
          <w:color w:val="auto"/>
          <w:sz w:val="28"/>
          <w:szCs w:val="28"/>
        </w:rPr>
        <w:t>)</w:t>
      </w:r>
      <w:r w:rsidR="00797B9E" w:rsidRPr="00DB2B8F">
        <w:rPr>
          <w:color w:val="auto"/>
          <w:sz w:val="28"/>
          <w:szCs w:val="28"/>
        </w:rPr>
        <w:t xml:space="preserve">. В музее собрана история заселения </w:t>
      </w:r>
      <w:proofErr w:type="spellStart"/>
      <w:r w:rsidR="00797B9E" w:rsidRPr="00DB2B8F">
        <w:rPr>
          <w:color w:val="auto"/>
          <w:sz w:val="28"/>
          <w:szCs w:val="28"/>
        </w:rPr>
        <w:t>Бузулукских</w:t>
      </w:r>
      <w:proofErr w:type="spellEnd"/>
      <w:r w:rsidR="00797B9E" w:rsidRPr="00DB2B8F">
        <w:rPr>
          <w:color w:val="auto"/>
          <w:sz w:val="28"/>
          <w:szCs w:val="28"/>
        </w:rPr>
        <w:t xml:space="preserve"> степей - русскими, чувашами, мордвой, татарами, украинцами, казахами. Собраны топонимы географических названий и составлена карта существующих и исчезнувших поселений территории ныне занимаемой Красногвардейским районом. Тщательно записана и история агрофирмы имени Карла Маркса. Об этом хозяйстве Подольский отдел географического общества издал 4 проспекта, где точные даты, цифры по всем "параметрам" его – развития и фамилии. Имена почетных и заслуженных мастеров сельскохозяйственного производства. Ныне их портреты выставлены в музее, как и портреты защитников Родины.</w:t>
      </w:r>
      <w:r w:rsidR="00797B9E" w:rsidRPr="00B01C8F">
        <w:rPr>
          <w:color w:val="auto"/>
          <w:sz w:val="28"/>
          <w:szCs w:val="28"/>
        </w:rPr>
        <w:t xml:space="preserve"> </w:t>
      </w:r>
      <w:r w:rsidR="00797B9E" w:rsidRPr="00DB2B8F">
        <w:rPr>
          <w:color w:val="auto"/>
          <w:sz w:val="28"/>
          <w:szCs w:val="28"/>
        </w:rPr>
        <w:t xml:space="preserve">В центре Подольска, на улице Центральной, стоит кирпичный особняк постройки –1913-14 гг., бывшая усадьба зажиточного крестьянина Якова </w:t>
      </w:r>
      <w:proofErr w:type="spellStart"/>
      <w:r w:rsidR="00797B9E" w:rsidRPr="00DB2B8F">
        <w:rPr>
          <w:color w:val="auto"/>
          <w:sz w:val="28"/>
          <w:szCs w:val="28"/>
        </w:rPr>
        <w:t>Виллер</w:t>
      </w:r>
      <w:proofErr w:type="spellEnd"/>
      <w:r w:rsidR="00797B9E" w:rsidRPr="00DB2B8F">
        <w:rPr>
          <w:color w:val="auto"/>
          <w:sz w:val="28"/>
          <w:szCs w:val="28"/>
        </w:rPr>
        <w:t xml:space="preserve">. Вот этот старинный особняк и отдали, под </w:t>
      </w:r>
      <w:r w:rsidR="00C04A17">
        <w:rPr>
          <w:color w:val="auto"/>
          <w:sz w:val="28"/>
          <w:szCs w:val="28"/>
        </w:rPr>
        <w:t>музей. Теперь в его комнатах</w:t>
      </w:r>
      <w:r w:rsidR="00797B9E" w:rsidRPr="00DB2B8F">
        <w:rPr>
          <w:color w:val="auto"/>
          <w:sz w:val="28"/>
          <w:szCs w:val="28"/>
        </w:rPr>
        <w:t xml:space="preserve"> расположитесь экспозиции. Побывав один раз в Подольском музее, обязательно захочется вернуться еще раз. Замечательная за</w:t>
      </w:r>
      <w:r w:rsidR="008D4787">
        <w:rPr>
          <w:color w:val="auto"/>
          <w:sz w:val="28"/>
          <w:szCs w:val="28"/>
        </w:rPr>
        <w:t>ведующая и экскурсовод В.</w:t>
      </w:r>
      <w:r w:rsidR="00797B9E" w:rsidRPr="00DB2B8F">
        <w:rPr>
          <w:color w:val="auto"/>
          <w:sz w:val="28"/>
          <w:szCs w:val="28"/>
        </w:rPr>
        <w:t xml:space="preserve"> Э</w:t>
      </w:r>
      <w:r w:rsidR="008D4787">
        <w:rPr>
          <w:color w:val="auto"/>
          <w:sz w:val="28"/>
          <w:szCs w:val="28"/>
        </w:rPr>
        <w:t>.</w:t>
      </w:r>
      <w:r w:rsidR="00797B9E">
        <w:rPr>
          <w:color w:val="auto"/>
          <w:sz w:val="28"/>
          <w:szCs w:val="28"/>
        </w:rPr>
        <w:t xml:space="preserve"> </w:t>
      </w:r>
      <w:proofErr w:type="spellStart"/>
      <w:r w:rsidR="00797B9E">
        <w:rPr>
          <w:color w:val="auto"/>
          <w:sz w:val="28"/>
          <w:szCs w:val="28"/>
        </w:rPr>
        <w:t>Сизикова</w:t>
      </w:r>
      <w:proofErr w:type="spellEnd"/>
      <w:r w:rsidR="00797B9E">
        <w:rPr>
          <w:color w:val="auto"/>
          <w:sz w:val="28"/>
          <w:szCs w:val="28"/>
        </w:rPr>
        <w:t>, приводит</w:t>
      </w:r>
      <w:r w:rsidR="00797B9E" w:rsidRPr="00DB2B8F">
        <w:rPr>
          <w:color w:val="auto"/>
          <w:sz w:val="28"/>
          <w:szCs w:val="28"/>
        </w:rPr>
        <w:t xml:space="preserve"> интереснейшие сведения</w:t>
      </w:r>
      <w:r w:rsidR="00797B9E">
        <w:rPr>
          <w:color w:val="auto"/>
          <w:sz w:val="28"/>
          <w:szCs w:val="28"/>
        </w:rPr>
        <w:t>,</w:t>
      </w:r>
      <w:r w:rsidR="00797B9E" w:rsidRPr="00DB2B8F">
        <w:rPr>
          <w:color w:val="auto"/>
          <w:sz w:val="28"/>
          <w:szCs w:val="28"/>
        </w:rPr>
        <w:t xml:space="preserve"> как об истории становления Красногвардейского района, так и о природе рай</w:t>
      </w:r>
      <w:r w:rsidR="00797B9E">
        <w:rPr>
          <w:color w:val="auto"/>
          <w:sz w:val="28"/>
          <w:szCs w:val="28"/>
        </w:rPr>
        <w:t>она. Кто ни разу не был, в</w:t>
      </w:r>
      <w:r w:rsidR="00797B9E" w:rsidRPr="00DB2B8F">
        <w:rPr>
          <w:color w:val="auto"/>
          <w:sz w:val="28"/>
          <w:szCs w:val="28"/>
        </w:rPr>
        <w:t xml:space="preserve"> краеведческом музее, обязательно посетите, вы получите большое удовольствие </w:t>
      </w:r>
      <w:r w:rsidR="00797B9E">
        <w:rPr>
          <w:color w:val="auto"/>
          <w:sz w:val="28"/>
          <w:szCs w:val="28"/>
        </w:rPr>
        <w:t xml:space="preserve">и не пожалеете! </w:t>
      </w:r>
      <w:r w:rsidR="00797B9E" w:rsidRPr="00B01C8F">
        <w:rPr>
          <w:color w:val="auto"/>
          <w:sz w:val="28"/>
          <w:szCs w:val="28"/>
        </w:rPr>
        <w:t xml:space="preserve"> </w:t>
      </w:r>
      <w:r w:rsidR="00CA1E6A">
        <w:rPr>
          <w:color w:val="auto"/>
          <w:sz w:val="28"/>
          <w:szCs w:val="28"/>
        </w:rPr>
        <w:t xml:space="preserve">                                                                                                          </w:t>
      </w:r>
      <w:r w:rsidR="00007752">
        <w:rPr>
          <w:color w:val="auto"/>
          <w:sz w:val="28"/>
          <w:szCs w:val="28"/>
        </w:rPr>
        <w:tab/>
      </w:r>
      <w:r w:rsidR="00CA1E6A" w:rsidRPr="00DB2B8F">
        <w:rPr>
          <w:color w:val="auto"/>
          <w:sz w:val="28"/>
          <w:szCs w:val="28"/>
        </w:rPr>
        <w:t xml:space="preserve">После посещения «Подольского народного музея» мы отправимся к </w:t>
      </w:r>
      <w:r w:rsidR="00CA1E6A" w:rsidRPr="00CA1E6A">
        <w:rPr>
          <w:b/>
          <w:color w:val="auto"/>
          <w:sz w:val="28"/>
          <w:szCs w:val="28"/>
        </w:rPr>
        <w:t>еще одной достопримечательности</w:t>
      </w:r>
      <w:r w:rsidR="00CA1E6A">
        <w:rPr>
          <w:color w:val="auto"/>
          <w:sz w:val="28"/>
          <w:szCs w:val="28"/>
        </w:rPr>
        <w:t>, находящего</w:t>
      </w:r>
      <w:r w:rsidR="00CA1E6A" w:rsidRPr="00DB2B8F">
        <w:rPr>
          <w:color w:val="auto"/>
          <w:sz w:val="28"/>
          <w:szCs w:val="28"/>
        </w:rPr>
        <w:t>ся в Подоль</w:t>
      </w:r>
      <w:r w:rsidR="00C13CD3">
        <w:rPr>
          <w:color w:val="auto"/>
          <w:sz w:val="28"/>
          <w:szCs w:val="28"/>
        </w:rPr>
        <w:t xml:space="preserve">ске – Дендросад </w:t>
      </w:r>
      <w:r w:rsidR="00D76B1E">
        <w:rPr>
          <w:color w:val="auto"/>
          <w:sz w:val="28"/>
          <w:szCs w:val="28"/>
        </w:rPr>
        <w:t>(прил. 5</w:t>
      </w:r>
      <w:r w:rsidR="00C13CD3">
        <w:rPr>
          <w:color w:val="auto"/>
          <w:sz w:val="28"/>
          <w:szCs w:val="28"/>
        </w:rPr>
        <w:t>).</w:t>
      </w:r>
      <w:r w:rsidR="00CA1E6A">
        <w:rPr>
          <w:color w:val="auto"/>
          <w:sz w:val="28"/>
          <w:szCs w:val="28"/>
        </w:rPr>
        <w:t xml:space="preserve"> </w:t>
      </w:r>
      <w:r w:rsidR="00CA1E6A" w:rsidRPr="00DB2B8F">
        <w:rPr>
          <w:color w:val="auto"/>
          <w:sz w:val="28"/>
          <w:szCs w:val="28"/>
        </w:rPr>
        <w:t>Раньше в дендросаде росли только сосны и клены, их выкорчевали, а после той же осенью засаживали фруктовые деревья. Ученики школ приходили на площадь, возле клуба, и сажали, никому в то время не известную, иргу, а взрослые – фруктовые деревья (яблони, груши, черемуху, рябину) так же засажи</w:t>
      </w:r>
      <w:r w:rsidR="00CA1E6A">
        <w:rPr>
          <w:color w:val="auto"/>
          <w:sz w:val="28"/>
          <w:szCs w:val="28"/>
        </w:rPr>
        <w:t>вали сирень, и редкое растение п</w:t>
      </w:r>
      <w:r w:rsidR="00CA1E6A" w:rsidRPr="00DB2B8F">
        <w:rPr>
          <w:color w:val="auto"/>
          <w:sz w:val="28"/>
          <w:szCs w:val="28"/>
        </w:rPr>
        <w:t xml:space="preserve">ирамидальный тополь, которого с 1980 г </w:t>
      </w:r>
      <w:r w:rsidR="00CA1E6A">
        <w:rPr>
          <w:color w:val="auto"/>
          <w:sz w:val="28"/>
          <w:szCs w:val="28"/>
        </w:rPr>
        <w:t>по 2013 год было всего 2 дерева. В то время когда дети вы</w:t>
      </w:r>
      <w:r w:rsidR="00CA1E6A" w:rsidRPr="00DB2B8F">
        <w:rPr>
          <w:color w:val="auto"/>
          <w:sz w:val="28"/>
          <w:szCs w:val="28"/>
        </w:rPr>
        <w:t xml:space="preserve">саживали иргу, они </w:t>
      </w:r>
      <w:r w:rsidR="00CA1E6A" w:rsidRPr="00DB2B8F">
        <w:rPr>
          <w:color w:val="auto"/>
          <w:sz w:val="28"/>
          <w:szCs w:val="28"/>
        </w:rPr>
        <w:lastRenderedPageBreak/>
        <w:t>не имели представления о том, что это будет, люди думали, что вырастет растение, напоминающую изгородь</w:t>
      </w:r>
      <w:r w:rsidR="00CA1E6A">
        <w:rPr>
          <w:color w:val="auto"/>
          <w:sz w:val="28"/>
          <w:szCs w:val="28"/>
        </w:rPr>
        <w:t>.</w:t>
      </w:r>
      <w:r w:rsidR="00CA1E6A" w:rsidRPr="00152B1A">
        <w:rPr>
          <w:sz w:val="28"/>
          <w:szCs w:val="28"/>
        </w:rPr>
        <w:t xml:space="preserve"> </w:t>
      </w:r>
      <w:r w:rsidR="00CA1E6A" w:rsidRPr="00DB2B8F">
        <w:rPr>
          <w:color w:val="auto"/>
          <w:sz w:val="28"/>
          <w:szCs w:val="28"/>
        </w:rPr>
        <w:t xml:space="preserve">Первый водопровод </w:t>
      </w:r>
      <w:proofErr w:type="gramStart"/>
      <w:r w:rsidR="00CA1E6A" w:rsidRPr="00DB2B8F">
        <w:rPr>
          <w:color w:val="auto"/>
          <w:sz w:val="28"/>
          <w:szCs w:val="28"/>
        </w:rPr>
        <w:t>в</w:t>
      </w:r>
      <w:proofErr w:type="gramEnd"/>
      <w:r w:rsidR="00CA1E6A" w:rsidRPr="00DB2B8F">
        <w:rPr>
          <w:color w:val="auto"/>
          <w:sz w:val="28"/>
          <w:szCs w:val="28"/>
        </w:rPr>
        <w:t xml:space="preserve"> с. Подольск был проведен около музея. Часто случалось, что трубы прорывало и затапливало здание музея, из-за чего страдали многие посаженные редкие растения. Основу дендросада составляют 16 сосен, посаженных в 1911 году на усадьбе </w:t>
      </w:r>
      <w:proofErr w:type="spellStart"/>
      <w:r w:rsidR="00CA1E6A" w:rsidRPr="00DB2B8F">
        <w:rPr>
          <w:color w:val="auto"/>
          <w:sz w:val="28"/>
          <w:szCs w:val="28"/>
        </w:rPr>
        <w:t>Виллера</w:t>
      </w:r>
      <w:proofErr w:type="spellEnd"/>
      <w:r w:rsidR="00CA1E6A">
        <w:rPr>
          <w:color w:val="auto"/>
          <w:sz w:val="28"/>
          <w:szCs w:val="28"/>
        </w:rPr>
        <w:t>.</w:t>
      </w:r>
      <w:r w:rsidR="00CA1E6A" w:rsidRPr="00B01C8F">
        <w:rPr>
          <w:color w:val="auto"/>
          <w:sz w:val="28"/>
          <w:szCs w:val="28"/>
        </w:rPr>
        <w:t xml:space="preserve"> </w:t>
      </w:r>
      <w:r w:rsidR="00CA1E6A" w:rsidRPr="00DB2B8F">
        <w:rPr>
          <w:color w:val="auto"/>
          <w:sz w:val="28"/>
          <w:szCs w:val="28"/>
        </w:rPr>
        <w:t>Дальнейшее формирование насаждений б</w:t>
      </w:r>
      <w:r w:rsidR="00CA1E6A">
        <w:rPr>
          <w:color w:val="auto"/>
          <w:sz w:val="28"/>
          <w:szCs w:val="28"/>
        </w:rPr>
        <w:t xml:space="preserve">ыло продолжено по инициативе </w:t>
      </w:r>
      <w:proofErr w:type="spellStart"/>
      <w:r w:rsidR="00CA1E6A">
        <w:rPr>
          <w:color w:val="auto"/>
          <w:sz w:val="28"/>
          <w:szCs w:val="28"/>
        </w:rPr>
        <w:t>А.А</w:t>
      </w:r>
      <w:r w:rsidR="00CA1E6A" w:rsidRPr="00DB2B8F">
        <w:rPr>
          <w:color w:val="auto"/>
          <w:sz w:val="28"/>
          <w:szCs w:val="28"/>
        </w:rPr>
        <w:t>.Чибилева</w:t>
      </w:r>
      <w:proofErr w:type="spellEnd"/>
      <w:r w:rsidR="00CA1E6A" w:rsidRPr="00DB2B8F">
        <w:rPr>
          <w:color w:val="auto"/>
          <w:sz w:val="28"/>
          <w:szCs w:val="28"/>
        </w:rPr>
        <w:t xml:space="preserve"> в 1978 года, создавшего на этой уса</w:t>
      </w:r>
      <w:r w:rsidR="00834BF3">
        <w:rPr>
          <w:color w:val="auto"/>
          <w:sz w:val="28"/>
          <w:szCs w:val="28"/>
        </w:rPr>
        <w:t>дьбе Подольский народный музей.</w:t>
      </w:r>
      <w:r w:rsidR="00CA1E6A">
        <w:rPr>
          <w:color w:val="auto"/>
          <w:sz w:val="28"/>
          <w:szCs w:val="28"/>
        </w:rPr>
        <w:t xml:space="preserve"> </w:t>
      </w:r>
      <w:proofErr w:type="gramStart"/>
      <w:r w:rsidR="00834BF3" w:rsidRPr="00DB2B8F">
        <w:rPr>
          <w:color w:val="auto"/>
          <w:sz w:val="28"/>
          <w:szCs w:val="28"/>
        </w:rPr>
        <w:t>В настоящее время коллекция дендросада состоит из сосны, кедра, березы, тополя бальзамического, тополя пирамидального, вяза гладкого, лиственницы сибирской, рябины</w:t>
      </w:r>
      <w:r w:rsidR="00834BF3" w:rsidRPr="00152B1A">
        <w:rPr>
          <w:sz w:val="28"/>
          <w:szCs w:val="28"/>
        </w:rPr>
        <w:t xml:space="preserve"> </w:t>
      </w:r>
      <w:r w:rsidR="00834BF3" w:rsidRPr="00DB2B8F">
        <w:rPr>
          <w:color w:val="auto"/>
          <w:sz w:val="28"/>
          <w:szCs w:val="28"/>
        </w:rPr>
        <w:t>обыкновенной, черемухи обыкновенной и черемухи канадской, ирги канадской, шиповника, тамарикса, можжевельника казацкого, яблони, груши и др</w:t>
      </w:r>
      <w:r w:rsidR="0008324C">
        <w:rPr>
          <w:b/>
          <w:bCs/>
          <w:color w:val="auto"/>
          <w:sz w:val="28"/>
          <w:szCs w:val="28"/>
        </w:rPr>
        <w:t>.</w:t>
      </w:r>
      <w:r w:rsidR="00834BF3" w:rsidRPr="00DB2B8F">
        <w:rPr>
          <w:b/>
          <w:bCs/>
          <w:color w:val="auto"/>
          <w:sz w:val="28"/>
          <w:szCs w:val="28"/>
        </w:rPr>
        <w:t xml:space="preserve"> </w:t>
      </w:r>
      <w:r w:rsidR="00834BF3" w:rsidRPr="00DB2B8F">
        <w:rPr>
          <w:color w:val="auto"/>
          <w:sz w:val="28"/>
          <w:szCs w:val="28"/>
        </w:rPr>
        <w:t>От поезд</w:t>
      </w:r>
      <w:r w:rsidR="00834BF3">
        <w:rPr>
          <w:color w:val="auto"/>
          <w:sz w:val="28"/>
          <w:szCs w:val="28"/>
        </w:rPr>
        <w:t>ки в Подольский Дендросад у нас</w:t>
      </w:r>
      <w:r w:rsidR="00834BF3" w:rsidRPr="00DB2B8F">
        <w:rPr>
          <w:color w:val="auto"/>
          <w:sz w:val="28"/>
          <w:szCs w:val="28"/>
        </w:rPr>
        <w:t xml:space="preserve"> остались хорошие впечатления.</w:t>
      </w:r>
      <w:proofErr w:type="gramEnd"/>
      <w:r w:rsidR="00834BF3" w:rsidRPr="00DB2B8F">
        <w:rPr>
          <w:color w:val="auto"/>
          <w:sz w:val="28"/>
          <w:szCs w:val="28"/>
        </w:rPr>
        <w:t xml:space="preserve"> Дендросад - это отличное место для ознакомления с ландшафтно-культурными памятниками природы Красногварде</w:t>
      </w:r>
      <w:r w:rsidR="00834BF3">
        <w:rPr>
          <w:color w:val="auto"/>
          <w:sz w:val="28"/>
          <w:szCs w:val="28"/>
        </w:rPr>
        <w:t>йского района.</w:t>
      </w:r>
      <w:r w:rsidR="00E82FE5">
        <w:rPr>
          <w:color w:val="auto"/>
          <w:sz w:val="28"/>
          <w:szCs w:val="28"/>
        </w:rPr>
        <w:t xml:space="preserve"> </w:t>
      </w:r>
      <w:r w:rsidR="00E82FE5">
        <w:rPr>
          <w:color w:val="auto"/>
          <w:sz w:val="28"/>
          <w:szCs w:val="28"/>
        </w:rPr>
        <w:tab/>
      </w:r>
      <w:r w:rsidR="00E82FE5">
        <w:rPr>
          <w:color w:val="auto"/>
          <w:sz w:val="28"/>
          <w:szCs w:val="28"/>
        </w:rPr>
        <w:tab/>
      </w:r>
      <w:r w:rsidR="00E82FE5">
        <w:rPr>
          <w:color w:val="auto"/>
          <w:sz w:val="28"/>
          <w:szCs w:val="28"/>
        </w:rPr>
        <w:tab/>
      </w:r>
      <w:r w:rsidR="00E82FE5">
        <w:rPr>
          <w:color w:val="auto"/>
          <w:sz w:val="28"/>
          <w:szCs w:val="28"/>
        </w:rPr>
        <w:tab/>
      </w:r>
      <w:r w:rsidR="00E82FE5">
        <w:rPr>
          <w:color w:val="auto"/>
          <w:sz w:val="28"/>
          <w:szCs w:val="28"/>
        </w:rPr>
        <w:tab/>
      </w:r>
      <w:r w:rsidR="00E82FE5">
        <w:rPr>
          <w:color w:val="auto"/>
          <w:sz w:val="28"/>
          <w:szCs w:val="28"/>
        </w:rPr>
        <w:tab/>
      </w:r>
      <w:r w:rsidR="00E82FE5">
        <w:rPr>
          <w:color w:val="auto"/>
          <w:sz w:val="28"/>
          <w:szCs w:val="28"/>
        </w:rPr>
        <w:tab/>
      </w:r>
      <w:r w:rsidR="00E82FE5">
        <w:rPr>
          <w:color w:val="auto"/>
          <w:sz w:val="28"/>
          <w:szCs w:val="28"/>
        </w:rPr>
        <w:tab/>
      </w:r>
      <w:r w:rsidR="00E82FE5">
        <w:rPr>
          <w:color w:val="auto"/>
          <w:sz w:val="28"/>
          <w:szCs w:val="28"/>
        </w:rPr>
        <w:tab/>
      </w:r>
      <w:r w:rsidR="00D117EB" w:rsidRPr="00DB2B8F">
        <w:rPr>
          <w:color w:val="auto"/>
          <w:sz w:val="28"/>
          <w:szCs w:val="28"/>
        </w:rPr>
        <w:t xml:space="preserve">Затем мы проследуем к </w:t>
      </w:r>
      <w:r w:rsidR="00D117EB" w:rsidRPr="00D117EB">
        <w:rPr>
          <w:b/>
          <w:color w:val="auto"/>
          <w:sz w:val="28"/>
          <w:szCs w:val="28"/>
        </w:rPr>
        <w:t>следующей точке</w:t>
      </w:r>
      <w:r w:rsidR="00D117EB" w:rsidRPr="00DB2B8F">
        <w:rPr>
          <w:color w:val="auto"/>
          <w:sz w:val="28"/>
          <w:szCs w:val="28"/>
        </w:rPr>
        <w:t xml:space="preserve"> нашей экологической тропы, которая находится в селе </w:t>
      </w:r>
      <w:proofErr w:type="spellStart"/>
      <w:r w:rsidR="00D117EB" w:rsidRPr="00DB2B8F">
        <w:rPr>
          <w:color w:val="auto"/>
          <w:sz w:val="28"/>
          <w:szCs w:val="28"/>
        </w:rPr>
        <w:t>Красиково</w:t>
      </w:r>
      <w:proofErr w:type="spellEnd"/>
      <w:r w:rsidR="00D117EB" w:rsidRPr="00DB2B8F">
        <w:rPr>
          <w:color w:val="auto"/>
          <w:sz w:val="28"/>
          <w:szCs w:val="28"/>
        </w:rPr>
        <w:t xml:space="preserve"> – это </w:t>
      </w:r>
      <w:proofErr w:type="spellStart"/>
      <w:r w:rsidR="00D117EB" w:rsidRPr="00DB2B8F">
        <w:rPr>
          <w:color w:val="auto"/>
          <w:sz w:val="28"/>
          <w:szCs w:val="28"/>
        </w:rPr>
        <w:t>К</w:t>
      </w:r>
      <w:r w:rsidR="00D117EB">
        <w:rPr>
          <w:color w:val="auto"/>
          <w:sz w:val="28"/>
          <w:szCs w:val="28"/>
        </w:rPr>
        <w:t>расиковский</w:t>
      </w:r>
      <w:proofErr w:type="spellEnd"/>
      <w:r w:rsidR="00D117EB">
        <w:rPr>
          <w:color w:val="auto"/>
          <w:sz w:val="28"/>
          <w:szCs w:val="28"/>
        </w:rPr>
        <w:t xml:space="preserve"> яр</w:t>
      </w:r>
      <w:r w:rsidR="00C13CD3">
        <w:rPr>
          <w:color w:val="auto"/>
          <w:sz w:val="28"/>
          <w:szCs w:val="28"/>
        </w:rPr>
        <w:t>.</w:t>
      </w:r>
      <w:r w:rsidR="00D117EB" w:rsidRPr="00152B1A">
        <w:rPr>
          <w:color w:val="auto"/>
          <w:sz w:val="28"/>
          <w:szCs w:val="28"/>
        </w:rPr>
        <w:t xml:space="preserve"> </w:t>
      </w:r>
      <w:r w:rsidR="00B411F4">
        <w:rPr>
          <w:color w:val="auto"/>
          <w:sz w:val="28"/>
          <w:szCs w:val="28"/>
        </w:rPr>
        <w:t>П</w:t>
      </w:r>
      <w:r w:rsidR="00D117EB" w:rsidRPr="00DB2B8F">
        <w:rPr>
          <w:color w:val="auto"/>
          <w:sz w:val="28"/>
          <w:szCs w:val="28"/>
        </w:rPr>
        <w:t>оискав, местонахождение яра, мы потра</w:t>
      </w:r>
      <w:r w:rsidR="00D117EB">
        <w:rPr>
          <w:color w:val="auto"/>
          <w:sz w:val="28"/>
          <w:szCs w:val="28"/>
        </w:rPr>
        <w:t>тили уйму времени, но можем сказать точно, это т</w:t>
      </w:r>
      <w:r w:rsidR="00D117EB" w:rsidRPr="00DB2B8F">
        <w:rPr>
          <w:color w:val="auto"/>
          <w:sz w:val="28"/>
          <w:szCs w:val="28"/>
        </w:rPr>
        <w:t>ого стоит. Великолепная красота яра завораж</w:t>
      </w:r>
      <w:r w:rsidR="00D117EB">
        <w:rPr>
          <w:color w:val="auto"/>
          <w:sz w:val="28"/>
          <w:szCs w:val="28"/>
        </w:rPr>
        <w:t>ивает. Хоть это место и опасно (</w:t>
      </w:r>
      <w:r w:rsidR="00D117EB" w:rsidRPr="00DB2B8F">
        <w:rPr>
          <w:color w:val="auto"/>
          <w:sz w:val="28"/>
          <w:szCs w:val="28"/>
        </w:rPr>
        <w:t>в любой моме</w:t>
      </w:r>
      <w:r w:rsidR="00D117EB">
        <w:rPr>
          <w:color w:val="auto"/>
          <w:sz w:val="28"/>
          <w:szCs w:val="28"/>
        </w:rPr>
        <w:t>нт обрыв может обвалиться) здесь побывали многие жители района</w:t>
      </w:r>
      <w:r w:rsidR="00E605EE">
        <w:rPr>
          <w:color w:val="auto"/>
          <w:sz w:val="28"/>
          <w:szCs w:val="28"/>
        </w:rPr>
        <w:t xml:space="preserve">. Чтобы обезопасить нахождение возле яра, его необходимо огородить или поставить предупредительные знаки. </w:t>
      </w:r>
      <w:r w:rsidR="00B411F4">
        <w:rPr>
          <w:color w:val="auto"/>
          <w:sz w:val="28"/>
          <w:szCs w:val="28"/>
        </w:rPr>
        <w:tab/>
      </w:r>
      <w:r w:rsidR="00B411F4">
        <w:rPr>
          <w:color w:val="auto"/>
          <w:sz w:val="28"/>
          <w:szCs w:val="28"/>
        </w:rPr>
        <w:tab/>
      </w:r>
      <w:r w:rsidR="00B411F4">
        <w:rPr>
          <w:color w:val="auto"/>
          <w:sz w:val="28"/>
          <w:szCs w:val="28"/>
        </w:rPr>
        <w:tab/>
      </w:r>
      <w:r w:rsidR="00B411F4">
        <w:rPr>
          <w:color w:val="auto"/>
          <w:sz w:val="28"/>
          <w:szCs w:val="28"/>
        </w:rPr>
        <w:tab/>
      </w:r>
      <w:r w:rsidR="00B411F4">
        <w:rPr>
          <w:color w:val="auto"/>
          <w:sz w:val="28"/>
          <w:szCs w:val="28"/>
        </w:rPr>
        <w:tab/>
      </w:r>
      <w:r w:rsidR="000878DB" w:rsidRPr="00DB2B8F">
        <w:rPr>
          <w:color w:val="auto"/>
          <w:sz w:val="28"/>
          <w:szCs w:val="28"/>
        </w:rPr>
        <w:t>После исследования памятника природы Красиковский яр</w:t>
      </w:r>
      <w:r w:rsidR="000878DB">
        <w:rPr>
          <w:color w:val="auto"/>
          <w:sz w:val="28"/>
          <w:szCs w:val="28"/>
        </w:rPr>
        <w:t>,</w:t>
      </w:r>
      <w:r w:rsidR="000878DB" w:rsidRPr="00DB2B8F">
        <w:rPr>
          <w:color w:val="auto"/>
          <w:sz w:val="28"/>
          <w:szCs w:val="28"/>
        </w:rPr>
        <w:t xml:space="preserve"> мы перейдем к </w:t>
      </w:r>
      <w:r w:rsidR="000878DB" w:rsidRPr="000878DB">
        <w:rPr>
          <w:b/>
          <w:color w:val="auto"/>
          <w:sz w:val="28"/>
          <w:szCs w:val="28"/>
        </w:rPr>
        <w:t>следующему исторически важному месту</w:t>
      </w:r>
      <w:r w:rsidR="000878DB">
        <w:rPr>
          <w:color w:val="auto"/>
          <w:sz w:val="28"/>
          <w:szCs w:val="28"/>
        </w:rPr>
        <w:t xml:space="preserve"> - это </w:t>
      </w:r>
      <w:proofErr w:type="spellStart"/>
      <w:r w:rsidR="000878DB">
        <w:rPr>
          <w:color w:val="auto"/>
          <w:sz w:val="28"/>
          <w:szCs w:val="28"/>
        </w:rPr>
        <w:t>Красиковская</w:t>
      </w:r>
      <w:proofErr w:type="spellEnd"/>
      <w:r w:rsidR="000878DB">
        <w:rPr>
          <w:color w:val="auto"/>
          <w:sz w:val="28"/>
          <w:szCs w:val="28"/>
        </w:rPr>
        <w:t xml:space="preserve"> г</w:t>
      </w:r>
      <w:r w:rsidR="000878DB" w:rsidRPr="00DB2B8F">
        <w:rPr>
          <w:color w:val="auto"/>
          <w:sz w:val="28"/>
          <w:szCs w:val="28"/>
        </w:rPr>
        <w:t>идроэлектростанция, которая находится за</w:t>
      </w:r>
      <w:r w:rsidR="000878DB">
        <w:rPr>
          <w:color w:val="auto"/>
          <w:sz w:val="28"/>
          <w:szCs w:val="28"/>
        </w:rPr>
        <w:t xml:space="preserve"> селом </w:t>
      </w:r>
      <w:proofErr w:type="spellStart"/>
      <w:r w:rsidR="000878DB">
        <w:rPr>
          <w:color w:val="auto"/>
          <w:sz w:val="28"/>
          <w:szCs w:val="28"/>
        </w:rPr>
        <w:t>Красиково</w:t>
      </w:r>
      <w:proofErr w:type="spellEnd"/>
      <w:r w:rsidR="00650426">
        <w:rPr>
          <w:color w:val="auto"/>
          <w:sz w:val="28"/>
          <w:szCs w:val="28"/>
        </w:rPr>
        <w:t xml:space="preserve"> </w:t>
      </w:r>
      <w:r w:rsidR="002455F6">
        <w:rPr>
          <w:color w:val="auto"/>
          <w:sz w:val="28"/>
          <w:szCs w:val="28"/>
        </w:rPr>
        <w:t>(прил. 6</w:t>
      </w:r>
      <w:r w:rsidR="00650426">
        <w:rPr>
          <w:color w:val="auto"/>
          <w:sz w:val="28"/>
          <w:szCs w:val="28"/>
        </w:rPr>
        <w:t>).</w:t>
      </w:r>
      <w:r w:rsidR="000878DB" w:rsidRPr="00221954">
        <w:rPr>
          <w:sz w:val="28"/>
          <w:szCs w:val="28"/>
        </w:rPr>
        <w:t xml:space="preserve"> </w:t>
      </w:r>
      <w:r w:rsidR="000878DB" w:rsidRPr="00DB2B8F">
        <w:rPr>
          <w:color w:val="auto"/>
          <w:sz w:val="28"/>
          <w:szCs w:val="28"/>
        </w:rPr>
        <w:t>Нет такого человека</w:t>
      </w:r>
      <w:r w:rsidR="000878DB">
        <w:rPr>
          <w:color w:val="auto"/>
          <w:sz w:val="28"/>
          <w:szCs w:val="28"/>
        </w:rPr>
        <w:t xml:space="preserve"> в районе</w:t>
      </w:r>
      <w:r w:rsidR="000878DB" w:rsidRPr="00DB2B8F">
        <w:rPr>
          <w:color w:val="auto"/>
          <w:sz w:val="28"/>
          <w:szCs w:val="28"/>
        </w:rPr>
        <w:t>, который не побывал на всем известном месте реки Ток - «ГЭС», как её называют в народе. Кто-то приезжа</w:t>
      </w:r>
      <w:r w:rsidR="000878DB">
        <w:rPr>
          <w:color w:val="auto"/>
          <w:sz w:val="28"/>
          <w:szCs w:val="28"/>
        </w:rPr>
        <w:t>л</w:t>
      </w:r>
      <w:r w:rsidR="000878DB" w:rsidRPr="00DB2B8F">
        <w:rPr>
          <w:color w:val="auto"/>
          <w:sz w:val="28"/>
          <w:szCs w:val="28"/>
        </w:rPr>
        <w:t xml:space="preserve"> туда купаться, кто-то отдыхать с семьей, а кто-то любоваться шикарной природой. Сама гидроэлектростанция давно разрушилась, но можно представить насколько это был мощный и значимый объект для нашего района. В данн</w:t>
      </w:r>
      <w:r w:rsidR="000878DB">
        <w:rPr>
          <w:color w:val="auto"/>
          <w:sz w:val="28"/>
          <w:szCs w:val="28"/>
        </w:rPr>
        <w:t>ый момент, на реке ГЭС запрещено</w:t>
      </w:r>
      <w:r w:rsidR="000878DB" w:rsidRPr="00DB2B8F">
        <w:rPr>
          <w:color w:val="auto"/>
          <w:sz w:val="28"/>
          <w:szCs w:val="28"/>
        </w:rPr>
        <w:t xml:space="preserve"> купаться, но люди все равно приезжают, что бы хорошо провести вре</w:t>
      </w:r>
      <w:r w:rsidR="000878DB">
        <w:rPr>
          <w:color w:val="auto"/>
          <w:sz w:val="28"/>
          <w:szCs w:val="28"/>
        </w:rPr>
        <w:t>мя на природе.</w:t>
      </w:r>
      <w:r w:rsidR="000878DB" w:rsidRPr="00DB2B8F">
        <w:rPr>
          <w:color w:val="auto"/>
          <w:sz w:val="28"/>
          <w:szCs w:val="28"/>
        </w:rPr>
        <w:t xml:space="preserve"> </w:t>
      </w:r>
    </w:p>
    <w:p w:rsidR="00E21C30" w:rsidRPr="0049773C" w:rsidRDefault="00650426" w:rsidP="00E94964">
      <w:pPr>
        <w:pStyle w:val="Default"/>
        <w:ind w:left="-284" w:firstLine="426"/>
        <w:jc w:val="both"/>
        <w:rPr>
          <w:color w:val="auto"/>
          <w:sz w:val="28"/>
          <w:szCs w:val="28"/>
        </w:rPr>
      </w:pPr>
      <w:r w:rsidRPr="00250091">
        <w:rPr>
          <w:b/>
          <w:color w:val="auto"/>
          <w:sz w:val="28"/>
          <w:szCs w:val="28"/>
        </w:rPr>
        <w:t>И последней точкой нашего просмотра</w:t>
      </w:r>
      <w:r w:rsidRPr="00DB2B8F">
        <w:rPr>
          <w:color w:val="auto"/>
          <w:sz w:val="28"/>
          <w:szCs w:val="28"/>
        </w:rPr>
        <w:t xml:space="preserve"> будет великолепный </w:t>
      </w:r>
      <w:proofErr w:type="spellStart"/>
      <w:r w:rsidRPr="00DB2B8F">
        <w:rPr>
          <w:color w:val="auto"/>
          <w:sz w:val="28"/>
          <w:szCs w:val="28"/>
        </w:rPr>
        <w:t>Кутерлинский</w:t>
      </w:r>
      <w:proofErr w:type="spellEnd"/>
      <w:r w:rsidRPr="00DB2B8F">
        <w:rPr>
          <w:color w:val="auto"/>
          <w:sz w:val="28"/>
          <w:szCs w:val="28"/>
        </w:rPr>
        <w:t xml:space="preserve"> </w:t>
      </w:r>
      <w:r w:rsidR="00B411F4">
        <w:rPr>
          <w:color w:val="auto"/>
          <w:sz w:val="28"/>
          <w:szCs w:val="28"/>
        </w:rPr>
        <w:t xml:space="preserve"> </w:t>
      </w:r>
      <w:r w:rsidRPr="00DB2B8F">
        <w:rPr>
          <w:color w:val="auto"/>
          <w:sz w:val="28"/>
          <w:szCs w:val="28"/>
        </w:rPr>
        <w:t>парк, который находитс</w:t>
      </w:r>
      <w:r>
        <w:rPr>
          <w:color w:val="auto"/>
          <w:sz w:val="28"/>
          <w:szCs w:val="28"/>
        </w:rPr>
        <w:t xml:space="preserve">я в поселке </w:t>
      </w:r>
      <w:proofErr w:type="spellStart"/>
      <w:r>
        <w:rPr>
          <w:color w:val="auto"/>
          <w:sz w:val="28"/>
          <w:szCs w:val="28"/>
        </w:rPr>
        <w:t>Кутерля</w:t>
      </w:r>
      <w:proofErr w:type="spellEnd"/>
      <w:r w:rsidRPr="00DB2B8F">
        <w:rPr>
          <w:color w:val="auto"/>
          <w:sz w:val="28"/>
          <w:szCs w:val="28"/>
        </w:rPr>
        <w:t xml:space="preserve">. </w:t>
      </w:r>
      <w:r>
        <w:rPr>
          <w:color w:val="auto"/>
          <w:sz w:val="28"/>
          <w:szCs w:val="28"/>
        </w:rPr>
        <w:t xml:space="preserve"> Парк </w:t>
      </w:r>
      <w:r w:rsidRPr="00DB2B8F">
        <w:rPr>
          <w:color w:val="auto"/>
          <w:sz w:val="28"/>
          <w:szCs w:val="28"/>
        </w:rPr>
        <w:t xml:space="preserve"> представляет собой </w:t>
      </w:r>
      <w:proofErr w:type="spellStart"/>
      <w:r w:rsidRPr="00DB2B8F">
        <w:rPr>
          <w:color w:val="auto"/>
          <w:sz w:val="28"/>
          <w:szCs w:val="28"/>
        </w:rPr>
        <w:t>лесокультурый</w:t>
      </w:r>
      <w:proofErr w:type="spellEnd"/>
      <w:r w:rsidRPr="00DB2B8F">
        <w:rPr>
          <w:color w:val="auto"/>
          <w:sz w:val="28"/>
          <w:szCs w:val="28"/>
        </w:rPr>
        <w:t xml:space="preserve"> памятник природы, площадью – 0,25 га.</w:t>
      </w:r>
      <w:r w:rsidRPr="00221954">
        <w:rPr>
          <w:sz w:val="28"/>
          <w:szCs w:val="28"/>
        </w:rPr>
        <w:t xml:space="preserve"> </w:t>
      </w:r>
      <w:proofErr w:type="spellStart"/>
      <w:r w:rsidRPr="00DB2B8F">
        <w:rPr>
          <w:color w:val="auto"/>
          <w:sz w:val="28"/>
          <w:szCs w:val="28"/>
        </w:rPr>
        <w:t>Кутерлинский</w:t>
      </w:r>
      <w:proofErr w:type="spellEnd"/>
      <w:r w:rsidRPr="00DB2B8F">
        <w:rPr>
          <w:color w:val="auto"/>
          <w:sz w:val="28"/>
          <w:szCs w:val="28"/>
        </w:rPr>
        <w:t xml:space="preserve"> парк – это насаждения 1910-1912 годов в виде трехрядной аллеи. Она образована сосной обыкновенной, елью обыкновенной, лиственницей Сукачева с подростом из вяза гладкого, клена остролистного и кустарникового яруса из крушины ломкой, смородины или золотистой, боярышника кроваво-красного, шиповника коричного. Лесопарк имеет высокое историко-культ</w:t>
      </w:r>
      <w:r>
        <w:rPr>
          <w:color w:val="auto"/>
          <w:sz w:val="28"/>
          <w:szCs w:val="28"/>
        </w:rPr>
        <w:t xml:space="preserve">урное и краеведческое значение </w:t>
      </w:r>
      <w:r w:rsidR="002455F6">
        <w:rPr>
          <w:color w:val="auto"/>
          <w:sz w:val="28"/>
          <w:szCs w:val="28"/>
        </w:rPr>
        <w:t>(прим. 7</w:t>
      </w:r>
      <w:r>
        <w:rPr>
          <w:color w:val="auto"/>
          <w:sz w:val="28"/>
          <w:szCs w:val="28"/>
        </w:rPr>
        <w:t>).</w:t>
      </w:r>
    </w:p>
    <w:p w:rsidR="00E94964" w:rsidRDefault="00E94964" w:rsidP="00E94964">
      <w:pPr>
        <w:pStyle w:val="Default"/>
        <w:ind w:left="-284" w:firstLine="426"/>
        <w:jc w:val="both"/>
        <w:rPr>
          <w:b/>
          <w:bCs/>
          <w:sz w:val="28"/>
          <w:szCs w:val="28"/>
        </w:rPr>
      </w:pPr>
    </w:p>
    <w:p w:rsidR="00E94964" w:rsidRDefault="00E94964" w:rsidP="00E94964">
      <w:pPr>
        <w:pStyle w:val="Default"/>
        <w:ind w:left="-284" w:firstLine="426"/>
        <w:jc w:val="both"/>
        <w:rPr>
          <w:b/>
          <w:bCs/>
          <w:sz w:val="28"/>
          <w:szCs w:val="28"/>
        </w:rPr>
      </w:pPr>
    </w:p>
    <w:p w:rsidR="00E94964" w:rsidRDefault="00E94964" w:rsidP="00E94964">
      <w:pPr>
        <w:pStyle w:val="Default"/>
        <w:ind w:left="-284" w:firstLine="426"/>
        <w:jc w:val="both"/>
        <w:rPr>
          <w:b/>
          <w:bCs/>
          <w:sz w:val="28"/>
          <w:szCs w:val="28"/>
        </w:rPr>
      </w:pPr>
    </w:p>
    <w:p w:rsidR="00E21C30" w:rsidRPr="00DB2B8F" w:rsidRDefault="00E21C30" w:rsidP="00E94964">
      <w:pPr>
        <w:pStyle w:val="Default"/>
        <w:ind w:left="-284" w:firstLine="426"/>
        <w:jc w:val="both"/>
        <w:rPr>
          <w:b/>
          <w:bCs/>
          <w:sz w:val="28"/>
          <w:szCs w:val="28"/>
        </w:rPr>
      </w:pPr>
      <w:r w:rsidRPr="00DB2B8F">
        <w:rPr>
          <w:b/>
          <w:bCs/>
          <w:sz w:val="28"/>
          <w:szCs w:val="28"/>
        </w:rPr>
        <w:lastRenderedPageBreak/>
        <w:t xml:space="preserve">Заключение </w:t>
      </w:r>
    </w:p>
    <w:p w:rsidR="00E21C30" w:rsidRDefault="00E21C30" w:rsidP="00E94964">
      <w:pPr>
        <w:pStyle w:val="Default"/>
        <w:ind w:left="-284" w:firstLine="426"/>
        <w:jc w:val="both"/>
        <w:rPr>
          <w:sz w:val="28"/>
          <w:szCs w:val="28"/>
        </w:rPr>
      </w:pPr>
      <w:r w:rsidRPr="00DB2B8F">
        <w:rPr>
          <w:sz w:val="28"/>
          <w:szCs w:val="28"/>
        </w:rPr>
        <w:t>Многие памятники природы района нуждаются в срочной защите. Они страдают от воздействия хозяйственной деятельности человека: освоения нефтяных месторождений, степных палов, неумеренных рубок, выпаса скота, транспорта. Памятники природы, как и родники, должны стать объектами особой заботы местных школ, лесничества, различных учреждений или, например, нефтяников, чья деятельность представляем наибольшую угрозу последним уголк</w:t>
      </w:r>
      <w:r>
        <w:rPr>
          <w:sz w:val="28"/>
          <w:szCs w:val="28"/>
        </w:rPr>
        <w:t xml:space="preserve">ам первобытной природы района. </w:t>
      </w:r>
    </w:p>
    <w:p w:rsidR="00E21C30" w:rsidRPr="00DB2B8F" w:rsidRDefault="00E21C30" w:rsidP="00E94964">
      <w:pPr>
        <w:pStyle w:val="Default"/>
        <w:ind w:left="-284" w:firstLine="426"/>
        <w:jc w:val="both"/>
        <w:rPr>
          <w:rFonts w:ascii="Cambria" w:hAnsi="Cambria" w:cs="Cambria"/>
          <w:sz w:val="28"/>
          <w:szCs w:val="28"/>
        </w:rPr>
      </w:pPr>
      <w:r>
        <w:rPr>
          <w:sz w:val="28"/>
          <w:szCs w:val="28"/>
        </w:rPr>
        <w:t>Мы предлагаем</w:t>
      </w:r>
      <w:r w:rsidRPr="00DB2B8F">
        <w:rPr>
          <w:sz w:val="28"/>
          <w:szCs w:val="28"/>
        </w:rPr>
        <w:t xml:space="preserve"> программу по организации экологической тропы, в которую будет входить: защита природных памятников (при помощи </w:t>
      </w:r>
      <w:r>
        <w:rPr>
          <w:sz w:val="28"/>
          <w:szCs w:val="28"/>
        </w:rPr>
        <w:t xml:space="preserve">макетов </w:t>
      </w:r>
      <w:r w:rsidRPr="00DB2B8F">
        <w:rPr>
          <w:sz w:val="28"/>
          <w:szCs w:val="28"/>
        </w:rPr>
        <w:t>эколог</w:t>
      </w:r>
      <w:r>
        <w:rPr>
          <w:sz w:val="28"/>
          <w:szCs w:val="28"/>
        </w:rPr>
        <w:t>ических щитов)</w:t>
      </w:r>
      <w:r w:rsidRPr="00DB2B8F">
        <w:rPr>
          <w:sz w:val="28"/>
          <w:szCs w:val="28"/>
        </w:rPr>
        <w:t>; проведение специально-оборудованного маршрута, по всей протяженности тропы; выпуск буклетов - путеводителей «Экологическая тропа»; выпуск агитаци</w:t>
      </w:r>
      <w:r>
        <w:rPr>
          <w:sz w:val="28"/>
          <w:szCs w:val="28"/>
        </w:rPr>
        <w:t>онных листовок (на ЧКР)</w:t>
      </w:r>
      <w:r w:rsidRPr="00DB2B8F">
        <w:rPr>
          <w:sz w:val="28"/>
          <w:szCs w:val="28"/>
        </w:rPr>
        <w:t xml:space="preserve">; </w:t>
      </w:r>
      <w:r>
        <w:rPr>
          <w:sz w:val="28"/>
          <w:szCs w:val="28"/>
        </w:rPr>
        <w:t>и проект установки</w:t>
      </w:r>
      <w:r w:rsidRPr="00DB2B8F">
        <w:rPr>
          <w:sz w:val="28"/>
          <w:szCs w:val="28"/>
        </w:rPr>
        <w:t xml:space="preserve"> лавочек около памятников природ</w:t>
      </w:r>
      <w:r>
        <w:rPr>
          <w:sz w:val="28"/>
          <w:szCs w:val="28"/>
        </w:rPr>
        <w:t>ы Красногвардейского района. Наш</w:t>
      </w:r>
      <w:r w:rsidRPr="00DB2B8F">
        <w:rPr>
          <w:sz w:val="28"/>
          <w:szCs w:val="28"/>
        </w:rPr>
        <w:t xml:space="preserve"> проект только начинает реализоваться и для дальнейшего его развития требуются финансовые затраты. Также мы рассчитали приблизительную стоимость одного маршрута, с которой можно ознакомиться</w:t>
      </w:r>
      <w:r>
        <w:rPr>
          <w:sz w:val="28"/>
          <w:szCs w:val="28"/>
        </w:rPr>
        <w:t xml:space="preserve"> в примечаниях к работе</w:t>
      </w:r>
      <w:r w:rsidRPr="00DB2B8F">
        <w:rPr>
          <w:sz w:val="28"/>
          <w:szCs w:val="28"/>
        </w:rPr>
        <w:t xml:space="preserve">. Экологическая тропа очень важна для нашего района, природные памятники не должны исчезать бесследно, мы, люди, должны сохранять и беречь нашу природу, только тогда она откроет нам свои секреты. Ведь, недаром, сказал известный натуралист и путешественник, Чарльз Дарвин «Чем больше мы познаем неизменные законы природы, тем все </w:t>
      </w:r>
      <w:proofErr w:type="gramStart"/>
      <w:r w:rsidRPr="00DB2B8F">
        <w:rPr>
          <w:sz w:val="28"/>
          <w:szCs w:val="28"/>
        </w:rPr>
        <w:t>более невероятными</w:t>
      </w:r>
      <w:proofErr w:type="gramEnd"/>
      <w:r w:rsidRPr="00DB2B8F">
        <w:rPr>
          <w:sz w:val="28"/>
          <w:szCs w:val="28"/>
        </w:rPr>
        <w:t xml:space="preserve"> становятся для нас ее чудеса». </w:t>
      </w:r>
    </w:p>
    <w:p w:rsidR="00E21C30" w:rsidRPr="00DB2B8F" w:rsidRDefault="00E21C30" w:rsidP="00E94964">
      <w:pPr>
        <w:pStyle w:val="Default"/>
        <w:ind w:left="-284" w:firstLine="426"/>
        <w:jc w:val="both"/>
        <w:rPr>
          <w:rFonts w:ascii="Cambria" w:hAnsi="Cambria" w:cs="Cambria"/>
          <w:color w:val="auto"/>
          <w:sz w:val="28"/>
          <w:szCs w:val="28"/>
        </w:rPr>
      </w:pPr>
    </w:p>
    <w:p w:rsidR="00E21C30" w:rsidRPr="00E21C30" w:rsidRDefault="00E21C30" w:rsidP="00E94964">
      <w:pPr>
        <w:pStyle w:val="Default"/>
        <w:ind w:left="-284" w:firstLine="426"/>
        <w:jc w:val="both"/>
        <w:rPr>
          <w:b/>
          <w:color w:val="auto"/>
          <w:sz w:val="28"/>
          <w:szCs w:val="28"/>
        </w:rPr>
      </w:pPr>
    </w:p>
    <w:p w:rsidR="00AC6B87" w:rsidRPr="00AC6B87" w:rsidRDefault="00AC6B87" w:rsidP="008B4EB0">
      <w:pPr>
        <w:pStyle w:val="Default"/>
        <w:pageBreakBefore/>
        <w:jc w:val="center"/>
        <w:rPr>
          <w:color w:val="auto"/>
          <w:sz w:val="28"/>
          <w:szCs w:val="28"/>
        </w:rPr>
      </w:pPr>
      <w:r w:rsidRPr="00AC6B87">
        <w:rPr>
          <w:b/>
          <w:bCs/>
          <w:color w:val="auto"/>
          <w:sz w:val="28"/>
          <w:szCs w:val="28"/>
        </w:rPr>
        <w:lastRenderedPageBreak/>
        <w:t xml:space="preserve">Список </w:t>
      </w:r>
      <w:r w:rsidR="007843BA">
        <w:rPr>
          <w:b/>
          <w:bCs/>
          <w:color w:val="auto"/>
          <w:sz w:val="28"/>
          <w:szCs w:val="28"/>
        </w:rPr>
        <w:t xml:space="preserve">использованной </w:t>
      </w:r>
      <w:r w:rsidRPr="00AC6B87">
        <w:rPr>
          <w:b/>
          <w:bCs/>
          <w:color w:val="auto"/>
          <w:sz w:val="28"/>
          <w:szCs w:val="28"/>
        </w:rPr>
        <w:t>литературы</w:t>
      </w:r>
    </w:p>
    <w:p w:rsidR="00AC6B87" w:rsidRPr="00AC6B87" w:rsidRDefault="00AC6B87" w:rsidP="00133135">
      <w:pPr>
        <w:spacing w:line="240" w:lineRule="auto"/>
        <w:ind w:left="-284" w:firstLine="284"/>
        <w:jc w:val="both"/>
        <w:rPr>
          <w:rFonts w:ascii="Times New Roman" w:hAnsi="Times New Roman" w:cs="Times New Roman"/>
          <w:sz w:val="28"/>
          <w:szCs w:val="28"/>
        </w:rPr>
      </w:pPr>
      <w:r w:rsidRPr="00AC6B87">
        <w:rPr>
          <w:rFonts w:ascii="Times New Roman" w:hAnsi="Times New Roman" w:cs="Times New Roman"/>
          <w:sz w:val="28"/>
          <w:szCs w:val="28"/>
        </w:rPr>
        <w:t xml:space="preserve">1. А.А </w:t>
      </w:r>
      <w:proofErr w:type="spellStart"/>
      <w:r w:rsidRPr="00AC6B87">
        <w:rPr>
          <w:rFonts w:ascii="Times New Roman" w:hAnsi="Times New Roman" w:cs="Times New Roman"/>
          <w:sz w:val="28"/>
          <w:szCs w:val="28"/>
        </w:rPr>
        <w:t>Чибилёв</w:t>
      </w:r>
      <w:proofErr w:type="spellEnd"/>
      <w:r w:rsidRPr="00AC6B87">
        <w:rPr>
          <w:rFonts w:ascii="Times New Roman" w:hAnsi="Times New Roman" w:cs="Times New Roman"/>
          <w:sz w:val="28"/>
          <w:szCs w:val="28"/>
        </w:rPr>
        <w:t xml:space="preserve">, Г.Д </w:t>
      </w:r>
      <w:proofErr w:type="spellStart"/>
      <w:r w:rsidRPr="00AC6B87">
        <w:rPr>
          <w:rFonts w:ascii="Times New Roman" w:hAnsi="Times New Roman" w:cs="Times New Roman"/>
          <w:sz w:val="28"/>
          <w:szCs w:val="28"/>
        </w:rPr>
        <w:t>Мусихин</w:t>
      </w:r>
      <w:proofErr w:type="spellEnd"/>
      <w:r w:rsidRPr="00AC6B87">
        <w:rPr>
          <w:rFonts w:ascii="Times New Roman" w:hAnsi="Times New Roman" w:cs="Times New Roman"/>
          <w:sz w:val="28"/>
          <w:szCs w:val="28"/>
        </w:rPr>
        <w:t xml:space="preserve">, В.П. Петрищев, В. М </w:t>
      </w:r>
      <w:proofErr w:type="spellStart"/>
      <w:r w:rsidRPr="00AC6B87">
        <w:rPr>
          <w:rFonts w:ascii="Times New Roman" w:hAnsi="Times New Roman" w:cs="Times New Roman"/>
          <w:sz w:val="28"/>
          <w:szCs w:val="28"/>
        </w:rPr>
        <w:t>Павлейчик</w:t>
      </w:r>
      <w:proofErr w:type="spellEnd"/>
      <w:r w:rsidRPr="00AC6B87">
        <w:rPr>
          <w:rFonts w:ascii="Times New Roman" w:hAnsi="Times New Roman" w:cs="Times New Roman"/>
          <w:sz w:val="28"/>
          <w:szCs w:val="28"/>
        </w:rPr>
        <w:t xml:space="preserve">, Ж.Т </w:t>
      </w:r>
      <w:proofErr w:type="spellStart"/>
      <w:r w:rsidRPr="00AC6B87">
        <w:rPr>
          <w:rFonts w:ascii="Times New Roman" w:hAnsi="Times New Roman" w:cs="Times New Roman"/>
          <w:sz w:val="28"/>
          <w:szCs w:val="28"/>
        </w:rPr>
        <w:t>Сивохип</w:t>
      </w:r>
      <w:proofErr w:type="spellEnd"/>
      <w:r w:rsidRPr="00AC6B87">
        <w:rPr>
          <w:rFonts w:ascii="Times New Roman" w:hAnsi="Times New Roman" w:cs="Times New Roman"/>
          <w:sz w:val="28"/>
          <w:szCs w:val="28"/>
        </w:rPr>
        <w:t xml:space="preserve"> Геологические памятники природы Оренбургской области. – Оренбург: Оренбургское книжное издательство, 2000. – 400 с. ISBN 5-88788-072-4 </w:t>
      </w:r>
    </w:p>
    <w:p w:rsidR="00AC6B87" w:rsidRPr="00AC6B87" w:rsidRDefault="00AC6B87" w:rsidP="00133135">
      <w:pPr>
        <w:spacing w:line="240" w:lineRule="auto"/>
        <w:ind w:left="-284" w:firstLine="284"/>
        <w:jc w:val="both"/>
        <w:rPr>
          <w:rFonts w:ascii="Times New Roman" w:hAnsi="Times New Roman" w:cs="Times New Roman"/>
          <w:sz w:val="28"/>
          <w:szCs w:val="28"/>
        </w:rPr>
      </w:pPr>
      <w:r w:rsidRPr="00AC6B87">
        <w:rPr>
          <w:rFonts w:ascii="Times New Roman" w:hAnsi="Times New Roman" w:cs="Times New Roman"/>
          <w:sz w:val="28"/>
          <w:szCs w:val="28"/>
        </w:rPr>
        <w:t xml:space="preserve">2. А.А </w:t>
      </w:r>
      <w:proofErr w:type="spellStart"/>
      <w:r w:rsidRPr="00AC6B87">
        <w:rPr>
          <w:rFonts w:ascii="Times New Roman" w:hAnsi="Times New Roman" w:cs="Times New Roman"/>
          <w:sz w:val="28"/>
          <w:szCs w:val="28"/>
        </w:rPr>
        <w:t>Чибилёв</w:t>
      </w:r>
      <w:proofErr w:type="spellEnd"/>
      <w:r w:rsidRPr="00AC6B87">
        <w:rPr>
          <w:rFonts w:ascii="Times New Roman" w:hAnsi="Times New Roman" w:cs="Times New Roman"/>
          <w:sz w:val="28"/>
          <w:szCs w:val="28"/>
        </w:rPr>
        <w:t xml:space="preserve"> Природное наследие Оренбургской области. – Учебное пособие. – Оренбург: Оренбургское книжное издательство, 1996. – 384 с. ISBN 5-88788-015-5 </w:t>
      </w:r>
    </w:p>
    <w:p w:rsidR="00AC6B87" w:rsidRPr="00AC6B87" w:rsidRDefault="00AC6B87" w:rsidP="00133135">
      <w:pPr>
        <w:spacing w:line="240" w:lineRule="auto"/>
        <w:ind w:left="-284" w:firstLine="284"/>
        <w:jc w:val="both"/>
        <w:rPr>
          <w:rFonts w:ascii="Times New Roman" w:hAnsi="Times New Roman" w:cs="Times New Roman"/>
          <w:sz w:val="28"/>
          <w:szCs w:val="28"/>
        </w:rPr>
      </w:pPr>
      <w:r w:rsidRPr="00AC6B87">
        <w:rPr>
          <w:rFonts w:ascii="Times New Roman" w:hAnsi="Times New Roman" w:cs="Times New Roman"/>
          <w:sz w:val="28"/>
          <w:szCs w:val="28"/>
        </w:rPr>
        <w:t xml:space="preserve">3. </w:t>
      </w:r>
      <w:proofErr w:type="spellStart"/>
      <w:r w:rsidRPr="00AC6B87">
        <w:rPr>
          <w:rFonts w:ascii="Times New Roman" w:hAnsi="Times New Roman" w:cs="Times New Roman"/>
          <w:sz w:val="28"/>
          <w:szCs w:val="28"/>
        </w:rPr>
        <w:t>Чибилёв</w:t>
      </w:r>
      <w:proofErr w:type="spellEnd"/>
      <w:r w:rsidRPr="00AC6B87">
        <w:rPr>
          <w:rFonts w:ascii="Times New Roman" w:hAnsi="Times New Roman" w:cs="Times New Roman"/>
          <w:sz w:val="28"/>
          <w:szCs w:val="28"/>
        </w:rPr>
        <w:t xml:space="preserve"> А.А., Гущин Ю.А На берегах Тока и Урана: </w:t>
      </w:r>
      <w:proofErr w:type="gramStart"/>
      <w:r w:rsidRPr="00AC6B87">
        <w:rPr>
          <w:rFonts w:ascii="Times New Roman" w:hAnsi="Times New Roman" w:cs="Times New Roman"/>
          <w:sz w:val="28"/>
          <w:szCs w:val="28"/>
        </w:rPr>
        <w:t>Краеведческий</w:t>
      </w:r>
      <w:proofErr w:type="gramEnd"/>
      <w:r w:rsidRPr="00AC6B87">
        <w:rPr>
          <w:rFonts w:ascii="Times New Roman" w:hAnsi="Times New Roman" w:cs="Times New Roman"/>
          <w:sz w:val="28"/>
          <w:szCs w:val="28"/>
        </w:rPr>
        <w:t xml:space="preserve"> </w:t>
      </w:r>
      <w:proofErr w:type="spellStart"/>
      <w:r w:rsidRPr="00AC6B87">
        <w:rPr>
          <w:rFonts w:ascii="Times New Roman" w:hAnsi="Times New Roman" w:cs="Times New Roman"/>
          <w:sz w:val="28"/>
          <w:szCs w:val="28"/>
        </w:rPr>
        <w:t>алас</w:t>
      </w:r>
      <w:proofErr w:type="spellEnd"/>
      <w:r w:rsidRPr="00AC6B87">
        <w:rPr>
          <w:rFonts w:ascii="Times New Roman" w:hAnsi="Times New Roman" w:cs="Times New Roman"/>
          <w:sz w:val="28"/>
          <w:szCs w:val="28"/>
        </w:rPr>
        <w:t xml:space="preserve"> Красногвардейского района. Вступительное слово В.И Ильичев</w:t>
      </w:r>
      <w:proofErr w:type="gramStart"/>
      <w:r w:rsidRPr="00AC6B87">
        <w:rPr>
          <w:rFonts w:ascii="Times New Roman" w:hAnsi="Times New Roman" w:cs="Times New Roman"/>
          <w:sz w:val="28"/>
          <w:szCs w:val="28"/>
        </w:rPr>
        <w:t>а-</w:t>
      </w:r>
      <w:proofErr w:type="gramEnd"/>
      <w:r w:rsidRPr="00AC6B87">
        <w:rPr>
          <w:rFonts w:ascii="Times New Roman" w:hAnsi="Times New Roman" w:cs="Times New Roman"/>
          <w:sz w:val="28"/>
          <w:szCs w:val="28"/>
        </w:rPr>
        <w:t xml:space="preserve"> Оренбург: Оренбургское отделение Русского Географического общества, 2007. – 44с. </w:t>
      </w:r>
    </w:p>
    <w:p w:rsidR="00AC6B87" w:rsidRPr="00AC6B87" w:rsidRDefault="00AC6B87" w:rsidP="00133135">
      <w:pPr>
        <w:spacing w:line="240" w:lineRule="auto"/>
        <w:ind w:left="-284" w:firstLine="284"/>
        <w:jc w:val="both"/>
        <w:rPr>
          <w:rFonts w:ascii="Times New Roman" w:hAnsi="Times New Roman" w:cs="Times New Roman"/>
          <w:sz w:val="28"/>
          <w:szCs w:val="28"/>
        </w:rPr>
      </w:pPr>
      <w:r w:rsidRPr="00AC6B87">
        <w:rPr>
          <w:rFonts w:ascii="Times New Roman" w:hAnsi="Times New Roman" w:cs="Times New Roman"/>
          <w:sz w:val="28"/>
          <w:szCs w:val="28"/>
        </w:rPr>
        <w:t xml:space="preserve">4. </w:t>
      </w:r>
      <w:proofErr w:type="spellStart"/>
      <w:r w:rsidRPr="00AC6B87">
        <w:rPr>
          <w:rFonts w:ascii="Times New Roman" w:hAnsi="Times New Roman" w:cs="Times New Roman"/>
          <w:sz w:val="28"/>
          <w:szCs w:val="28"/>
        </w:rPr>
        <w:t>Чибилёв</w:t>
      </w:r>
      <w:proofErr w:type="spellEnd"/>
      <w:r w:rsidRPr="00AC6B87">
        <w:rPr>
          <w:rFonts w:ascii="Times New Roman" w:hAnsi="Times New Roman" w:cs="Times New Roman"/>
          <w:sz w:val="28"/>
          <w:szCs w:val="28"/>
        </w:rPr>
        <w:t xml:space="preserve"> А.А., </w:t>
      </w:r>
      <w:proofErr w:type="spellStart"/>
      <w:r w:rsidRPr="00AC6B87">
        <w:rPr>
          <w:rFonts w:ascii="Times New Roman" w:hAnsi="Times New Roman" w:cs="Times New Roman"/>
          <w:sz w:val="28"/>
          <w:szCs w:val="28"/>
        </w:rPr>
        <w:t>Павлейчик</w:t>
      </w:r>
      <w:proofErr w:type="spellEnd"/>
      <w:r w:rsidRPr="00AC6B87">
        <w:rPr>
          <w:rFonts w:ascii="Times New Roman" w:hAnsi="Times New Roman" w:cs="Times New Roman"/>
          <w:sz w:val="28"/>
          <w:szCs w:val="28"/>
        </w:rPr>
        <w:t xml:space="preserve"> В.М., </w:t>
      </w:r>
      <w:proofErr w:type="spellStart"/>
      <w:r w:rsidRPr="00AC6B87">
        <w:rPr>
          <w:rFonts w:ascii="Times New Roman" w:hAnsi="Times New Roman" w:cs="Times New Roman"/>
          <w:sz w:val="28"/>
          <w:szCs w:val="28"/>
        </w:rPr>
        <w:t>Чибилёв</w:t>
      </w:r>
      <w:proofErr w:type="spellEnd"/>
      <w:r w:rsidRPr="00AC6B87">
        <w:rPr>
          <w:rFonts w:ascii="Times New Roman" w:hAnsi="Times New Roman" w:cs="Times New Roman"/>
          <w:sz w:val="28"/>
          <w:szCs w:val="28"/>
        </w:rPr>
        <w:t xml:space="preserve"> А.А (мл.) </w:t>
      </w:r>
      <w:proofErr w:type="gramStart"/>
      <w:r w:rsidRPr="00AC6B87">
        <w:rPr>
          <w:rFonts w:ascii="Times New Roman" w:hAnsi="Times New Roman" w:cs="Times New Roman"/>
          <w:sz w:val="28"/>
          <w:szCs w:val="28"/>
        </w:rPr>
        <w:t xml:space="preserve">Природное наследие Оренбургской области: особо охраняемые природные </w:t>
      </w:r>
      <w:proofErr w:type="spellStart"/>
      <w:r w:rsidRPr="00AC6B87">
        <w:rPr>
          <w:rFonts w:ascii="Times New Roman" w:hAnsi="Times New Roman" w:cs="Times New Roman"/>
          <w:sz w:val="28"/>
          <w:szCs w:val="28"/>
        </w:rPr>
        <w:t>территрии</w:t>
      </w:r>
      <w:proofErr w:type="spellEnd"/>
      <w:r w:rsidRPr="00AC6B87">
        <w:rPr>
          <w:rFonts w:ascii="Times New Roman" w:hAnsi="Times New Roman" w:cs="Times New Roman"/>
          <w:sz w:val="28"/>
          <w:szCs w:val="28"/>
        </w:rPr>
        <w:t>.</w:t>
      </w:r>
      <w:proofErr w:type="gramEnd"/>
      <w:r w:rsidRPr="00AC6B87">
        <w:rPr>
          <w:rFonts w:ascii="Times New Roman" w:hAnsi="Times New Roman" w:cs="Times New Roman"/>
          <w:sz w:val="28"/>
          <w:szCs w:val="28"/>
        </w:rPr>
        <w:t xml:space="preserve"> Вступительное слово: </w:t>
      </w:r>
      <w:proofErr w:type="spellStart"/>
      <w:r w:rsidRPr="00AC6B87">
        <w:rPr>
          <w:rFonts w:ascii="Times New Roman" w:hAnsi="Times New Roman" w:cs="Times New Roman"/>
          <w:sz w:val="28"/>
          <w:szCs w:val="28"/>
        </w:rPr>
        <w:t>Коннов</w:t>
      </w:r>
      <w:proofErr w:type="spellEnd"/>
      <w:r w:rsidRPr="00AC6B87">
        <w:rPr>
          <w:rFonts w:ascii="Times New Roman" w:hAnsi="Times New Roman" w:cs="Times New Roman"/>
          <w:sz w:val="28"/>
          <w:szCs w:val="28"/>
        </w:rPr>
        <w:t xml:space="preserve"> М.Ф – Оренбург: </w:t>
      </w:r>
      <w:proofErr w:type="spellStart"/>
      <w:r w:rsidRPr="00AC6B87">
        <w:rPr>
          <w:rFonts w:ascii="Times New Roman" w:hAnsi="Times New Roman" w:cs="Times New Roman"/>
          <w:sz w:val="28"/>
          <w:szCs w:val="28"/>
        </w:rPr>
        <w:t>УрО</w:t>
      </w:r>
      <w:proofErr w:type="spellEnd"/>
      <w:r w:rsidRPr="00AC6B87">
        <w:rPr>
          <w:rFonts w:ascii="Times New Roman" w:hAnsi="Times New Roman" w:cs="Times New Roman"/>
          <w:sz w:val="28"/>
          <w:szCs w:val="28"/>
        </w:rPr>
        <w:t xml:space="preserve"> РАН, Печатный дом «</w:t>
      </w:r>
      <w:proofErr w:type="spellStart"/>
      <w:r w:rsidRPr="00AC6B87">
        <w:rPr>
          <w:rFonts w:ascii="Times New Roman" w:hAnsi="Times New Roman" w:cs="Times New Roman"/>
          <w:sz w:val="28"/>
          <w:szCs w:val="28"/>
        </w:rPr>
        <w:t>Димур</w:t>
      </w:r>
      <w:proofErr w:type="spellEnd"/>
      <w:r w:rsidRPr="00AC6B87">
        <w:rPr>
          <w:rFonts w:ascii="Times New Roman" w:hAnsi="Times New Roman" w:cs="Times New Roman"/>
          <w:sz w:val="28"/>
          <w:szCs w:val="28"/>
        </w:rPr>
        <w:t xml:space="preserve">», 2009. – 328 </w:t>
      </w:r>
      <w:proofErr w:type="gramStart"/>
      <w:r w:rsidRPr="00AC6B87">
        <w:rPr>
          <w:rFonts w:ascii="Times New Roman" w:hAnsi="Times New Roman" w:cs="Times New Roman"/>
          <w:sz w:val="28"/>
          <w:szCs w:val="28"/>
        </w:rPr>
        <w:t>с</w:t>
      </w:r>
      <w:proofErr w:type="gramEnd"/>
      <w:r w:rsidRPr="00AC6B87">
        <w:rPr>
          <w:rFonts w:ascii="Times New Roman" w:hAnsi="Times New Roman" w:cs="Times New Roman"/>
          <w:sz w:val="28"/>
          <w:szCs w:val="28"/>
        </w:rPr>
        <w:t xml:space="preserve">. </w:t>
      </w:r>
    </w:p>
    <w:p w:rsidR="004F551A" w:rsidRPr="004F551A" w:rsidRDefault="00AC6B87" w:rsidP="00133135">
      <w:pPr>
        <w:spacing w:line="240" w:lineRule="auto"/>
        <w:ind w:left="-284" w:firstLine="284"/>
        <w:jc w:val="both"/>
        <w:rPr>
          <w:rFonts w:ascii="Times New Roman" w:hAnsi="Times New Roman" w:cs="Times New Roman"/>
          <w:bCs/>
          <w:sz w:val="28"/>
          <w:szCs w:val="28"/>
        </w:rPr>
      </w:pPr>
      <w:r w:rsidRPr="00AC6B87">
        <w:rPr>
          <w:rFonts w:ascii="Times New Roman" w:hAnsi="Times New Roman" w:cs="Times New Roman"/>
          <w:sz w:val="28"/>
          <w:szCs w:val="28"/>
        </w:rPr>
        <w:t xml:space="preserve">5. </w:t>
      </w:r>
      <w:r w:rsidRPr="004F551A">
        <w:rPr>
          <w:rFonts w:ascii="Times New Roman" w:hAnsi="Times New Roman" w:cs="Times New Roman"/>
          <w:sz w:val="28"/>
          <w:szCs w:val="28"/>
        </w:rPr>
        <w:t>http://www.eco.nw.ru/lib/data/04/6/020604.htm</w:t>
      </w:r>
      <w:r w:rsidRPr="00AC6B87">
        <w:rPr>
          <w:rFonts w:ascii="Times New Roman" w:hAnsi="Times New Roman" w:cs="Times New Roman"/>
          <w:sz w:val="28"/>
          <w:szCs w:val="28"/>
        </w:rPr>
        <w:t xml:space="preserve"> </w:t>
      </w:r>
      <w:r w:rsidR="004F551A">
        <w:rPr>
          <w:rFonts w:ascii="Times New Roman" w:hAnsi="Times New Roman" w:cs="Times New Roman"/>
          <w:sz w:val="28"/>
          <w:szCs w:val="28"/>
        </w:rPr>
        <w:t xml:space="preserve">- </w:t>
      </w:r>
      <w:r w:rsidR="004F551A">
        <w:rPr>
          <w:rFonts w:ascii="Times New Roman" w:hAnsi="Times New Roman" w:cs="Times New Roman"/>
          <w:bCs/>
          <w:sz w:val="28"/>
          <w:szCs w:val="28"/>
        </w:rPr>
        <w:t>«Экологическая тропа»,</w:t>
      </w:r>
    </w:p>
    <w:p w:rsidR="00AC6B87" w:rsidRPr="004F551A" w:rsidRDefault="004F551A" w:rsidP="00133135">
      <w:pPr>
        <w:spacing w:line="240" w:lineRule="auto"/>
        <w:ind w:left="-284" w:firstLine="284"/>
        <w:jc w:val="both"/>
        <w:rPr>
          <w:rFonts w:ascii="Times New Roman" w:hAnsi="Times New Roman" w:cs="Times New Roman"/>
          <w:b/>
          <w:bCs/>
          <w:sz w:val="28"/>
          <w:szCs w:val="28"/>
        </w:rPr>
      </w:pPr>
      <w:proofErr w:type="spellStart"/>
      <w:r w:rsidRPr="004F551A">
        <w:rPr>
          <w:rFonts w:ascii="Times New Roman" w:hAnsi="Times New Roman" w:cs="Times New Roman"/>
          <w:bCs/>
          <w:sz w:val="28"/>
          <w:szCs w:val="28"/>
        </w:rPr>
        <w:t>Мавлютова</w:t>
      </w:r>
      <w:proofErr w:type="spellEnd"/>
      <w:r w:rsidRPr="004F551A">
        <w:rPr>
          <w:rFonts w:ascii="Times New Roman" w:hAnsi="Times New Roman" w:cs="Times New Roman"/>
          <w:bCs/>
          <w:sz w:val="28"/>
          <w:szCs w:val="28"/>
        </w:rPr>
        <w:t xml:space="preserve"> О.С.</w:t>
      </w:r>
    </w:p>
    <w:p w:rsidR="00AC6B87" w:rsidRPr="00AC6B87" w:rsidRDefault="004F551A" w:rsidP="00133135">
      <w:pPr>
        <w:spacing w:line="240" w:lineRule="auto"/>
        <w:ind w:left="-284" w:firstLine="284"/>
        <w:jc w:val="both"/>
        <w:rPr>
          <w:rFonts w:ascii="Times New Roman" w:hAnsi="Times New Roman" w:cs="Times New Roman"/>
          <w:sz w:val="28"/>
          <w:szCs w:val="28"/>
        </w:rPr>
      </w:pPr>
      <w:r>
        <w:rPr>
          <w:rFonts w:ascii="Times New Roman" w:hAnsi="Times New Roman" w:cs="Times New Roman"/>
          <w:sz w:val="28"/>
          <w:szCs w:val="28"/>
        </w:rPr>
        <w:t>6</w:t>
      </w:r>
      <w:r w:rsidR="00AC6B87" w:rsidRPr="00AC6B87">
        <w:rPr>
          <w:rFonts w:ascii="Times New Roman" w:hAnsi="Times New Roman" w:cs="Times New Roman"/>
          <w:sz w:val="28"/>
          <w:szCs w:val="28"/>
        </w:rPr>
        <w:t xml:space="preserve">. </w:t>
      </w:r>
      <w:r w:rsidR="00AC6B87" w:rsidRPr="004F551A">
        <w:rPr>
          <w:rFonts w:ascii="Times New Roman" w:hAnsi="Times New Roman" w:cs="Times New Roman"/>
          <w:sz w:val="28"/>
          <w:szCs w:val="28"/>
        </w:rPr>
        <w:t>http://ru.wikipedia.org/wiki</w:t>
      </w:r>
      <w:r w:rsidR="00AC6B87" w:rsidRPr="00AC6B87">
        <w:rPr>
          <w:rFonts w:ascii="Times New Roman" w:hAnsi="Times New Roman" w:cs="Times New Roman"/>
          <w:sz w:val="28"/>
          <w:szCs w:val="28"/>
        </w:rPr>
        <w:t xml:space="preserve"> </w:t>
      </w:r>
      <w:r>
        <w:rPr>
          <w:rFonts w:ascii="Times New Roman" w:hAnsi="Times New Roman" w:cs="Times New Roman"/>
          <w:sz w:val="28"/>
          <w:szCs w:val="28"/>
        </w:rPr>
        <w:t>- Научные определения и термины, в свободном доступе.</w:t>
      </w:r>
    </w:p>
    <w:p w:rsidR="00AC6B87" w:rsidRPr="00AC6B87" w:rsidRDefault="004F551A" w:rsidP="00133135">
      <w:pPr>
        <w:spacing w:line="240" w:lineRule="auto"/>
        <w:ind w:left="-284" w:firstLine="284"/>
        <w:jc w:val="both"/>
        <w:rPr>
          <w:rFonts w:ascii="Times New Roman" w:hAnsi="Times New Roman" w:cs="Times New Roman"/>
          <w:sz w:val="28"/>
          <w:szCs w:val="28"/>
        </w:rPr>
      </w:pPr>
      <w:r>
        <w:rPr>
          <w:rFonts w:ascii="Times New Roman" w:hAnsi="Times New Roman" w:cs="Times New Roman"/>
          <w:sz w:val="28"/>
          <w:szCs w:val="28"/>
        </w:rPr>
        <w:t>7</w:t>
      </w:r>
      <w:r w:rsidR="00AC6B87" w:rsidRPr="00AC6B87">
        <w:rPr>
          <w:rFonts w:ascii="Times New Roman" w:hAnsi="Times New Roman" w:cs="Times New Roman"/>
          <w:sz w:val="28"/>
          <w:szCs w:val="28"/>
        </w:rPr>
        <w:t xml:space="preserve">. </w:t>
      </w:r>
      <w:r w:rsidR="00AC6B87" w:rsidRPr="004F551A">
        <w:rPr>
          <w:rFonts w:ascii="Times New Roman" w:hAnsi="Times New Roman" w:cs="Times New Roman"/>
          <w:sz w:val="28"/>
          <w:szCs w:val="28"/>
        </w:rPr>
        <w:t>http://nature.1001chudo.ru/russia.html</w:t>
      </w:r>
      <w:r w:rsidR="00AC6B87" w:rsidRPr="00AC6B87">
        <w:rPr>
          <w:rFonts w:ascii="Times New Roman" w:hAnsi="Times New Roman" w:cs="Times New Roman"/>
          <w:sz w:val="28"/>
          <w:szCs w:val="28"/>
        </w:rPr>
        <w:t xml:space="preserve"> </w:t>
      </w:r>
      <w:r>
        <w:rPr>
          <w:rFonts w:ascii="Times New Roman" w:hAnsi="Times New Roman" w:cs="Times New Roman"/>
          <w:sz w:val="28"/>
          <w:szCs w:val="28"/>
        </w:rPr>
        <w:t>- Ресурсная база мирового природного наследия.</w:t>
      </w:r>
    </w:p>
    <w:p w:rsidR="00AC6B87" w:rsidRDefault="004F551A" w:rsidP="00133135">
      <w:pPr>
        <w:spacing w:line="240" w:lineRule="auto"/>
        <w:ind w:left="-284" w:firstLine="284"/>
        <w:jc w:val="both"/>
        <w:rPr>
          <w:rFonts w:ascii="Times New Roman" w:hAnsi="Times New Roman" w:cs="Times New Roman"/>
          <w:sz w:val="28"/>
          <w:szCs w:val="28"/>
        </w:rPr>
      </w:pPr>
      <w:r>
        <w:rPr>
          <w:rFonts w:ascii="Times New Roman" w:hAnsi="Times New Roman" w:cs="Times New Roman"/>
          <w:sz w:val="28"/>
          <w:szCs w:val="28"/>
        </w:rPr>
        <w:t>8</w:t>
      </w:r>
      <w:r w:rsidR="00AC6B87" w:rsidRPr="00AC6B87">
        <w:rPr>
          <w:rFonts w:ascii="Times New Roman" w:hAnsi="Times New Roman" w:cs="Times New Roman"/>
          <w:sz w:val="28"/>
          <w:szCs w:val="28"/>
        </w:rPr>
        <w:t xml:space="preserve">. </w:t>
      </w:r>
      <w:r w:rsidR="00AC6B87" w:rsidRPr="004F551A">
        <w:rPr>
          <w:rFonts w:ascii="Times New Roman" w:hAnsi="Times New Roman" w:cs="Times New Roman"/>
          <w:sz w:val="28"/>
          <w:szCs w:val="28"/>
        </w:rPr>
        <w:t>http://nashural.ru/mesta-reg/orenb-obl.htm</w:t>
      </w:r>
      <w:r w:rsidR="00AC6B87" w:rsidRPr="00AC6B8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F551A">
        <w:rPr>
          <w:rFonts w:ascii="Times New Roman" w:hAnsi="Times New Roman" w:cs="Times New Roman"/>
          <w:sz w:val="28"/>
          <w:szCs w:val="28"/>
        </w:rPr>
        <w:t>Достопримечательности Оренбургской области</w:t>
      </w:r>
      <w:r>
        <w:rPr>
          <w:rFonts w:ascii="Times New Roman" w:hAnsi="Times New Roman" w:cs="Times New Roman"/>
          <w:sz w:val="28"/>
          <w:szCs w:val="28"/>
        </w:rPr>
        <w:t>.</w:t>
      </w:r>
    </w:p>
    <w:p w:rsidR="0016790F" w:rsidRPr="00A3052A" w:rsidRDefault="0016790F" w:rsidP="00A3052A">
      <w:pPr>
        <w:spacing w:line="360" w:lineRule="auto"/>
        <w:ind w:left="-567"/>
        <w:rPr>
          <w:rFonts w:ascii="Times New Roman" w:hAnsi="Times New Roman" w:cs="Times New Roman"/>
        </w:rPr>
      </w:pPr>
    </w:p>
    <w:p w:rsidR="00175A28" w:rsidRDefault="007752E1" w:rsidP="00997D1F">
      <w:pPr>
        <w:pStyle w:val="Default"/>
        <w:pageBreakBefore/>
        <w:rPr>
          <w:b/>
          <w:color w:val="auto"/>
          <w:sz w:val="28"/>
          <w:szCs w:val="28"/>
        </w:rPr>
      </w:pPr>
      <w:r>
        <w:rPr>
          <w:b/>
          <w:color w:val="auto"/>
          <w:sz w:val="28"/>
          <w:szCs w:val="28"/>
        </w:rPr>
        <w:lastRenderedPageBreak/>
        <w:t>Приложения</w:t>
      </w:r>
      <w:r w:rsidR="00576097">
        <w:rPr>
          <w:b/>
          <w:color w:val="auto"/>
          <w:sz w:val="28"/>
          <w:szCs w:val="28"/>
        </w:rPr>
        <w:t xml:space="preserve">  </w:t>
      </w:r>
      <w:r w:rsidR="00FD2147">
        <w:rPr>
          <w:b/>
          <w:color w:val="auto"/>
          <w:sz w:val="28"/>
          <w:szCs w:val="28"/>
        </w:rPr>
        <w:t>*</w:t>
      </w:r>
      <w:r w:rsidR="00FD2147">
        <w:rPr>
          <w:color w:val="auto"/>
          <w:sz w:val="28"/>
          <w:szCs w:val="28"/>
        </w:rPr>
        <w:t xml:space="preserve">работа представляет собой цельный проект, состоящий из путеводителя и презентации </w:t>
      </w:r>
      <w:r w:rsidR="00D530AF">
        <w:rPr>
          <w:color w:val="auto"/>
          <w:sz w:val="28"/>
          <w:szCs w:val="28"/>
        </w:rPr>
        <w:t>(</w:t>
      </w:r>
      <w:r w:rsidR="006458E0">
        <w:rPr>
          <w:color w:val="auto"/>
          <w:sz w:val="28"/>
          <w:szCs w:val="28"/>
        </w:rPr>
        <w:t xml:space="preserve">ознакомление </w:t>
      </w:r>
      <w:r w:rsidR="00FD2147">
        <w:rPr>
          <w:color w:val="auto"/>
          <w:sz w:val="28"/>
          <w:szCs w:val="28"/>
        </w:rPr>
        <w:t>рекомендуется</w:t>
      </w:r>
      <w:r w:rsidR="00D530AF">
        <w:rPr>
          <w:color w:val="auto"/>
          <w:sz w:val="28"/>
          <w:szCs w:val="28"/>
        </w:rPr>
        <w:t xml:space="preserve"> со всеми видами материалов</w:t>
      </w:r>
      <w:r w:rsidR="00D530AF">
        <w:rPr>
          <w:b/>
          <w:color w:val="auto"/>
          <w:sz w:val="28"/>
          <w:szCs w:val="28"/>
        </w:rPr>
        <w:t>)</w:t>
      </w:r>
      <w:r w:rsidR="000801C3">
        <w:rPr>
          <w:b/>
          <w:color w:val="auto"/>
          <w:sz w:val="28"/>
          <w:szCs w:val="28"/>
        </w:rPr>
        <w:t>.</w:t>
      </w:r>
      <w:r w:rsidR="00576097">
        <w:rPr>
          <w:b/>
          <w:color w:val="auto"/>
          <w:sz w:val="28"/>
          <w:szCs w:val="28"/>
        </w:rPr>
        <w:t xml:space="preserve">     </w:t>
      </w:r>
      <w:r w:rsidR="00FD2147">
        <w:rPr>
          <w:b/>
          <w:color w:val="auto"/>
          <w:sz w:val="28"/>
          <w:szCs w:val="28"/>
        </w:rPr>
        <w:t xml:space="preserve">                      </w:t>
      </w:r>
      <w:r w:rsidR="00D2060A">
        <w:rPr>
          <w:b/>
          <w:color w:val="auto"/>
          <w:sz w:val="28"/>
          <w:szCs w:val="28"/>
        </w:rPr>
        <w:t xml:space="preserve">                                                        </w:t>
      </w:r>
      <w:r w:rsidR="009221CF">
        <w:rPr>
          <w:b/>
          <w:color w:val="auto"/>
          <w:sz w:val="28"/>
          <w:szCs w:val="28"/>
        </w:rPr>
        <w:tab/>
      </w:r>
      <w:r w:rsidR="00D2060A">
        <w:rPr>
          <w:b/>
          <w:color w:val="auto"/>
          <w:sz w:val="28"/>
          <w:szCs w:val="28"/>
        </w:rPr>
        <w:t xml:space="preserve">Приложение 1. </w:t>
      </w:r>
      <w:r w:rsidR="00D2060A">
        <w:rPr>
          <w:b/>
          <w:sz w:val="28"/>
          <w:szCs w:val="28"/>
        </w:rPr>
        <w:t>Музей народного наследия Аграрного колледжа</w:t>
      </w:r>
      <w:r w:rsidR="00FD2147">
        <w:rPr>
          <w:b/>
          <w:color w:val="auto"/>
          <w:sz w:val="28"/>
          <w:szCs w:val="28"/>
        </w:rPr>
        <w:t xml:space="preserve">   </w:t>
      </w:r>
      <w:r w:rsidR="00D2060A" w:rsidRPr="00D2060A">
        <w:rPr>
          <w:b/>
          <w:noProof/>
          <w:color w:val="auto"/>
          <w:sz w:val="28"/>
          <w:szCs w:val="28"/>
        </w:rPr>
        <w:drawing>
          <wp:inline distT="0" distB="0" distL="0" distR="0">
            <wp:extent cx="4047669" cy="2275368"/>
            <wp:effectExtent l="19050" t="0" r="0" b="0"/>
            <wp:docPr id="6" name="Рисунок 60" descr="https://i.mycdn.me/image?id=866586868076&amp;t=3&amp;plc=WEB&amp;tkn=*a16Vn-U8onKtoyzfa9lT_eRE6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i.mycdn.me/image?id=866586868076&amp;t=3&amp;plc=WEB&amp;tkn=*a16Vn-U8onKtoyzfa9lT_eRE63w"/>
                    <pic:cNvPicPr>
                      <a:picLocks noChangeAspect="1" noChangeArrowheads="1"/>
                    </pic:cNvPicPr>
                  </pic:nvPicPr>
                  <pic:blipFill>
                    <a:blip r:embed="rId7" cstate="print"/>
                    <a:srcRect/>
                    <a:stretch>
                      <a:fillRect/>
                    </a:stretch>
                  </pic:blipFill>
                  <pic:spPr bwMode="auto">
                    <a:xfrm>
                      <a:off x="0" y="0"/>
                      <a:ext cx="4048570" cy="2275874"/>
                    </a:xfrm>
                    <a:prstGeom prst="rect">
                      <a:avLst/>
                    </a:prstGeom>
                    <a:noFill/>
                    <a:ln w="9525">
                      <a:noFill/>
                      <a:miter lim="800000"/>
                      <a:headEnd/>
                      <a:tailEnd/>
                    </a:ln>
                  </pic:spPr>
                </pic:pic>
              </a:graphicData>
            </a:graphic>
          </wp:inline>
        </w:drawing>
      </w:r>
      <w:r w:rsidR="00FD2147">
        <w:rPr>
          <w:b/>
          <w:color w:val="auto"/>
          <w:sz w:val="28"/>
          <w:szCs w:val="28"/>
        </w:rPr>
        <w:t xml:space="preserve">      </w:t>
      </w:r>
      <w:r w:rsidR="00D2060A" w:rsidRPr="00D2060A">
        <w:rPr>
          <w:b/>
          <w:noProof/>
          <w:color w:val="auto"/>
          <w:sz w:val="28"/>
          <w:szCs w:val="28"/>
        </w:rPr>
        <w:drawing>
          <wp:inline distT="0" distB="0" distL="0" distR="0">
            <wp:extent cx="4042587" cy="2272511"/>
            <wp:effectExtent l="19050" t="0" r="0" b="0"/>
            <wp:docPr id="9" name="Рисунок 63" descr="https://i.mycdn.me/image?id=866587039084&amp;t=3&amp;plc=WEB&amp;tkn=*FDt8BS4v3UjyGbe1-jXo59QXR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i.mycdn.me/image?id=866587039084&amp;t=3&amp;plc=WEB&amp;tkn=*FDt8BS4v3UjyGbe1-jXo59QXRgs"/>
                    <pic:cNvPicPr>
                      <a:picLocks noChangeAspect="1" noChangeArrowheads="1"/>
                    </pic:cNvPicPr>
                  </pic:nvPicPr>
                  <pic:blipFill>
                    <a:blip r:embed="rId8" cstate="print"/>
                    <a:srcRect/>
                    <a:stretch>
                      <a:fillRect/>
                    </a:stretch>
                  </pic:blipFill>
                  <pic:spPr bwMode="auto">
                    <a:xfrm>
                      <a:off x="0" y="0"/>
                      <a:ext cx="4047725" cy="2275399"/>
                    </a:xfrm>
                    <a:prstGeom prst="rect">
                      <a:avLst/>
                    </a:prstGeom>
                    <a:noFill/>
                    <a:ln w="9525">
                      <a:noFill/>
                      <a:miter lim="800000"/>
                      <a:headEnd/>
                      <a:tailEnd/>
                    </a:ln>
                  </pic:spPr>
                </pic:pic>
              </a:graphicData>
            </a:graphic>
          </wp:inline>
        </w:drawing>
      </w:r>
      <w:r w:rsidR="00175A28" w:rsidRPr="00175A28">
        <w:rPr>
          <w:b/>
          <w:color w:val="auto"/>
          <w:sz w:val="28"/>
          <w:szCs w:val="28"/>
        </w:rPr>
        <w:t xml:space="preserve"> </w:t>
      </w:r>
      <w:r w:rsidR="00175A28">
        <w:rPr>
          <w:b/>
          <w:color w:val="auto"/>
          <w:sz w:val="28"/>
          <w:szCs w:val="28"/>
        </w:rPr>
        <w:t xml:space="preserve">     </w:t>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1A5A5C" w:rsidRPr="001A5A5C">
        <w:rPr>
          <w:color w:val="auto"/>
          <w:sz w:val="28"/>
          <w:szCs w:val="28"/>
        </w:rPr>
        <w:t xml:space="preserve">Заведующая музеем Саитова </w:t>
      </w:r>
      <w:proofErr w:type="spellStart"/>
      <w:r w:rsidR="001A5A5C" w:rsidRPr="001A5A5C">
        <w:rPr>
          <w:color w:val="auto"/>
          <w:sz w:val="28"/>
          <w:szCs w:val="28"/>
        </w:rPr>
        <w:t>Галима</w:t>
      </w:r>
      <w:proofErr w:type="spellEnd"/>
      <w:r w:rsidR="001A5A5C" w:rsidRPr="001A5A5C">
        <w:rPr>
          <w:color w:val="auto"/>
          <w:sz w:val="28"/>
          <w:szCs w:val="28"/>
        </w:rPr>
        <w:t xml:space="preserve"> </w:t>
      </w:r>
      <w:proofErr w:type="spellStart"/>
      <w:r w:rsidR="001A5A5C" w:rsidRPr="001A5A5C">
        <w:rPr>
          <w:color w:val="auto"/>
          <w:sz w:val="28"/>
          <w:szCs w:val="28"/>
        </w:rPr>
        <w:t>Хабибулловна</w:t>
      </w:r>
      <w:proofErr w:type="spellEnd"/>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997D1F">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1A5A5C">
        <w:rPr>
          <w:b/>
          <w:color w:val="auto"/>
          <w:sz w:val="28"/>
          <w:szCs w:val="28"/>
        </w:rPr>
        <w:tab/>
      </w:r>
      <w:r w:rsidR="00997D1F">
        <w:rPr>
          <w:b/>
          <w:color w:val="auto"/>
          <w:sz w:val="28"/>
          <w:szCs w:val="28"/>
        </w:rPr>
        <w:t>П</w:t>
      </w:r>
      <w:r w:rsidR="00175A28">
        <w:rPr>
          <w:b/>
          <w:color w:val="auto"/>
          <w:sz w:val="28"/>
          <w:szCs w:val="28"/>
        </w:rPr>
        <w:t xml:space="preserve">риложение 2. </w:t>
      </w:r>
      <w:r w:rsidR="00175A28">
        <w:rPr>
          <w:b/>
          <w:sz w:val="28"/>
          <w:szCs w:val="28"/>
        </w:rPr>
        <w:t>Заведующая музеем</w:t>
      </w:r>
      <w:r w:rsidR="00175A28" w:rsidRPr="00175A28">
        <w:rPr>
          <w:b/>
          <w:sz w:val="28"/>
          <w:szCs w:val="28"/>
        </w:rPr>
        <w:t xml:space="preserve"> </w:t>
      </w:r>
      <w:r w:rsidR="00175A28">
        <w:rPr>
          <w:b/>
          <w:sz w:val="28"/>
          <w:szCs w:val="28"/>
        </w:rPr>
        <w:t xml:space="preserve">МБОУ «Красногвардейская СОШ №1» - </w:t>
      </w:r>
      <w:proofErr w:type="spellStart"/>
      <w:r w:rsidR="00175A28">
        <w:rPr>
          <w:b/>
          <w:sz w:val="28"/>
          <w:szCs w:val="28"/>
        </w:rPr>
        <w:t>Унру</w:t>
      </w:r>
      <w:proofErr w:type="spellEnd"/>
      <w:r w:rsidR="00175A28">
        <w:rPr>
          <w:b/>
          <w:sz w:val="28"/>
          <w:szCs w:val="28"/>
        </w:rPr>
        <w:t xml:space="preserve"> Элла Ивановна</w:t>
      </w:r>
      <w:r w:rsidR="001A5A5C">
        <w:rPr>
          <w:b/>
          <w:sz w:val="28"/>
          <w:szCs w:val="28"/>
        </w:rPr>
        <w:t xml:space="preserve"> </w:t>
      </w:r>
      <w:r w:rsidR="001A5A5C">
        <w:rPr>
          <w:sz w:val="28"/>
          <w:szCs w:val="28"/>
        </w:rPr>
        <w:t>(на следующей странице)</w:t>
      </w:r>
      <w:r w:rsidR="00175A28">
        <w:rPr>
          <w:b/>
          <w:color w:val="auto"/>
          <w:sz w:val="28"/>
          <w:szCs w:val="28"/>
        </w:rPr>
        <w:t xml:space="preserve">      </w:t>
      </w:r>
    </w:p>
    <w:p w:rsidR="00D2060A" w:rsidRDefault="001A5A5C" w:rsidP="00175A28">
      <w:pPr>
        <w:pStyle w:val="Default"/>
        <w:pageBreakBefore/>
        <w:spacing w:line="360" w:lineRule="auto"/>
        <w:rPr>
          <w:b/>
          <w:color w:val="auto"/>
          <w:sz w:val="28"/>
          <w:szCs w:val="28"/>
        </w:rPr>
      </w:pPr>
      <w:r>
        <w:rPr>
          <w:b/>
          <w:noProof/>
          <w:color w:val="auto"/>
          <w:sz w:val="28"/>
          <w:szCs w:val="28"/>
        </w:rPr>
        <w:lastRenderedPageBreak/>
        <w:drawing>
          <wp:anchor distT="0" distB="0" distL="114300" distR="114300" simplePos="0" relativeHeight="251666432" behindDoc="0" locked="0" layoutInCell="1" allowOverlap="1">
            <wp:simplePos x="0" y="0"/>
            <wp:positionH relativeFrom="column">
              <wp:posOffset>431165</wp:posOffset>
            </wp:positionH>
            <wp:positionV relativeFrom="paragraph">
              <wp:posOffset>3679190</wp:posOffset>
            </wp:positionV>
            <wp:extent cx="4167505" cy="6247765"/>
            <wp:effectExtent l="1066800" t="0" r="1033145" b="0"/>
            <wp:wrapSquare wrapText="bothSides"/>
            <wp:docPr id="72" name="Рисунок 72" descr="https://lh3.googleusercontent.com/6_C0u0hYmDEeJdbmlL_a1NtMlPVJXEczuv3bTd4J9uVS5egDywI6-nLkRtd26pKmilXma6XM6MllCY7YcMVUscufikwyfRUL7hszHyAhTDqSnFEg-wyydZ3pmN7ryjGvoxqJ-twPPg=w609-h861-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lh3.googleusercontent.com/6_C0u0hYmDEeJdbmlL_a1NtMlPVJXEczuv3bTd4J9uVS5egDywI6-nLkRtd26pKmilXma6XM6MllCY7YcMVUscufikwyfRUL7hszHyAhTDqSnFEg-wyydZ3pmN7ryjGvoxqJ-twPPg=w609-h861-no"/>
                    <pic:cNvPicPr>
                      <a:picLocks noChangeAspect="1" noChangeArrowheads="1"/>
                    </pic:cNvPicPr>
                  </pic:nvPicPr>
                  <pic:blipFill>
                    <a:blip r:embed="rId9" cstate="print"/>
                    <a:srcRect/>
                    <a:stretch>
                      <a:fillRect/>
                    </a:stretch>
                  </pic:blipFill>
                  <pic:spPr bwMode="auto">
                    <a:xfrm rot="5400000">
                      <a:off x="0" y="0"/>
                      <a:ext cx="4167505" cy="6247765"/>
                    </a:xfrm>
                    <a:prstGeom prst="rect">
                      <a:avLst/>
                    </a:prstGeom>
                    <a:noFill/>
                    <a:ln w="9525">
                      <a:noFill/>
                      <a:miter lim="800000"/>
                      <a:headEnd/>
                      <a:tailEnd/>
                    </a:ln>
                  </pic:spPr>
                </pic:pic>
              </a:graphicData>
            </a:graphic>
          </wp:anchor>
        </w:drawing>
      </w:r>
      <w:r>
        <w:rPr>
          <w:b/>
          <w:noProof/>
          <w:color w:val="auto"/>
          <w:sz w:val="28"/>
          <w:szCs w:val="28"/>
        </w:rPr>
        <w:drawing>
          <wp:anchor distT="0" distB="0" distL="114300" distR="114300" simplePos="0" relativeHeight="251664384" behindDoc="0" locked="0" layoutInCell="1" allowOverlap="1">
            <wp:simplePos x="0" y="0"/>
            <wp:positionH relativeFrom="column">
              <wp:posOffset>510540</wp:posOffset>
            </wp:positionH>
            <wp:positionV relativeFrom="paragraph">
              <wp:posOffset>-607695</wp:posOffset>
            </wp:positionV>
            <wp:extent cx="4030345" cy="6229350"/>
            <wp:effectExtent l="1123950" t="0" r="1094105" b="0"/>
            <wp:wrapSquare wrapText="bothSides"/>
            <wp:docPr id="69" name="Рисунок 69" descr="https://lh3.googleusercontent.com/zCC_0EEZcsdbM9TsPdlLh7YFy62rVzPjJJfwR2AfnrVUKhxyNv6hmg_4xiwq8jd8sESjoUOTnhyJUL1VFvFg4DYqIBkhWqotz2KgL1MwiwKehZpaECk2Rq1SGgtNjdvNChxuX26vlg=w609-h861-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h3.googleusercontent.com/zCC_0EEZcsdbM9TsPdlLh7YFy62rVzPjJJfwR2AfnrVUKhxyNv6hmg_4xiwq8jd8sESjoUOTnhyJUL1VFvFg4DYqIBkhWqotz2KgL1MwiwKehZpaECk2Rq1SGgtNjdvNChxuX26vlg=w609-h861-no"/>
                    <pic:cNvPicPr>
                      <a:picLocks noChangeAspect="1" noChangeArrowheads="1"/>
                    </pic:cNvPicPr>
                  </pic:nvPicPr>
                  <pic:blipFill>
                    <a:blip r:embed="rId10" cstate="print"/>
                    <a:srcRect/>
                    <a:stretch>
                      <a:fillRect/>
                    </a:stretch>
                  </pic:blipFill>
                  <pic:spPr bwMode="auto">
                    <a:xfrm rot="5400000">
                      <a:off x="0" y="0"/>
                      <a:ext cx="4030345" cy="6229350"/>
                    </a:xfrm>
                    <a:prstGeom prst="rect">
                      <a:avLst/>
                    </a:prstGeom>
                    <a:noFill/>
                    <a:ln w="9525">
                      <a:noFill/>
                      <a:miter lim="800000"/>
                      <a:headEnd/>
                      <a:tailEnd/>
                    </a:ln>
                  </pic:spPr>
                </pic:pic>
              </a:graphicData>
            </a:graphic>
          </wp:anchor>
        </w:drawing>
      </w:r>
      <w:r w:rsidR="00175A28" w:rsidRPr="00175A28">
        <w:rPr>
          <w:b/>
          <w:color w:val="auto"/>
          <w:sz w:val="28"/>
          <w:szCs w:val="28"/>
        </w:rPr>
        <w:t xml:space="preserve">   </w:t>
      </w:r>
      <w:r w:rsidR="00175A28">
        <w:rPr>
          <w:b/>
          <w:color w:val="auto"/>
          <w:sz w:val="28"/>
          <w:szCs w:val="28"/>
        </w:rPr>
        <w:t xml:space="preserve"> </w:t>
      </w:r>
    </w:p>
    <w:p w:rsidR="00F44C01" w:rsidRDefault="00FD2147" w:rsidP="001A5A5C">
      <w:pPr>
        <w:pStyle w:val="Default"/>
        <w:pageBreakBefore/>
        <w:jc w:val="both"/>
        <w:rPr>
          <w:b/>
          <w:color w:val="auto"/>
          <w:sz w:val="28"/>
          <w:szCs w:val="28"/>
        </w:rPr>
      </w:pPr>
      <w:r w:rsidRPr="00D2060A">
        <w:rPr>
          <w:b/>
          <w:color w:val="auto"/>
          <w:sz w:val="28"/>
          <w:szCs w:val="28"/>
        </w:rPr>
        <w:lastRenderedPageBreak/>
        <w:t>Пр</w:t>
      </w:r>
      <w:r w:rsidR="007752E1" w:rsidRPr="00D2060A">
        <w:rPr>
          <w:b/>
          <w:color w:val="auto"/>
          <w:sz w:val="28"/>
          <w:szCs w:val="28"/>
        </w:rPr>
        <w:t>иложение</w:t>
      </w:r>
      <w:r w:rsidR="00D2060A" w:rsidRPr="00D2060A">
        <w:rPr>
          <w:b/>
          <w:color w:val="auto"/>
          <w:sz w:val="28"/>
          <w:szCs w:val="28"/>
        </w:rPr>
        <w:t xml:space="preserve"> 3</w:t>
      </w:r>
      <w:r w:rsidR="007752E1" w:rsidRPr="00D2060A">
        <w:rPr>
          <w:b/>
          <w:color w:val="auto"/>
          <w:sz w:val="28"/>
          <w:szCs w:val="28"/>
        </w:rPr>
        <w:t xml:space="preserve">.  </w:t>
      </w:r>
      <w:proofErr w:type="spellStart"/>
      <w:r w:rsidR="007752E1" w:rsidRPr="00D2060A">
        <w:rPr>
          <w:b/>
          <w:color w:val="auto"/>
          <w:sz w:val="28"/>
          <w:szCs w:val="28"/>
        </w:rPr>
        <w:t>Гибертова</w:t>
      </w:r>
      <w:proofErr w:type="spellEnd"/>
      <w:r w:rsidR="007752E1" w:rsidRPr="00D2060A">
        <w:rPr>
          <w:b/>
          <w:color w:val="auto"/>
          <w:sz w:val="28"/>
          <w:szCs w:val="28"/>
        </w:rPr>
        <w:t xml:space="preserve"> мельница.</w:t>
      </w:r>
      <w:r w:rsidR="007752E1" w:rsidRPr="007752E1">
        <w:rPr>
          <w:color w:val="auto"/>
          <w:sz w:val="28"/>
          <w:szCs w:val="28"/>
        </w:rPr>
        <w:t xml:space="preserve"> </w:t>
      </w:r>
      <w:r w:rsidR="007752E1" w:rsidRPr="00DB2B8F">
        <w:rPr>
          <w:color w:val="auto"/>
          <w:sz w:val="28"/>
          <w:szCs w:val="28"/>
        </w:rPr>
        <w:t xml:space="preserve">Много лет на этой мельнице проработали </w:t>
      </w:r>
      <w:r w:rsidR="007752E1">
        <w:rPr>
          <w:noProof/>
          <w:color w:val="auto"/>
          <w:sz w:val="28"/>
          <w:szCs w:val="28"/>
        </w:rPr>
        <w:drawing>
          <wp:anchor distT="0" distB="0" distL="114300" distR="114300" simplePos="0" relativeHeight="251659264" behindDoc="0" locked="0" layoutInCell="1" allowOverlap="1">
            <wp:simplePos x="0" y="0"/>
            <wp:positionH relativeFrom="column">
              <wp:posOffset>3587115</wp:posOffset>
            </wp:positionH>
            <wp:positionV relativeFrom="paragraph">
              <wp:posOffset>2950210</wp:posOffset>
            </wp:positionV>
            <wp:extent cx="2402205" cy="2698115"/>
            <wp:effectExtent l="19050" t="0" r="0" b="0"/>
            <wp:wrapSquare wrapText="bothSides"/>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2402205" cy="2698115"/>
                    </a:xfrm>
                    <a:prstGeom prst="rect">
                      <a:avLst/>
                    </a:prstGeom>
                    <a:noFill/>
                    <a:ln w="9525">
                      <a:noFill/>
                      <a:miter lim="800000"/>
                      <a:headEnd/>
                      <a:tailEnd/>
                    </a:ln>
                  </pic:spPr>
                </pic:pic>
              </a:graphicData>
            </a:graphic>
          </wp:anchor>
        </w:drawing>
      </w:r>
      <w:r w:rsidR="007752E1" w:rsidRPr="00DB2B8F">
        <w:rPr>
          <w:color w:val="auto"/>
          <w:sz w:val="28"/>
          <w:szCs w:val="28"/>
        </w:rPr>
        <w:t xml:space="preserve">родители поэтессы Вильям Валентины </w:t>
      </w:r>
      <w:r w:rsidR="007752E1">
        <w:rPr>
          <w:noProof/>
          <w:color w:val="auto"/>
          <w:sz w:val="28"/>
          <w:szCs w:val="28"/>
        </w:rPr>
        <w:drawing>
          <wp:anchor distT="0" distB="0" distL="114300" distR="114300" simplePos="0" relativeHeight="251660288" behindDoc="0" locked="0" layoutInCell="1" allowOverlap="1">
            <wp:simplePos x="0" y="0"/>
            <wp:positionH relativeFrom="column">
              <wp:posOffset>1325245</wp:posOffset>
            </wp:positionH>
            <wp:positionV relativeFrom="paragraph">
              <wp:posOffset>2947670</wp:posOffset>
            </wp:positionV>
            <wp:extent cx="2112645" cy="2700655"/>
            <wp:effectExtent l="19050" t="0" r="1905" b="0"/>
            <wp:wrapSquare wrapText="bothSides"/>
            <wp:docPr id="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a:stretch>
                      <a:fillRect/>
                    </a:stretch>
                  </pic:blipFill>
                  <pic:spPr bwMode="auto">
                    <a:xfrm>
                      <a:off x="0" y="0"/>
                      <a:ext cx="2112645" cy="2700655"/>
                    </a:xfrm>
                    <a:prstGeom prst="rect">
                      <a:avLst/>
                    </a:prstGeom>
                    <a:noFill/>
                    <a:ln w="9525">
                      <a:noFill/>
                      <a:miter lim="800000"/>
                      <a:headEnd/>
                      <a:tailEnd/>
                    </a:ln>
                  </pic:spPr>
                </pic:pic>
              </a:graphicData>
            </a:graphic>
          </wp:anchor>
        </w:drawing>
      </w:r>
      <w:proofErr w:type="spellStart"/>
      <w:r w:rsidR="007752E1" w:rsidRPr="00DB2B8F">
        <w:rPr>
          <w:color w:val="auto"/>
          <w:sz w:val="28"/>
          <w:szCs w:val="28"/>
        </w:rPr>
        <w:t>Гергардовны</w:t>
      </w:r>
      <w:proofErr w:type="spellEnd"/>
      <w:r w:rsidR="007752E1" w:rsidRPr="00DB2B8F">
        <w:rPr>
          <w:color w:val="auto"/>
          <w:sz w:val="28"/>
          <w:szCs w:val="28"/>
        </w:rPr>
        <w:t xml:space="preserve"> (ученицы нашей школы). Отец – </w:t>
      </w:r>
      <w:proofErr w:type="spellStart"/>
      <w:r w:rsidR="007752E1" w:rsidRPr="00DB2B8F">
        <w:rPr>
          <w:color w:val="auto"/>
          <w:sz w:val="28"/>
          <w:szCs w:val="28"/>
        </w:rPr>
        <w:t>Гергард</w:t>
      </w:r>
      <w:proofErr w:type="spellEnd"/>
      <w:r w:rsidR="007752E1" w:rsidRPr="00DB2B8F">
        <w:rPr>
          <w:color w:val="auto"/>
          <w:sz w:val="28"/>
          <w:szCs w:val="28"/>
        </w:rPr>
        <w:t xml:space="preserve"> Петрович </w:t>
      </w:r>
      <w:proofErr w:type="spellStart"/>
      <w:r w:rsidR="007752E1" w:rsidRPr="00DB2B8F">
        <w:rPr>
          <w:color w:val="auto"/>
          <w:sz w:val="28"/>
          <w:szCs w:val="28"/>
        </w:rPr>
        <w:t>Вильмс</w:t>
      </w:r>
      <w:proofErr w:type="spellEnd"/>
      <w:r w:rsidR="007752E1" w:rsidRPr="00DB2B8F">
        <w:rPr>
          <w:color w:val="auto"/>
          <w:sz w:val="28"/>
          <w:szCs w:val="28"/>
        </w:rPr>
        <w:t xml:space="preserve">, мать – Вера </w:t>
      </w:r>
      <w:proofErr w:type="spellStart"/>
      <w:r w:rsidR="007752E1" w:rsidRPr="00DB2B8F">
        <w:rPr>
          <w:color w:val="auto"/>
          <w:sz w:val="28"/>
          <w:szCs w:val="28"/>
        </w:rPr>
        <w:t>Карповна</w:t>
      </w:r>
      <w:proofErr w:type="spellEnd"/>
      <w:r w:rsidR="007752E1" w:rsidRPr="00DB2B8F">
        <w:rPr>
          <w:color w:val="auto"/>
          <w:sz w:val="28"/>
          <w:szCs w:val="28"/>
        </w:rPr>
        <w:t xml:space="preserve"> </w:t>
      </w:r>
      <w:proofErr w:type="spellStart"/>
      <w:r w:rsidR="007752E1" w:rsidRPr="00DB2B8F">
        <w:rPr>
          <w:color w:val="auto"/>
          <w:sz w:val="28"/>
          <w:szCs w:val="28"/>
        </w:rPr>
        <w:t>Вильмс</w:t>
      </w:r>
      <w:proofErr w:type="spellEnd"/>
      <w:r w:rsidR="007752E1" w:rsidRPr="00DB2B8F">
        <w:rPr>
          <w:color w:val="auto"/>
          <w:sz w:val="28"/>
          <w:szCs w:val="28"/>
        </w:rPr>
        <w:t xml:space="preserve"> (</w:t>
      </w:r>
      <w:proofErr w:type="spellStart"/>
      <w:r w:rsidR="007752E1" w:rsidRPr="00DB2B8F">
        <w:rPr>
          <w:color w:val="auto"/>
          <w:sz w:val="28"/>
          <w:szCs w:val="28"/>
        </w:rPr>
        <w:t>Эльза</w:t>
      </w:r>
      <w:proofErr w:type="spellEnd"/>
      <w:r w:rsidR="007752E1" w:rsidRPr="00DB2B8F">
        <w:rPr>
          <w:color w:val="auto"/>
          <w:sz w:val="28"/>
          <w:szCs w:val="28"/>
        </w:rPr>
        <w:t xml:space="preserve"> Карловна).</w:t>
      </w:r>
      <w:r w:rsidR="007752E1">
        <w:rPr>
          <w:color w:val="auto"/>
          <w:sz w:val="28"/>
          <w:szCs w:val="28"/>
        </w:rPr>
        <w:t xml:space="preserve"> </w:t>
      </w:r>
      <w:r w:rsidR="007752E1" w:rsidRPr="00DB2B8F">
        <w:rPr>
          <w:color w:val="auto"/>
          <w:sz w:val="28"/>
          <w:szCs w:val="28"/>
        </w:rPr>
        <w:t xml:space="preserve">Все свое детство Валентина провела около </w:t>
      </w:r>
      <w:proofErr w:type="spellStart"/>
      <w:r w:rsidR="007752E1" w:rsidRPr="00DB2B8F">
        <w:rPr>
          <w:color w:val="auto"/>
          <w:sz w:val="28"/>
          <w:szCs w:val="28"/>
        </w:rPr>
        <w:t>Гибе</w:t>
      </w:r>
      <w:r w:rsidR="007752E1">
        <w:rPr>
          <w:color w:val="auto"/>
          <w:sz w:val="28"/>
          <w:szCs w:val="28"/>
        </w:rPr>
        <w:t>ртовой</w:t>
      </w:r>
      <w:proofErr w:type="spellEnd"/>
      <w:r w:rsidR="007752E1">
        <w:rPr>
          <w:color w:val="auto"/>
          <w:sz w:val="28"/>
          <w:szCs w:val="28"/>
        </w:rPr>
        <w:t xml:space="preserve"> мельницы</w:t>
      </w:r>
      <w:r w:rsidR="007752E1" w:rsidRPr="00DB2B8F">
        <w:rPr>
          <w:color w:val="auto"/>
          <w:sz w:val="28"/>
          <w:szCs w:val="28"/>
        </w:rPr>
        <w:t xml:space="preserve">. Позже она написала книгу «Если чист </w:t>
      </w:r>
      <w:proofErr w:type="gramStart"/>
      <w:r w:rsidR="007752E1" w:rsidRPr="00DB2B8F">
        <w:rPr>
          <w:color w:val="auto"/>
          <w:sz w:val="28"/>
          <w:szCs w:val="28"/>
        </w:rPr>
        <w:t>родник</w:t>
      </w:r>
      <w:proofErr w:type="gramEnd"/>
      <w:r w:rsidR="007752E1" w:rsidRPr="00DB2B8F">
        <w:rPr>
          <w:color w:val="auto"/>
          <w:sz w:val="28"/>
          <w:szCs w:val="28"/>
        </w:rPr>
        <w:t xml:space="preserve">» в котором несколько произведений она посвятила </w:t>
      </w:r>
      <w:proofErr w:type="spellStart"/>
      <w:r w:rsidR="007752E1" w:rsidRPr="00DB2B8F">
        <w:rPr>
          <w:color w:val="auto"/>
          <w:sz w:val="28"/>
          <w:szCs w:val="28"/>
        </w:rPr>
        <w:t>Гибе</w:t>
      </w:r>
      <w:r w:rsidR="007752E1">
        <w:rPr>
          <w:color w:val="auto"/>
          <w:sz w:val="28"/>
          <w:szCs w:val="28"/>
        </w:rPr>
        <w:t>ртовой</w:t>
      </w:r>
      <w:proofErr w:type="spellEnd"/>
      <w:r w:rsidR="007752E1">
        <w:rPr>
          <w:color w:val="auto"/>
          <w:sz w:val="28"/>
          <w:szCs w:val="28"/>
        </w:rPr>
        <w:t xml:space="preserve"> мельнице</w:t>
      </w:r>
      <w:r w:rsidR="007752E1" w:rsidRPr="00DB2B8F">
        <w:rPr>
          <w:color w:val="auto"/>
          <w:sz w:val="28"/>
          <w:szCs w:val="28"/>
        </w:rPr>
        <w:t xml:space="preserve">. Иоганн </w:t>
      </w:r>
      <w:proofErr w:type="spellStart"/>
      <w:r w:rsidR="007752E1" w:rsidRPr="00DB2B8F">
        <w:rPr>
          <w:color w:val="auto"/>
          <w:sz w:val="28"/>
          <w:szCs w:val="28"/>
        </w:rPr>
        <w:t>Валл</w:t>
      </w:r>
      <w:proofErr w:type="spellEnd"/>
      <w:r w:rsidR="007752E1" w:rsidRPr="00DB2B8F">
        <w:rPr>
          <w:color w:val="auto"/>
          <w:sz w:val="28"/>
          <w:szCs w:val="28"/>
        </w:rPr>
        <w:t xml:space="preserve"> устраивал праздники для детворы всех округ. В мае в воскресный день съезжались к реке Ток (где сейчас пляж) подводы, дрожки, брички, украшенные цветами и зелеными ветками, везли детей на праздник. На празднике проводились игры, соревнования, но самое главное, всех кормили, для этого случая пекли много «</w:t>
      </w:r>
      <w:proofErr w:type="spellStart"/>
      <w:r w:rsidR="007752E1" w:rsidRPr="00DB2B8F">
        <w:rPr>
          <w:color w:val="auto"/>
          <w:sz w:val="28"/>
          <w:szCs w:val="28"/>
        </w:rPr>
        <w:t>цвыбиков</w:t>
      </w:r>
      <w:proofErr w:type="spellEnd"/>
      <w:r w:rsidR="007752E1" w:rsidRPr="00DB2B8F">
        <w:rPr>
          <w:color w:val="auto"/>
          <w:sz w:val="28"/>
          <w:szCs w:val="28"/>
        </w:rPr>
        <w:t xml:space="preserve">» и булочек, посыпанных сахаром, варили кофе и на лужайке устраивали общий обед. В то время поесть белые булочки считалось огромным счастьем. На дом давали каждому ребенку связку баранок. Муку, из </w:t>
      </w:r>
      <w:proofErr w:type="gramStart"/>
      <w:r w:rsidR="007752E1" w:rsidRPr="00DB2B8F">
        <w:rPr>
          <w:color w:val="auto"/>
          <w:sz w:val="28"/>
          <w:szCs w:val="28"/>
        </w:rPr>
        <w:t>которых</w:t>
      </w:r>
      <w:proofErr w:type="gramEnd"/>
      <w:r w:rsidR="007752E1" w:rsidRPr="00DB2B8F">
        <w:rPr>
          <w:color w:val="auto"/>
          <w:sz w:val="28"/>
          <w:szCs w:val="28"/>
        </w:rPr>
        <w:t xml:space="preserve"> они были сделаны, мололи на </w:t>
      </w:r>
      <w:proofErr w:type="spellStart"/>
      <w:r w:rsidR="007752E1" w:rsidRPr="00DB2B8F">
        <w:rPr>
          <w:color w:val="auto"/>
          <w:sz w:val="28"/>
          <w:szCs w:val="28"/>
        </w:rPr>
        <w:t>Гибертовой</w:t>
      </w:r>
      <w:proofErr w:type="spellEnd"/>
      <w:r w:rsidR="007752E1" w:rsidRPr="00DB2B8F">
        <w:rPr>
          <w:color w:val="auto"/>
          <w:sz w:val="28"/>
          <w:szCs w:val="28"/>
        </w:rPr>
        <w:t xml:space="preserve"> мельнице.</w:t>
      </w:r>
      <w:r w:rsidR="00C067C0" w:rsidRPr="00C067C0">
        <w:rPr>
          <w:noProof/>
        </w:rPr>
        <w:t xml:space="preserve"> </w:t>
      </w:r>
    </w:p>
    <w:p w:rsidR="00C067C0" w:rsidRPr="00E94964" w:rsidRDefault="00C067C0" w:rsidP="005A0C77">
      <w:pPr>
        <w:pStyle w:val="Default"/>
        <w:pageBreakBefore/>
        <w:rPr>
          <w:color w:val="auto"/>
          <w:sz w:val="28"/>
          <w:szCs w:val="28"/>
        </w:rPr>
      </w:pPr>
      <w:r>
        <w:rPr>
          <w:noProof/>
        </w:rPr>
        <w:lastRenderedPageBreak/>
        <w:drawing>
          <wp:anchor distT="0" distB="0" distL="114300" distR="114300" simplePos="0" relativeHeight="251662336" behindDoc="0" locked="0" layoutInCell="1" allowOverlap="1">
            <wp:simplePos x="0" y="0"/>
            <wp:positionH relativeFrom="column">
              <wp:posOffset>-430530</wp:posOffset>
            </wp:positionH>
            <wp:positionV relativeFrom="paragraph">
              <wp:posOffset>20320</wp:posOffset>
            </wp:positionV>
            <wp:extent cx="3228340" cy="4326255"/>
            <wp:effectExtent l="19050" t="0" r="0" b="0"/>
            <wp:wrapSquare wrapText="bothSides"/>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3228340" cy="4326255"/>
                    </a:xfrm>
                    <a:prstGeom prst="rect">
                      <a:avLst/>
                    </a:prstGeom>
                    <a:noFill/>
                    <a:ln w="9525">
                      <a:noFill/>
                      <a:miter lim="800000"/>
                      <a:headEnd/>
                      <a:tailEnd/>
                    </a:ln>
                  </pic:spPr>
                </pic:pic>
              </a:graphicData>
            </a:graphic>
          </wp:anchor>
        </w:drawing>
      </w:r>
      <w:r>
        <w:rPr>
          <w:noProof/>
        </w:rPr>
        <w:drawing>
          <wp:inline distT="0" distB="0" distL="0" distR="0">
            <wp:extent cx="3242011" cy="2159876"/>
            <wp:effectExtent l="19050" t="0" r="0" b="0"/>
            <wp:docPr id="13" name="Рисунок 7" descr="https://pp.userapi.com/c846217/v846217383/13320b/h1faNc10O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846217/v846217383/13320b/h1faNc10OO4.jpg"/>
                    <pic:cNvPicPr>
                      <a:picLocks noChangeAspect="1" noChangeArrowheads="1"/>
                    </pic:cNvPicPr>
                  </pic:nvPicPr>
                  <pic:blipFill>
                    <a:blip r:embed="rId14" cstate="print"/>
                    <a:srcRect/>
                    <a:stretch>
                      <a:fillRect/>
                    </a:stretch>
                  </pic:blipFill>
                  <pic:spPr bwMode="auto">
                    <a:xfrm>
                      <a:off x="0" y="0"/>
                      <a:ext cx="3245503" cy="2162203"/>
                    </a:xfrm>
                    <a:prstGeom prst="rect">
                      <a:avLst/>
                    </a:prstGeom>
                    <a:noFill/>
                    <a:ln w="9525">
                      <a:noFill/>
                      <a:miter lim="800000"/>
                      <a:headEnd/>
                      <a:tailEnd/>
                    </a:ln>
                  </pic:spPr>
                </pic:pic>
              </a:graphicData>
            </a:graphic>
          </wp:inline>
        </w:drawing>
      </w:r>
      <w:r w:rsidR="00576097">
        <w:rPr>
          <w:b/>
          <w:color w:val="auto"/>
          <w:sz w:val="28"/>
          <w:szCs w:val="28"/>
        </w:rPr>
        <w:t xml:space="preserve"> </w:t>
      </w:r>
      <w:r>
        <w:rPr>
          <w:b/>
          <w:color w:val="auto"/>
          <w:sz w:val="28"/>
          <w:szCs w:val="28"/>
        </w:rPr>
        <w:t xml:space="preserve">        </w:t>
      </w:r>
      <w:r>
        <w:rPr>
          <w:noProof/>
        </w:rPr>
        <w:drawing>
          <wp:inline distT="0" distB="0" distL="0" distR="0">
            <wp:extent cx="3244412" cy="2161475"/>
            <wp:effectExtent l="19050" t="0" r="0" b="0"/>
            <wp:docPr id="19" name="Рисунок 19" descr="https://pp.userapi.com/c846217/v846217383/1331d0/iDeCFQh28S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userapi.com/c846217/v846217383/1331d0/iDeCFQh28S0.jpg"/>
                    <pic:cNvPicPr>
                      <a:picLocks noChangeAspect="1" noChangeArrowheads="1"/>
                    </pic:cNvPicPr>
                  </pic:nvPicPr>
                  <pic:blipFill>
                    <a:blip r:embed="rId15" cstate="print"/>
                    <a:srcRect/>
                    <a:stretch>
                      <a:fillRect/>
                    </a:stretch>
                  </pic:blipFill>
                  <pic:spPr bwMode="auto">
                    <a:xfrm>
                      <a:off x="0" y="0"/>
                      <a:ext cx="3249299" cy="2164731"/>
                    </a:xfrm>
                    <a:prstGeom prst="rect">
                      <a:avLst/>
                    </a:prstGeom>
                    <a:noFill/>
                    <a:ln w="9525">
                      <a:noFill/>
                      <a:miter lim="800000"/>
                      <a:headEnd/>
                      <a:tailEnd/>
                    </a:ln>
                  </pic:spPr>
                </pic:pic>
              </a:graphicData>
            </a:graphic>
          </wp:inline>
        </w:drawing>
      </w:r>
      <w:r>
        <w:rPr>
          <w:b/>
          <w:color w:val="auto"/>
          <w:sz w:val="28"/>
          <w:szCs w:val="28"/>
        </w:rPr>
        <w:t xml:space="preserve">             </w:t>
      </w:r>
      <w:r w:rsidR="00B13DD5">
        <w:rPr>
          <w:noProof/>
        </w:rPr>
        <w:drawing>
          <wp:inline distT="0" distB="0" distL="0" distR="0">
            <wp:extent cx="5940425" cy="3957601"/>
            <wp:effectExtent l="19050" t="0" r="3175" b="0"/>
            <wp:docPr id="22" name="Рисунок 22" descr="https://pp.userapi.com/c846217/v846217383/1331b2/VxolfwFOR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846217/v846217383/1331b2/VxolfwFOReU.jpg"/>
                    <pic:cNvPicPr>
                      <a:picLocks noChangeAspect="1" noChangeArrowheads="1"/>
                    </pic:cNvPicPr>
                  </pic:nvPicPr>
                  <pic:blipFill>
                    <a:blip r:embed="rId16" cstate="print"/>
                    <a:srcRect/>
                    <a:stretch>
                      <a:fillRect/>
                    </a:stretch>
                  </pic:blipFill>
                  <pic:spPr bwMode="auto">
                    <a:xfrm>
                      <a:off x="0" y="0"/>
                      <a:ext cx="5940425" cy="3957601"/>
                    </a:xfrm>
                    <a:prstGeom prst="rect">
                      <a:avLst/>
                    </a:prstGeom>
                    <a:noFill/>
                    <a:ln w="9525">
                      <a:noFill/>
                      <a:miter lim="800000"/>
                      <a:headEnd/>
                      <a:tailEnd/>
                    </a:ln>
                  </pic:spPr>
                </pic:pic>
              </a:graphicData>
            </a:graphic>
          </wp:inline>
        </w:drawing>
      </w:r>
      <w:r>
        <w:rPr>
          <w:b/>
          <w:color w:val="auto"/>
          <w:sz w:val="28"/>
          <w:szCs w:val="28"/>
        </w:rPr>
        <w:t xml:space="preserve">             </w:t>
      </w:r>
      <w:r w:rsidR="00576097">
        <w:rPr>
          <w:b/>
          <w:color w:val="auto"/>
          <w:sz w:val="28"/>
          <w:szCs w:val="28"/>
        </w:rPr>
        <w:t xml:space="preserve">   </w:t>
      </w:r>
      <w:r>
        <w:rPr>
          <w:b/>
          <w:color w:val="auto"/>
          <w:sz w:val="28"/>
          <w:szCs w:val="28"/>
        </w:rPr>
        <w:t xml:space="preserve">    </w:t>
      </w:r>
      <w:r w:rsidR="00E94964">
        <w:rPr>
          <w:color w:val="auto"/>
          <w:sz w:val="28"/>
          <w:szCs w:val="28"/>
        </w:rPr>
        <w:t xml:space="preserve">Современный вид </w:t>
      </w:r>
      <w:proofErr w:type="spellStart"/>
      <w:r w:rsidR="00E94964">
        <w:rPr>
          <w:color w:val="auto"/>
          <w:sz w:val="28"/>
          <w:szCs w:val="28"/>
        </w:rPr>
        <w:t>Гибертовой</w:t>
      </w:r>
      <w:proofErr w:type="spellEnd"/>
      <w:r w:rsidR="00E94964">
        <w:rPr>
          <w:color w:val="auto"/>
          <w:sz w:val="28"/>
          <w:szCs w:val="28"/>
        </w:rPr>
        <w:t xml:space="preserve"> мельницы</w:t>
      </w:r>
    </w:p>
    <w:p w:rsidR="00B13C53" w:rsidRPr="00DB2B8F" w:rsidRDefault="00C067C0" w:rsidP="00E94964">
      <w:pPr>
        <w:pStyle w:val="Default"/>
        <w:ind w:left="-567"/>
        <w:jc w:val="both"/>
        <w:rPr>
          <w:color w:val="auto"/>
          <w:sz w:val="28"/>
          <w:szCs w:val="28"/>
        </w:rPr>
      </w:pPr>
      <w:r w:rsidRPr="00C067C0">
        <w:rPr>
          <w:b/>
          <w:color w:val="auto"/>
          <w:sz w:val="28"/>
          <w:szCs w:val="28"/>
        </w:rPr>
        <w:lastRenderedPageBreak/>
        <w:t>Приложение 4.</w:t>
      </w:r>
      <w:r w:rsidR="00B13C53">
        <w:rPr>
          <w:b/>
          <w:color w:val="auto"/>
          <w:sz w:val="28"/>
          <w:szCs w:val="28"/>
        </w:rPr>
        <w:t xml:space="preserve"> </w:t>
      </w:r>
      <w:r w:rsidRPr="00C067C0">
        <w:rPr>
          <w:b/>
          <w:color w:val="auto"/>
          <w:sz w:val="28"/>
          <w:szCs w:val="28"/>
        </w:rPr>
        <w:t>Краткая история первопоселенцев</w:t>
      </w:r>
      <w:r>
        <w:rPr>
          <w:b/>
          <w:color w:val="auto"/>
          <w:sz w:val="28"/>
          <w:szCs w:val="28"/>
        </w:rPr>
        <w:t xml:space="preserve"> </w:t>
      </w:r>
      <w:r w:rsidRPr="00C067C0">
        <w:rPr>
          <w:color w:val="auto"/>
          <w:sz w:val="28"/>
          <w:szCs w:val="28"/>
        </w:rPr>
        <w:t xml:space="preserve">(по рассказам В. Э. </w:t>
      </w:r>
      <w:proofErr w:type="spellStart"/>
      <w:r w:rsidRPr="00C067C0">
        <w:rPr>
          <w:color w:val="auto"/>
          <w:sz w:val="28"/>
          <w:szCs w:val="28"/>
        </w:rPr>
        <w:t>Сизиковой</w:t>
      </w:r>
      <w:proofErr w:type="spellEnd"/>
      <w:r w:rsidRPr="00C067C0">
        <w:rPr>
          <w:color w:val="auto"/>
          <w:sz w:val="28"/>
          <w:szCs w:val="28"/>
        </w:rPr>
        <w:t xml:space="preserve">). </w:t>
      </w:r>
      <w:r w:rsidRPr="00DB2B8F">
        <w:rPr>
          <w:color w:val="auto"/>
          <w:sz w:val="28"/>
          <w:szCs w:val="28"/>
        </w:rPr>
        <w:t xml:space="preserve">Башкиры переселились на земли по реке Ток согласно "Высочайшему Указу "от 26 января 1764 года из Уфимского уезда, </w:t>
      </w:r>
      <w:proofErr w:type="spellStart"/>
      <w:r w:rsidRPr="00DB2B8F">
        <w:rPr>
          <w:color w:val="auto"/>
          <w:sz w:val="28"/>
          <w:szCs w:val="28"/>
        </w:rPr>
        <w:t>Нагайской</w:t>
      </w:r>
      <w:proofErr w:type="spellEnd"/>
      <w:r w:rsidRPr="00DB2B8F">
        <w:rPr>
          <w:color w:val="auto"/>
          <w:sz w:val="28"/>
          <w:szCs w:val="28"/>
        </w:rPr>
        <w:t xml:space="preserve"> дороги, </w:t>
      </w:r>
      <w:proofErr w:type="spellStart"/>
      <w:r w:rsidRPr="00DB2B8F">
        <w:rPr>
          <w:color w:val="auto"/>
          <w:sz w:val="28"/>
          <w:szCs w:val="28"/>
        </w:rPr>
        <w:t>Юмран</w:t>
      </w:r>
      <w:proofErr w:type="spellEnd"/>
      <w:r w:rsidRPr="00DB2B8F">
        <w:rPr>
          <w:color w:val="auto"/>
          <w:sz w:val="28"/>
          <w:szCs w:val="28"/>
        </w:rPr>
        <w:t xml:space="preserve"> - </w:t>
      </w:r>
      <w:proofErr w:type="spellStart"/>
      <w:r w:rsidRPr="00DB2B8F">
        <w:rPr>
          <w:color w:val="auto"/>
          <w:sz w:val="28"/>
          <w:szCs w:val="28"/>
        </w:rPr>
        <w:t>Табынской</w:t>
      </w:r>
      <w:proofErr w:type="spellEnd"/>
      <w:r w:rsidRPr="00DB2B8F">
        <w:rPr>
          <w:color w:val="auto"/>
          <w:sz w:val="28"/>
          <w:szCs w:val="28"/>
        </w:rPr>
        <w:t xml:space="preserve"> волости. Имя первого прибывшего сюда аксакала </w:t>
      </w:r>
      <w:proofErr w:type="spellStart"/>
      <w:r w:rsidRPr="00DB2B8F">
        <w:rPr>
          <w:color w:val="auto"/>
          <w:sz w:val="28"/>
          <w:szCs w:val="28"/>
        </w:rPr>
        <w:t>Юлдаша</w:t>
      </w:r>
      <w:proofErr w:type="spellEnd"/>
      <w:r w:rsidRPr="00DB2B8F">
        <w:rPr>
          <w:color w:val="auto"/>
          <w:sz w:val="28"/>
          <w:szCs w:val="28"/>
        </w:rPr>
        <w:t xml:space="preserve"> </w:t>
      </w:r>
      <w:proofErr w:type="spellStart"/>
      <w:r w:rsidRPr="00DB2B8F">
        <w:rPr>
          <w:color w:val="auto"/>
          <w:sz w:val="28"/>
          <w:szCs w:val="28"/>
        </w:rPr>
        <w:t>Тукеметова</w:t>
      </w:r>
      <w:proofErr w:type="spellEnd"/>
      <w:r w:rsidRPr="00DB2B8F">
        <w:rPr>
          <w:color w:val="auto"/>
          <w:sz w:val="28"/>
          <w:szCs w:val="28"/>
        </w:rPr>
        <w:t xml:space="preserve"> и носит село - </w:t>
      </w:r>
      <w:proofErr w:type="spellStart"/>
      <w:r w:rsidRPr="00DB2B8F">
        <w:rPr>
          <w:color w:val="auto"/>
          <w:sz w:val="28"/>
          <w:szCs w:val="28"/>
        </w:rPr>
        <w:t>Староюлдашево</w:t>
      </w:r>
      <w:proofErr w:type="spellEnd"/>
      <w:r w:rsidRPr="00DB2B8F">
        <w:rPr>
          <w:color w:val="auto"/>
          <w:sz w:val="28"/>
          <w:szCs w:val="28"/>
        </w:rPr>
        <w:t xml:space="preserve">. В 1890 году, у купцов И.М. Плешанова и Ф.Ф. Красикова в Самарской губернии Бузулукского уезда была куплена земля и заселена немцами-меннонитами, сельских общин </w:t>
      </w:r>
      <w:proofErr w:type="spellStart"/>
      <w:r w:rsidRPr="00DB2B8F">
        <w:rPr>
          <w:color w:val="auto"/>
          <w:sz w:val="28"/>
          <w:szCs w:val="28"/>
        </w:rPr>
        <w:t>Гальбштадт</w:t>
      </w:r>
      <w:proofErr w:type="spellEnd"/>
      <w:r w:rsidRPr="00DB2B8F">
        <w:rPr>
          <w:color w:val="auto"/>
          <w:sz w:val="28"/>
          <w:szCs w:val="28"/>
        </w:rPr>
        <w:t xml:space="preserve"> и </w:t>
      </w:r>
      <w:proofErr w:type="spellStart"/>
      <w:r w:rsidRPr="00DB2B8F">
        <w:rPr>
          <w:color w:val="auto"/>
          <w:sz w:val="28"/>
          <w:szCs w:val="28"/>
        </w:rPr>
        <w:t>Гналенфельд</w:t>
      </w:r>
      <w:proofErr w:type="spellEnd"/>
      <w:r w:rsidRPr="00DB2B8F">
        <w:rPr>
          <w:color w:val="auto"/>
          <w:sz w:val="28"/>
          <w:szCs w:val="28"/>
        </w:rPr>
        <w:t xml:space="preserve">, </w:t>
      </w:r>
      <w:proofErr w:type="spellStart"/>
      <w:r w:rsidRPr="00DB2B8F">
        <w:rPr>
          <w:color w:val="auto"/>
          <w:sz w:val="28"/>
          <w:szCs w:val="28"/>
        </w:rPr>
        <w:t>Берлянского</w:t>
      </w:r>
      <w:proofErr w:type="spellEnd"/>
      <w:r w:rsidRPr="00DB2B8F">
        <w:rPr>
          <w:color w:val="auto"/>
          <w:sz w:val="28"/>
          <w:szCs w:val="28"/>
        </w:rPr>
        <w:t xml:space="preserve"> уезда, Таврической губернии.</w:t>
      </w:r>
      <w:r w:rsidR="00B13C53" w:rsidRPr="00B13C53">
        <w:rPr>
          <w:noProof/>
          <w:color w:val="auto"/>
          <w:sz w:val="28"/>
          <w:szCs w:val="28"/>
        </w:rPr>
        <w:t xml:space="preserve"> </w:t>
      </w:r>
      <w:r w:rsidR="00B13C53">
        <w:rPr>
          <w:noProof/>
          <w:color w:val="auto"/>
          <w:sz w:val="28"/>
          <w:szCs w:val="28"/>
        </w:rPr>
        <w:t xml:space="preserve">                          </w:t>
      </w:r>
      <w:r w:rsidR="00B13C53" w:rsidRPr="00B13C53">
        <w:rPr>
          <w:b/>
          <w:noProof/>
          <w:color w:val="auto"/>
          <w:sz w:val="28"/>
          <w:szCs w:val="28"/>
        </w:rPr>
        <w:t>Появление музея.</w:t>
      </w:r>
      <w:r w:rsidR="00B13C53">
        <w:rPr>
          <w:noProof/>
          <w:color w:val="auto"/>
          <w:sz w:val="28"/>
          <w:szCs w:val="28"/>
        </w:rPr>
        <w:t xml:space="preserve"> </w:t>
      </w:r>
      <w:r w:rsidR="00B13C53" w:rsidRPr="00DB2B8F">
        <w:rPr>
          <w:color w:val="auto"/>
          <w:sz w:val="28"/>
          <w:szCs w:val="28"/>
        </w:rPr>
        <w:t xml:space="preserve">Должно быть, Подольскому музею появиться было предопределено. Население всех национальностей здесь сберегло традиции, старые вещи, документы, фотографии, как и в других местах сельской глубинки. Берегли как память о родственниках, событиях, из которых и составляется история. </w:t>
      </w:r>
    </w:p>
    <w:p w:rsidR="00B13C53" w:rsidRPr="00DB2B8F" w:rsidRDefault="00E94964" w:rsidP="00E94964">
      <w:pPr>
        <w:pStyle w:val="Default"/>
        <w:ind w:left="-567"/>
        <w:jc w:val="both"/>
        <w:rPr>
          <w:color w:val="auto"/>
          <w:sz w:val="28"/>
          <w:szCs w:val="28"/>
        </w:rPr>
      </w:pPr>
      <w:r>
        <w:rPr>
          <w:noProof/>
          <w:color w:val="auto"/>
          <w:sz w:val="28"/>
          <w:szCs w:val="28"/>
        </w:rPr>
        <w:drawing>
          <wp:anchor distT="0" distB="0" distL="114300" distR="114300" simplePos="0" relativeHeight="251668480" behindDoc="0" locked="0" layoutInCell="1" allowOverlap="1">
            <wp:simplePos x="0" y="0"/>
            <wp:positionH relativeFrom="column">
              <wp:posOffset>1756410</wp:posOffset>
            </wp:positionH>
            <wp:positionV relativeFrom="paragraph">
              <wp:posOffset>55880</wp:posOffset>
            </wp:positionV>
            <wp:extent cx="4159250" cy="3093720"/>
            <wp:effectExtent l="19050" t="0" r="0" b="0"/>
            <wp:wrapSquare wrapText="bothSides"/>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4159250" cy="3093720"/>
                    </a:xfrm>
                    <a:prstGeom prst="rect">
                      <a:avLst/>
                    </a:prstGeom>
                    <a:noFill/>
                    <a:ln w="9525">
                      <a:noFill/>
                      <a:miter lim="800000"/>
                      <a:headEnd/>
                      <a:tailEnd/>
                    </a:ln>
                  </pic:spPr>
                </pic:pic>
              </a:graphicData>
            </a:graphic>
          </wp:anchor>
        </w:drawing>
      </w:r>
      <w:r w:rsidR="00B13C53" w:rsidRPr="00DB2B8F">
        <w:rPr>
          <w:color w:val="auto"/>
          <w:sz w:val="28"/>
          <w:szCs w:val="28"/>
        </w:rPr>
        <w:t xml:space="preserve">И все же, старшее поколение жителей стало беспокоить, что память эта "стирается", все эти вещи, бесстрастные свидетели былого, залеживаясь по чердакам и сараям, теряют присущие им свойства напоминать о прошлом, особенно молодежи. </w:t>
      </w:r>
    </w:p>
    <w:p w:rsidR="00B13C53" w:rsidRPr="00DB2B8F" w:rsidRDefault="00B13C53" w:rsidP="00E94964">
      <w:pPr>
        <w:pStyle w:val="Default"/>
        <w:ind w:left="-567"/>
        <w:jc w:val="both"/>
        <w:rPr>
          <w:color w:val="auto"/>
          <w:sz w:val="28"/>
          <w:szCs w:val="28"/>
        </w:rPr>
      </w:pPr>
      <w:r w:rsidRPr="00DB2B8F">
        <w:rPr>
          <w:color w:val="auto"/>
          <w:sz w:val="28"/>
          <w:szCs w:val="28"/>
        </w:rPr>
        <w:t xml:space="preserve">Но нужен был человек, который бы не только сокрушался и по российской привычке рассуждал на эту благую тему, но начал бы действовать. Им стал "чудесный чудак", - Александр Григорьевич </w:t>
      </w:r>
      <w:proofErr w:type="spellStart"/>
      <w:r w:rsidRPr="00DB2B8F">
        <w:rPr>
          <w:color w:val="auto"/>
          <w:sz w:val="28"/>
          <w:szCs w:val="28"/>
        </w:rPr>
        <w:t>Чибилев</w:t>
      </w:r>
      <w:proofErr w:type="spellEnd"/>
      <w:r w:rsidRPr="00DB2B8F">
        <w:rPr>
          <w:color w:val="auto"/>
          <w:sz w:val="28"/>
          <w:szCs w:val="28"/>
        </w:rPr>
        <w:t xml:space="preserve">, всю жизнь отдавший зоотехнической работе. </w:t>
      </w:r>
    </w:p>
    <w:p w:rsidR="00F778F2" w:rsidRPr="00DB2B8F" w:rsidRDefault="00E94964" w:rsidP="00E94964">
      <w:pPr>
        <w:pStyle w:val="Default"/>
        <w:ind w:left="-567"/>
        <w:jc w:val="both"/>
        <w:rPr>
          <w:color w:val="auto"/>
          <w:sz w:val="28"/>
          <w:szCs w:val="28"/>
        </w:rPr>
      </w:pPr>
      <w:r>
        <w:rPr>
          <w:noProof/>
          <w:color w:val="auto"/>
          <w:sz w:val="28"/>
          <w:szCs w:val="28"/>
        </w:rPr>
        <w:drawing>
          <wp:anchor distT="0" distB="0" distL="114300" distR="114300" simplePos="0" relativeHeight="251671552" behindDoc="0" locked="0" layoutInCell="1" allowOverlap="1">
            <wp:simplePos x="0" y="0"/>
            <wp:positionH relativeFrom="column">
              <wp:posOffset>-349250</wp:posOffset>
            </wp:positionH>
            <wp:positionV relativeFrom="paragraph">
              <wp:posOffset>54610</wp:posOffset>
            </wp:positionV>
            <wp:extent cx="3585210" cy="2700655"/>
            <wp:effectExtent l="19050" t="0" r="0" b="0"/>
            <wp:wrapSquare wrapText="bothSides"/>
            <wp:docPr id="25" name="Рисунок 25" descr="C:\Users\1\Desktop\Исслед работы 2019\Золотое кольцо Красногвардейского района\для руслана имановича\ри поездка воды\20180906_161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Исслед работы 2019\Золотое кольцо Красногвардейского района\для руслана имановича\ри поездка воды\20180906_161629.jpg"/>
                    <pic:cNvPicPr>
                      <a:picLocks noChangeAspect="1" noChangeArrowheads="1"/>
                    </pic:cNvPicPr>
                  </pic:nvPicPr>
                  <pic:blipFill>
                    <a:blip r:embed="rId18" cstate="print"/>
                    <a:srcRect/>
                    <a:stretch>
                      <a:fillRect/>
                    </a:stretch>
                  </pic:blipFill>
                  <pic:spPr bwMode="auto">
                    <a:xfrm>
                      <a:off x="0" y="0"/>
                      <a:ext cx="3585210" cy="2700655"/>
                    </a:xfrm>
                    <a:prstGeom prst="rect">
                      <a:avLst/>
                    </a:prstGeom>
                    <a:noFill/>
                    <a:ln w="9525">
                      <a:noFill/>
                      <a:miter lim="800000"/>
                      <a:headEnd/>
                      <a:tailEnd/>
                    </a:ln>
                  </pic:spPr>
                </pic:pic>
              </a:graphicData>
            </a:graphic>
          </wp:anchor>
        </w:drawing>
      </w:r>
      <w:r w:rsidR="00B13C53" w:rsidRPr="00DB2B8F">
        <w:rPr>
          <w:color w:val="auto"/>
          <w:sz w:val="28"/>
          <w:szCs w:val="28"/>
        </w:rPr>
        <w:t xml:space="preserve">Настоящим русских интеллигент в лучшем смысле этого слова, живя среди немцев, Александр Григорьевич дополнил свой характер многими положительными чертами и этой национальности: трудолюбием, практичностью, аккуратностью до педантичности... </w:t>
      </w:r>
      <w:r w:rsidR="00F778F2">
        <w:rPr>
          <w:color w:val="auto"/>
          <w:sz w:val="28"/>
          <w:szCs w:val="28"/>
        </w:rPr>
        <w:t xml:space="preserve">У </w:t>
      </w:r>
      <w:r w:rsidR="00B13C53" w:rsidRPr="00DB2B8F">
        <w:rPr>
          <w:color w:val="auto"/>
          <w:sz w:val="28"/>
          <w:szCs w:val="28"/>
        </w:rPr>
        <w:t xml:space="preserve"> истоков создания музея нашлись единомышленники: Е.А. </w:t>
      </w:r>
      <w:proofErr w:type="spellStart"/>
      <w:r w:rsidR="00B13C53" w:rsidRPr="00DB2B8F">
        <w:rPr>
          <w:color w:val="auto"/>
          <w:sz w:val="28"/>
          <w:szCs w:val="28"/>
        </w:rPr>
        <w:t>Нахтигал</w:t>
      </w:r>
      <w:proofErr w:type="spellEnd"/>
      <w:r w:rsidR="00B13C53" w:rsidRPr="00DB2B8F">
        <w:rPr>
          <w:color w:val="auto"/>
          <w:sz w:val="28"/>
          <w:szCs w:val="28"/>
        </w:rPr>
        <w:t xml:space="preserve">, </w:t>
      </w:r>
      <w:proofErr w:type="gramStart"/>
      <w:r w:rsidR="00B13C53" w:rsidRPr="00DB2B8F">
        <w:rPr>
          <w:color w:val="auto"/>
          <w:sz w:val="28"/>
          <w:szCs w:val="28"/>
        </w:rPr>
        <w:t>Дик</w:t>
      </w:r>
      <w:proofErr w:type="gramEnd"/>
      <w:r w:rsidR="00B13C53" w:rsidRPr="00DB2B8F">
        <w:rPr>
          <w:color w:val="auto"/>
          <w:sz w:val="28"/>
          <w:szCs w:val="28"/>
        </w:rPr>
        <w:t xml:space="preserve"> И.П., </w:t>
      </w:r>
      <w:proofErr w:type="spellStart"/>
      <w:r w:rsidR="00B13C53" w:rsidRPr="00DB2B8F">
        <w:rPr>
          <w:color w:val="auto"/>
          <w:sz w:val="28"/>
          <w:szCs w:val="28"/>
        </w:rPr>
        <w:t>Блюбашенко</w:t>
      </w:r>
      <w:proofErr w:type="spellEnd"/>
      <w:r w:rsidR="00B13C53" w:rsidRPr="00DB2B8F">
        <w:rPr>
          <w:color w:val="auto"/>
          <w:sz w:val="28"/>
          <w:szCs w:val="28"/>
        </w:rPr>
        <w:t xml:space="preserve"> А.А., </w:t>
      </w:r>
      <w:proofErr w:type="spellStart"/>
      <w:r w:rsidR="00B13C53" w:rsidRPr="00DB2B8F">
        <w:rPr>
          <w:color w:val="auto"/>
          <w:sz w:val="28"/>
          <w:szCs w:val="28"/>
        </w:rPr>
        <w:t>Муллабаев</w:t>
      </w:r>
      <w:proofErr w:type="spellEnd"/>
      <w:r w:rsidR="00B13C53" w:rsidRPr="00DB2B8F">
        <w:rPr>
          <w:color w:val="auto"/>
          <w:sz w:val="28"/>
          <w:szCs w:val="28"/>
        </w:rPr>
        <w:t xml:space="preserve"> С.М., </w:t>
      </w:r>
      <w:proofErr w:type="spellStart"/>
      <w:r w:rsidR="00B13C53" w:rsidRPr="00DB2B8F">
        <w:rPr>
          <w:color w:val="auto"/>
          <w:sz w:val="28"/>
          <w:szCs w:val="28"/>
        </w:rPr>
        <w:t>Мартенс</w:t>
      </w:r>
      <w:proofErr w:type="spellEnd"/>
      <w:r w:rsidR="00B13C53" w:rsidRPr="00DB2B8F">
        <w:rPr>
          <w:color w:val="auto"/>
          <w:sz w:val="28"/>
          <w:szCs w:val="28"/>
        </w:rPr>
        <w:t xml:space="preserve"> </w:t>
      </w:r>
      <w:r w:rsidR="00B13C53" w:rsidRPr="00DB2B8F">
        <w:rPr>
          <w:color w:val="auto"/>
          <w:sz w:val="28"/>
          <w:szCs w:val="28"/>
        </w:rPr>
        <w:lastRenderedPageBreak/>
        <w:t xml:space="preserve">Г.К, </w:t>
      </w:r>
      <w:proofErr w:type="spellStart"/>
      <w:r w:rsidR="00B13C53" w:rsidRPr="00DB2B8F">
        <w:rPr>
          <w:color w:val="auto"/>
          <w:sz w:val="28"/>
          <w:szCs w:val="28"/>
        </w:rPr>
        <w:t>Лаушкин</w:t>
      </w:r>
      <w:proofErr w:type="spellEnd"/>
      <w:r w:rsidR="00B13C53" w:rsidRPr="00DB2B8F">
        <w:rPr>
          <w:color w:val="auto"/>
          <w:sz w:val="28"/>
          <w:szCs w:val="28"/>
        </w:rPr>
        <w:t xml:space="preserve"> Г.Я., и другие. Они разъясняли свою идею местным жителям, записывали воспоминания</w:t>
      </w:r>
      <w:r w:rsidR="00F778F2">
        <w:rPr>
          <w:color w:val="auto"/>
          <w:sz w:val="28"/>
          <w:szCs w:val="28"/>
        </w:rPr>
        <w:t>,</w:t>
      </w:r>
      <w:r w:rsidR="00B13C53" w:rsidRPr="00DB2B8F">
        <w:rPr>
          <w:color w:val="auto"/>
          <w:sz w:val="28"/>
          <w:szCs w:val="28"/>
        </w:rPr>
        <w:t xml:space="preserve"> работали в архивах, собирали музейные предметы. Многие сельчане, особенно </w:t>
      </w:r>
      <w:proofErr w:type="gramStart"/>
      <w:r w:rsidR="00B13C53" w:rsidRPr="00DB2B8F">
        <w:rPr>
          <w:color w:val="auto"/>
          <w:sz w:val="28"/>
          <w:szCs w:val="28"/>
        </w:rPr>
        <w:t>дети</w:t>
      </w:r>
      <w:proofErr w:type="gramEnd"/>
      <w:r w:rsidR="00B13C53" w:rsidRPr="00DB2B8F">
        <w:rPr>
          <w:color w:val="auto"/>
          <w:sz w:val="28"/>
          <w:szCs w:val="28"/>
        </w:rPr>
        <w:t xml:space="preserve"> приносили сами. Таким </w:t>
      </w:r>
      <w:r w:rsidR="00F778F2" w:rsidRPr="00DB2B8F">
        <w:rPr>
          <w:color w:val="auto"/>
          <w:sz w:val="28"/>
          <w:szCs w:val="28"/>
        </w:rPr>
        <w:t>образом,</w:t>
      </w:r>
      <w:r w:rsidR="00B13C53" w:rsidRPr="00DB2B8F">
        <w:rPr>
          <w:color w:val="auto"/>
          <w:sz w:val="28"/>
          <w:szCs w:val="28"/>
        </w:rPr>
        <w:t xml:space="preserve"> сформировалась коллекция из 3000 музейных экспонатов.</w:t>
      </w:r>
      <w:r w:rsidR="00B13C53">
        <w:rPr>
          <w:color w:val="auto"/>
          <w:sz w:val="28"/>
          <w:szCs w:val="28"/>
        </w:rPr>
        <w:t xml:space="preserve"> </w:t>
      </w:r>
      <w:r w:rsidR="00B13C53" w:rsidRPr="00DB2B8F">
        <w:rPr>
          <w:color w:val="auto"/>
          <w:sz w:val="28"/>
          <w:szCs w:val="28"/>
        </w:rPr>
        <w:t xml:space="preserve"> </w:t>
      </w:r>
      <w:r w:rsidR="00F778F2">
        <w:rPr>
          <w:color w:val="auto"/>
          <w:sz w:val="28"/>
          <w:szCs w:val="28"/>
        </w:rPr>
        <w:t xml:space="preserve">  </w:t>
      </w:r>
      <w:r w:rsidR="002B2391">
        <w:rPr>
          <w:color w:val="auto"/>
          <w:sz w:val="28"/>
          <w:szCs w:val="28"/>
        </w:rPr>
        <w:t xml:space="preserve">       </w:t>
      </w:r>
      <w:r w:rsidR="002B2391">
        <w:rPr>
          <w:color w:val="auto"/>
          <w:sz w:val="28"/>
          <w:szCs w:val="28"/>
        </w:rPr>
        <w:tab/>
        <w:t xml:space="preserve">       </w:t>
      </w:r>
      <w:r w:rsidR="002B2391">
        <w:rPr>
          <w:color w:val="auto"/>
          <w:sz w:val="28"/>
          <w:szCs w:val="28"/>
        </w:rPr>
        <w:tab/>
      </w:r>
      <w:r w:rsidR="002B2391">
        <w:rPr>
          <w:color w:val="auto"/>
          <w:sz w:val="28"/>
          <w:szCs w:val="28"/>
        </w:rPr>
        <w:tab/>
      </w:r>
      <w:r w:rsidR="002B2391">
        <w:rPr>
          <w:color w:val="auto"/>
          <w:sz w:val="28"/>
          <w:szCs w:val="28"/>
        </w:rPr>
        <w:tab/>
      </w:r>
      <w:r w:rsidR="002B2391">
        <w:rPr>
          <w:color w:val="auto"/>
          <w:sz w:val="28"/>
          <w:szCs w:val="28"/>
        </w:rPr>
        <w:tab/>
      </w:r>
      <w:r w:rsidR="002B2391">
        <w:rPr>
          <w:color w:val="auto"/>
          <w:sz w:val="28"/>
          <w:szCs w:val="28"/>
        </w:rPr>
        <w:tab/>
      </w:r>
      <w:r w:rsidR="002B2391">
        <w:rPr>
          <w:color w:val="auto"/>
          <w:sz w:val="28"/>
          <w:szCs w:val="28"/>
        </w:rPr>
        <w:tab/>
      </w:r>
      <w:r w:rsidR="002B2391">
        <w:rPr>
          <w:color w:val="auto"/>
          <w:sz w:val="28"/>
          <w:szCs w:val="28"/>
        </w:rPr>
        <w:tab/>
      </w:r>
      <w:r w:rsidR="002B2391">
        <w:rPr>
          <w:color w:val="auto"/>
          <w:sz w:val="28"/>
          <w:szCs w:val="28"/>
        </w:rPr>
        <w:tab/>
      </w:r>
      <w:r w:rsidR="002B2391">
        <w:rPr>
          <w:color w:val="auto"/>
          <w:sz w:val="28"/>
          <w:szCs w:val="28"/>
        </w:rPr>
        <w:tab/>
      </w:r>
      <w:r w:rsidR="00F778F2">
        <w:rPr>
          <w:color w:val="auto"/>
          <w:sz w:val="28"/>
          <w:szCs w:val="28"/>
        </w:rPr>
        <w:t xml:space="preserve"> </w:t>
      </w:r>
      <w:r w:rsidR="002B2391">
        <w:rPr>
          <w:color w:val="auto"/>
          <w:sz w:val="28"/>
          <w:szCs w:val="28"/>
        </w:rPr>
        <w:t xml:space="preserve">  </w:t>
      </w:r>
      <w:r w:rsidR="00F778F2">
        <w:rPr>
          <w:b/>
          <w:bCs/>
          <w:color w:val="auto"/>
          <w:sz w:val="28"/>
          <w:szCs w:val="28"/>
        </w:rPr>
        <w:t>О чем и как рассказывает музей</w:t>
      </w:r>
      <w:r w:rsidR="00F778F2" w:rsidRPr="00F778F2">
        <w:rPr>
          <w:b/>
          <w:bCs/>
          <w:color w:val="auto"/>
          <w:sz w:val="28"/>
          <w:szCs w:val="28"/>
        </w:rPr>
        <w:t>?</w:t>
      </w:r>
      <w:r w:rsidR="00F778F2" w:rsidRPr="00DB2B8F">
        <w:rPr>
          <w:b/>
          <w:bCs/>
          <w:color w:val="auto"/>
          <w:sz w:val="28"/>
          <w:szCs w:val="28"/>
        </w:rPr>
        <w:t xml:space="preserve"> </w:t>
      </w:r>
    </w:p>
    <w:p w:rsidR="00F778F2" w:rsidRPr="00DB2B8F" w:rsidRDefault="00F778F2" w:rsidP="00E94964">
      <w:pPr>
        <w:pStyle w:val="Default"/>
        <w:ind w:left="-567"/>
        <w:jc w:val="both"/>
        <w:rPr>
          <w:color w:val="auto"/>
          <w:sz w:val="28"/>
          <w:szCs w:val="28"/>
        </w:rPr>
      </w:pPr>
      <w:proofErr w:type="gramStart"/>
      <w:r w:rsidRPr="00DB2B8F">
        <w:rPr>
          <w:color w:val="auto"/>
          <w:sz w:val="28"/>
          <w:szCs w:val="28"/>
        </w:rPr>
        <w:t>В экспозиции музея девять разделов: агрофирма им. Карла Маркса, культура и быт: русские, башкиры, немцы, география, археология, и минералогия</w:t>
      </w:r>
      <w:r>
        <w:rPr>
          <w:color w:val="auto"/>
          <w:sz w:val="28"/>
          <w:szCs w:val="28"/>
        </w:rPr>
        <w:t>, природа, искусство, советско-г</w:t>
      </w:r>
      <w:r w:rsidRPr="00DB2B8F">
        <w:rPr>
          <w:color w:val="auto"/>
          <w:sz w:val="28"/>
          <w:szCs w:val="28"/>
        </w:rPr>
        <w:t>е</w:t>
      </w:r>
      <w:r>
        <w:rPr>
          <w:color w:val="auto"/>
          <w:sz w:val="28"/>
          <w:szCs w:val="28"/>
        </w:rPr>
        <w:t>рманская дружба</w:t>
      </w:r>
      <w:r w:rsidRPr="00DB2B8F">
        <w:rPr>
          <w:color w:val="auto"/>
          <w:sz w:val="28"/>
          <w:szCs w:val="28"/>
        </w:rPr>
        <w:t xml:space="preserve">. </w:t>
      </w:r>
      <w:proofErr w:type="gramEnd"/>
    </w:p>
    <w:p w:rsidR="00F778F2" w:rsidRPr="00DB2B8F" w:rsidRDefault="00F778F2" w:rsidP="00E94964">
      <w:pPr>
        <w:pStyle w:val="Default"/>
        <w:ind w:left="-567"/>
        <w:jc w:val="both"/>
        <w:rPr>
          <w:color w:val="auto"/>
          <w:sz w:val="28"/>
          <w:szCs w:val="28"/>
        </w:rPr>
      </w:pPr>
      <w:r>
        <w:rPr>
          <w:noProof/>
          <w:color w:val="auto"/>
          <w:sz w:val="28"/>
          <w:szCs w:val="28"/>
        </w:rPr>
        <w:drawing>
          <wp:anchor distT="0" distB="0" distL="114300" distR="114300" simplePos="0" relativeHeight="251673600" behindDoc="0" locked="0" layoutInCell="1" allowOverlap="1">
            <wp:simplePos x="0" y="0"/>
            <wp:positionH relativeFrom="column">
              <wp:posOffset>2234565</wp:posOffset>
            </wp:positionH>
            <wp:positionV relativeFrom="paragraph">
              <wp:posOffset>397510</wp:posOffset>
            </wp:positionV>
            <wp:extent cx="3651885" cy="2296160"/>
            <wp:effectExtent l="19050" t="0" r="5715" b="0"/>
            <wp:wrapSquare wrapText="bothSides"/>
            <wp:docPr id="2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 cstate="print"/>
                    <a:srcRect/>
                    <a:stretch>
                      <a:fillRect/>
                    </a:stretch>
                  </pic:blipFill>
                  <pic:spPr bwMode="auto">
                    <a:xfrm>
                      <a:off x="0" y="0"/>
                      <a:ext cx="3651885" cy="2296160"/>
                    </a:xfrm>
                    <a:prstGeom prst="rect">
                      <a:avLst/>
                    </a:prstGeom>
                    <a:noFill/>
                    <a:ln w="9525">
                      <a:noFill/>
                      <a:miter lim="800000"/>
                      <a:headEnd/>
                      <a:tailEnd/>
                    </a:ln>
                  </pic:spPr>
                </pic:pic>
              </a:graphicData>
            </a:graphic>
          </wp:anchor>
        </w:drawing>
      </w:r>
      <w:r w:rsidRPr="00DB2B8F">
        <w:rPr>
          <w:color w:val="auto"/>
          <w:sz w:val="28"/>
          <w:szCs w:val="28"/>
        </w:rPr>
        <w:t>В 1980 голу, одним из первых в области музей получил почетное звание</w:t>
      </w:r>
      <w:r>
        <w:rPr>
          <w:color w:val="auto"/>
          <w:sz w:val="28"/>
          <w:szCs w:val="28"/>
        </w:rPr>
        <w:t xml:space="preserve"> </w:t>
      </w:r>
      <w:r w:rsidRPr="00DB2B8F">
        <w:rPr>
          <w:color w:val="auto"/>
          <w:sz w:val="28"/>
          <w:szCs w:val="28"/>
        </w:rPr>
        <w:t>-</w:t>
      </w:r>
      <w:r>
        <w:rPr>
          <w:color w:val="auto"/>
          <w:sz w:val="28"/>
          <w:szCs w:val="28"/>
        </w:rPr>
        <w:t xml:space="preserve"> </w:t>
      </w:r>
      <w:r w:rsidRPr="00DB2B8F">
        <w:rPr>
          <w:color w:val="auto"/>
          <w:sz w:val="28"/>
          <w:szCs w:val="28"/>
        </w:rPr>
        <w:t xml:space="preserve">"Народный" В музее как-то уютно и естественно себя чувствует посетитель. </w:t>
      </w:r>
    </w:p>
    <w:p w:rsidR="00F778F2" w:rsidRPr="00DB2B8F" w:rsidRDefault="00F778F2" w:rsidP="00E94964">
      <w:pPr>
        <w:pStyle w:val="Default"/>
        <w:ind w:left="-567"/>
        <w:jc w:val="both"/>
        <w:rPr>
          <w:color w:val="auto"/>
          <w:sz w:val="28"/>
          <w:szCs w:val="28"/>
        </w:rPr>
      </w:pPr>
      <w:r w:rsidRPr="00DB2B8F">
        <w:rPr>
          <w:color w:val="auto"/>
          <w:sz w:val="28"/>
          <w:szCs w:val="28"/>
        </w:rPr>
        <w:t xml:space="preserve">Вот немецкая комната - так называют здесь раздел, посвященный </w:t>
      </w:r>
    </w:p>
    <w:p w:rsidR="00F778F2" w:rsidRDefault="00F778F2" w:rsidP="00E94964">
      <w:pPr>
        <w:pStyle w:val="Default"/>
        <w:ind w:left="-567"/>
        <w:jc w:val="both"/>
        <w:rPr>
          <w:color w:val="auto"/>
          <w:sz w:val="28"/>
          <w:szCs w:val="28"/>
        </w:rPr>
      </w:pPr>
      <w:r w:rsidRPr="00DB2B8F">
        <w:rPr>
          <w:color w:val="auto"/>
          <w:sz w:val="28"/>
          <w:szCs w:val="28"/>
        </w:rPr>
        <w:t>традиционному быту местных жителей. Оче</w:t>
      </w:r>
      <w:r w:rsidR="00C50365">
        <w:rPr>
          <w:color w:val="auto"/>
          <w:sz w:val="28"/>
          <w:szCs w:val="28"/>
        </w:rPr>
        <w:t>нь занятно здесь бывает детям:</w:t>
      </w:r>
      <w:r w:rsidRPr="00DB2B8F">
        <w:rPr>
          <w:color w:val="auto"/>
          <w:sz w:val="28"/>
          <w:szCs w:val="28"/>
        </w:rPr>
        <w:t xml:space="preserve"> проводятся беседы о том, как служила прежде та или иная вещь, как жилось детям</w:t>
      </w:r>
      <w:r>
        <w:rPr>
          <w:color w:val="auto"/>
          <w:sz w:val="28"/>
          <w:szCs w:val="28"/>
        </w:rPr>
        <w:t xml:space="preserve"> в крестьянской семье, как ели</w:t>
      </w:r>
      <w:r w:rsidRPr="00DB2B8F">
        <w:rPr>
          <w:color w:val="auto"/>
          <w:sz w:val="28"/>
          <w:szCs w:val="28"/>
        </w:rPr>
        <w:t>, работали, учились</w:t>
      </w:r>
      <w:r w:rsidR="00C50365">
        <w:rPr>
          <w:color w:val="auto"/>
          <w:sz w:val="28"/>
          <w:szCs w:val="28"/>
        </w:rPr>
        <w:t>.</w:t>
      </w:r>
      <w:r w:rsidRPr="00F778F2">
        <w:rPr>
          <w:sz w:val="28"/>
          <w:szCs w:val="28"/>
        </w:rPr>
        <w:t xml:space="preserve"> </w:t>
      </w:r>
      <w:r w:rsidRPr="00DB2B8F">
        <w:rPr>
          <w:color w:val="auto"/>
          <w:sz w:val="28"/>
          <w:szCs w:val="28"/>
        </w:rPr>
        <w:t xml:space="preserve">Одной из главных целей любой встречи </w:t>
      </w:r>
      <w:proofErr w:type="gramStart"/>
      <w:r w:rsidRPr="00DB2B8F">
        <w:rPr>
          <w:color w:val="auto"/>
          <w:sz w:val="28"/>
          <w:szCs w:val="28"/>
        </w:rPr>
        <w:t>и</w:t>
      </w:r>
      <w:proofErr w:type="gramEnd"/>
      <w:r w:rsidRPr="00DB2B8F">
        <w:rPr>
          <w:color w:val="auto"/>
          <w:sz w:val="28"/>
          <w:szCs w:val="28"/>
        </w:rPr>
        <w:t xml:space="preserve"> особенно с детьми, здесь считают привитие уважения к людям, к дому, где вырос человек, к своему селу. «Где родился, там и пригодился", - любят повторять мудрую народную пословицу. </w:t>
      </w:r>
    </w:p>
    <w:p w:rsidR="00F778F2" w:rsidRPr="00DB2B8F" w:rsidRDefault="00F778F2" w:rsidP="00E94964">
      <w:pPr>
        <w:pStyle w:val="Default"/>
        <w:ind w:left="-567"/>
        <w:jc w:val="both"/>
        <w:rPr>
          <w:color w:val="auto"/>
          <w:sz w:val="28"/>
          <w:szCs w:val="28"/>
        </w:rPr>
      </w:pPr>
      <w:r w:rsidRPr="00DB2B8F">
        <w:rPr>
          <w:color w:val="auto"/>
          <w:sz w:val="28"/>
          <w:szCs w:val="28"/>
        </w:rPr>
        <w:t>Подольский Краеведческий музей хорошо известен в области и за его пределами. Обычным явл</w:t>
      </w:r>
      <w:r w:rsidR="00BB313F">
        <w:rPr>
          <w:color w:val="auto"/>
          <w:sz w:val="28"/>
          <w:szCs w:val="28"/>
        </w:rPr>
        <w:t>ением, давно уже стали гости из</w:t>
      </w:r>
      <w:r w:rsidRPr="00DB2B8F">
        <w:rPr>
          <w:color w:val="auto"/>
          <w:sz w:val="28"/>
          <w:szCs w:val="28"/>
        </w:rPr>
        <w:t xml:space="preserve"> США, Канады, Германии, Польши и дру</w:t>
      </w:r>
      <w:r>
        <w:rPr>
          <w:color w:val="auto"/>
          <w:sz w:val="28"/>
          <w:szCs w:val="28"/>
        </w:rPr>
        <w:t>гих стран. А книге отзывов</w:t>
      </w:r>
      <w:r w:rsidRPr="00DB2B8F">
        <w:rPr>
          <w:color w:val="auto"/>
          <w:sz w:val="28"/>
          <w:szCs w:val="28"/>
        </w:rPr>
        <w:t xml:space="preserve"> мог бы позавидовать любой городской музей - здесь записи на разных языках и неизменно благодарные. Александр Александрович </w:t>
      </w:r>
      <w:proofErr w:type="spellStart"/>
      <w:r w:rsidRPr="00DB2B8F">
        <w:rPr>
          <w:color w:val="auto"/>
          <w:sz w:val="28"/>
          <w:szCs w:val="28"/>
        </w:rPr>
        <w:t>Чибилев</w:t>
      </w:r>
      <w:proofErr w:type="spellEnd"/>
      <w:r w:rsidRPr="00DB2B8F">
        <w:rPr>
          <w:color w:val="auto"/>
          <w:sz w:val="28"/>
          <w:szCs w:val="28"/>
        </w:rPr>
        <w:t>, сын Александра Григорьевича</w:t>
      </w:r>
      <w:r>
        <w:rPr>
          <w:color w:val="auto"/>
          <w:sz w:val="28"/>
          <w:szCs w:val="28"/>
        </w:rPr>
        <w:t xml:space="preserve"> </w:t>
      </w:r>
      <w:proofErr w:type="spellStart"/>
      <w:r w:rsidRPr="00DB2B8F">
        <w:rPr>
          <w:color w:val="auto"/>
          <w:sz w:val="28"/>
          <w:szCs w:val="28"/>
        </w:rPr>
        <w:t>Чибилева</w:t>
      </w:r>
      <w:proofErr w:type="spellEnd"/>
      <w:r w:rsidRPr="00DB2B8F">
        <w:rPr>
          <w:color w:val="auto"/>
          <w:sz w:val="28"/>
          <w:szCs w:val="28"/>
        </w:rPr>
        <w:t xml:space="preserve"> (ученик</w:t>
      </w:r>
      <w:r w:rsidRPr="00152B1A">
        <w:rPr>
          <w:sz w:val="28"/>
          <w:szCs w:val="28"/>
        </w:rPr>
        <w:t xml:space="preserve"> </w:t>
      </w:r>
      <w:r w:rsidRPr="00DB2B8F">
        <w:rPr>
          <w:color w:val="auto"/>
          <w:sz w:val="28"/>
          <w:szCs w:val="28"/>
        </w:rPr>
        <w:t xml:space="preserve">Подольской школы, член Российской Академии наук) подарил Подольскому народному музею, экспонаты полезных ископаемых Оренбургского края (в музее было отведена аудитория полезных ископаемых). </w:t>
      </w:r>
    </w:p>
    <w:p w:rsidR="00F778F2" w:rsidRDefault="00F778F2" w:rsidP="00E94964">
      <w:pPr>
        <w:pStyle w:val="Default"/>
        <w:ind w:left="-567"/>
        <w:jc w:val="both"/>
        <w:rPr>
          <w:color w:val="auto"/>
          <w:sz w:val="28"/>
          <w:szCs w:val="28"/>
        </w:rPr>
      </w:pPr>
      <w:r w:rsidRPr="00DB2B8F">
        <w:rPr>
          <w:color w:val="auto"/>
          <w:sz w:val="28"/>
          <w:szCs w:val="28"/>
        </w:rPr>
        <w:t>Естественным для музея стал и раздел, посвященный советско-германской дружбе. Агрофирму им. Карла Маркса связывали деловые отношения с сельскохозяйств</w:t>
      </w:r>
      <w:r>
        <w:rPr>
          <w:color w:val="auto"/>
          <w:sz w:val="28"/>
          <w:szCs w:val="28"/>
        </w:rPr>
        <w:t xml:space="preserve">енным кооперативом в </w:t>
      </w:r>
      <w:proofErr w:type="gramStart"/>
      <w:r>
        <w:rPr>
          <w:color w:val="auto"/>
          <w:sz w:val="28"/>
          <w:szCs w:val="28"/>
        </w:rPr>
        <w:t>г</w:t>
      </w:r>
      <w:proofErr w:type="gramEnd"/>
      <w:r>
        <w:rPr>
          <w:color w:val="auto"/>
          <w:sz w:val="28"/>
          <w:szCs w:val="28"/>
        </w:rPr>
        <w:t xml:space="preserve">. </w:t>
      </w:r>
      <w:proofErr w:type="spellStart"/>
      <w:r>
        <w:rPr>
          <w:color w:val="auto"/>
          <w:sz w:val="28"/>
          <w:szCs w:val="28"/>
        </w:rPr>
        <w:t>Грапцов</w:t>
      </w:r>
      <w:proofErr w:type="spellEnd"/>
      <w:r w:rsidR="009975A5">
        <w:rPr>
          <w:color w:val="auto"/>
          <w:sz w:val="28"/>
          <w:szCs w:val="28"/>
        </w:rPr>
        <w:t>. В экспозиции - материалы, повествующие о жизни в Германии</w:t>
      </w:r>
      <w:r w:rsidRPr="00DB2B8F">
        <w:rPr>
          <w:color w:val="auto"/>
          <w:sz w:val="28"/>
          <w:szCs w:val="28"/>
        </w:rPr>
        <w:t>, о дружбе народов. Эта связь продол</w:t>
      </w:r>
      <w:r>
        <w:rPr>
          <w:color w:val="auto"/>
          <w:sz w:val="28"/>
          <w:szCs w:val="28"/>
        </w:rPr>
        <w:t>ж</w:t>
      </w:r>
      <w:r w:rsidRPr="00DB2B8F">
        <w:rPr>
          <w:color w:val="auto"/>
          <w:sz w:val="28"/>
          <w:szCs w:val="28"/>
        </w:rPr>
        <w:t>а</w:t>
      </w:r>
      <w:r>
        <w:rPr>
          <w:color w:val="auto"/>
          <w:sz w:val="28"/>
          <w:szCs w:val="28"/>
        </w:rPr>
        <w:t>ла</w:t>
      </w:r>
      <w:r w:rsidRPr="00DB2B8F">
        <w:rPr>
          <w:color w:val="auto"/>
          <w:sz w:val="28"/>
          <w:szCs w:val="28"/>
        </w:rPr>
        <w:t xml:space="preserve">сь более 20 лет и делегации ежегодно бывали в гостях друг у друга. </w:t>
      </w:r>
    </w:p>
    <w:p w:rsidR="00614D1B" w:rsidRDefault="00D6278B" w:rsidP="00F778F2">
      <w:pPr>
        <w:pStyle w:val="Default"/>
        <w:spacing w:line="360" w:lineRule="auto"/>
        <w:ind w:left="-567"/>
        <w:jc w:val="both"/>
        <w:rPr>
          <w:b/>
          <w:color w:val="auto"/>
          <w:sz w:val="28"/>
          <w:szCs w:val="28"/>
        </w:rPr>
      </w:pP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r>
        <w:rPr>
          <w:b/>
          <w:color w:val="auto"/>
          <w:sz w:val="28"/>
          <w:szCs w:val="28"/>
        </w:rPr>
        <w:tab/>
      </w:r>
    </w:p>
    <w:p w:rsidR="0063766F" w:rsidRDefault="0063766F" w:rsidP="0063766F">
      <w:pPr>
        <w:pStyle w:val="Default"/>
        <w:ind w:left="8496" w:firstLine="708"/>
        <w:jc w:val="both"/>
        <w:rPr>
          <w:b/>
          <w:color w:val="auto"/>
          <w:sz w:val="28"/>
          <w:szCs w:val="28"/>
        </w:rPr>
      </w:pPr>
    </w:p>
    <w:p w:rsidR="00D76B1E" w:rsidRPr="00D76B1E" w:rsidRDefault="00614D1B" w:rsidP="00F778F2">
      <w:pPr>
        <w:pStyle w:val="Default"/>
        <w:spacing w:line="360" w:lineRule="auto"/>
        <w:ind w:left="-567"/>
        <w:jc w:val="both"/>
        <w:rPr>
          <w:b/>
          <w:color w:val="auto"/>
          <w:sz w:val="28"/>
          <w:szCs w:val="28"/>
        </w:rPr>
      </w:pPr>
      <w:r>
        <w:rPr>
          <w:b/>
          <w:noProof/>
          <w:color w:val="auto"/>
          <w:sz w:val="28"/>
          <w:szCs w:val="28"/>
        </w:rPr>
        <w:drawing>
          <wp:anchor distT="0" distB="0" distL="114300" distR="114300" simplePos="0" relativeHeight="251675648" behindDoc="1" locked="0" layoutInCell="1" allowOverlap="1">
            <wp:simplePos x="0" y="0"/>
            <wp:positionH relativeFrom="column">
              <wp:posOffset>-351401</wp:posOffset>
            </wp:positionH>
            <wp:positionV relativeFrom="paragraph">
              <wp:posOffset>16889</wp:posOffset>
            </wp:positionV>
            <wp:extent cx="2887923" cy="2156346"/>
            <wp:effectExtent l="19050" t="0" r="7677" b="0"/>
            <wp:wrapTight wrapText="bothSides">
              <wp:wrapPolygon edited="0">
                <wp:start x="-142" y="0"/>
                <wp:lineTo x="-142" y="21372"/>
                <wp:lineTo x="21657" y="21372"/>
                <wp:lineTo x="21657" y="0"/>
                <wp:lineTo x="-142" y="0"/>
              </wp:wrapPolygon>
            </wp:wrapTight>
            <wp:docPr id="29" name="Рисунок 26" descr="C:\Users\1\Desktop\Исслед работы 2019\Золотое кольцо Красногвардейского района\для руслана имановича\ри поездка воды\20180906_16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Исслед работы 2019\Золотое кольцо Красногвардейского района\для руслана имановича\ри поездка воды\20180906_161724.jpg"/>
                    <pic:cNvPicPr>
                      <a:picLocks noChangeAspect="1" noChangeArrowheads="1"/>
                    </pic:cNvPicPr>
                  </pic:nvPicPr>
                  <pic:blipFill>
                    <a:blip r:embed="rId20" cstate="print"/>
                    <a:srcRect/>
                    <a:stretch>
                      <a:fillRect/>
                    </a:stretch>
                  </pic:blipFill>
                  <pic:spPr bwMode="auto">
                    <a:xfrm>
                      <a:off x="0" y="0"/>
                      <a:ext cx="2887923" cy="2156346"/>
                    </a:xfrm>
                    <a:prstGeom prst="rect">
                      <a:avLst/>
                    </a:prstGeom>
                    <a:noFill/>
                    <a:ln w="9525">
                      <a:noFill/>
                      <a:miter lim="800000"/>
                      <a:headEnd/>
                      <a:tailEnd/>
                    </a:ln>
                  </pic:spPr>
                </pic:pic>
              </a:graphicData>
            </a:graphic>
          </wp:anchor>
        </w:drawing>
      </w:r>
      <w:r w:rsidRPr="00614D1B">
        <w:rPr>
          <w:b/>
          <w:noProof/>
          <w:color w:val="auto"/>
          <w:sz w:val="28"/>
          <w:szCs w:val="28"/>
        </w:rPr>
        <w:drawing>
          <wp:anchor distT="0" distB="0" distL="114300" distR="114300" simplePos="0" relativeHeight="251681792" behindDoc="1" locked="0" layoutInCell="1" allowOverlap="1">
            <wp:simplePos x="0" y="0"/>
            <wp:positionH relativeFrom="column">
              <wp:posOffset>2678402</wp:posOffset>
            </wp:positionH>
            <wp:positionV relativeFrom="paragraph">
              <wp:posOffset>22291</wp:posOffset>
            </wp:positionV>
            <wp:extent cx="3003445" cy="2163000"/>
            <wp:effectExtent l="19050" t="19050" r="25505" b="27750"/>
            <wp:wrapTight wrapText="bothSides">
              <wp:wrapPolygon edited="0">
                <wp:start x="-137" y="-190"/>
                <wp:lineTo x="-137" y="21877"/>
                <wp:lineTo x="21783" y="21877"/>
                <wp:lineTo x="21783" y="-190"/>
                <wp:lineTo x="-137" y="-190"/>
              </wp:wrapPolygon>
            </wp:wrapTight>
            <wp:docPr id="34" name="Рисунок 15" descr="C:\Users\1\Desktop\Исслед работы 2019\Золотое кольцо Красногвардейского района\для руслана имановича\ри поездка воды\20180906_161238.jpg"/>
            <wp:cNvGraphicFramePr/>
            <a:graphic xmlns:a="http://schemas.openxmlformats.org/drawingml/2006/main">
              <a:graphicData uri="http://schemas.openxmlformats.org/drawingml/2006/picture">
                <pic:pic xmlns:pic="http://schemas.openxmlformats.org/drawingml/2006/picture">
                  <pic:nvPicPr>
                    <pic:cNvPr id="5" name="Рисунок 4" descr="C:\Users\1\Desktop\Исслед работы 2019\Золотое кольцо Красногвардейского района\для руслана имановича\ри поездка воды\20180906_161238.jpg"/>
                    <pic:cNvPicPr/>
                  </pic:nvPicPr>
                  <pic:blipFill>
                    <a:blip r:embed="rId21" cstate="print"/>
                    <a:srcRect/>
                    <a:stretch>
                      <a:fillRect/>
                    </a:stretch>
                  </pic:blipFill>
                  <pic:spPr bwMode="auto">
                    <a:xfrm>
                      <a:off x="0" y="0"/>
                      <a:ext cx="3003445" cy="2163000"/>
                    </a:xfrm>
                    <a:prstGeom prst="rect">
                      <a:avLst/>
                    </a:prstGeom>
                    <a:noFill/>
                    <a:ln w="19050">
                      <a:solidFill>
                        <a:schemeClr val="accent5">
                          <a:lumMod val="50000"/>
                        </a:schemeClr>
                      </a:solidFill>
                      <a:miter lim="800000"/>
                      <a:headEnd/>
                      <a:tailEnd/>
                    </a:ln>
                  </pic:spPr>
                </pic:pic>
              </a:graphicData>
            </a:graphic>
          </wp:anchor>
        </w:drawing>
      </w:r>
    </w:p>
    <w:p w:rsidR="002455F6" w:rsidRDefault="002455F6" w:rsidP="00225E00">
      <w:pPr>
        <w:pStyle w:val="Default"/>
        <w:pageBreakBefore/>
        <w:spacing w:line="360" w:lineRule="auto"/>
        <w:rPr>
          <w:b/>
          <w:color w:val="auto"/>
          <w:sz w:val="28"/>
          <w:szCs w:val="28"/>
        </w:rPr>
        <w:sectPr w:rsidR="002455F6" w:rsidSect="002455F6">
          <w:footerReference w:type="default" r:id="rId22"/>
          <w:pgSz w:w="11906" w:h="16838"/>
          <w:pgMar w:top="1134" w:right="850" w:bottom="1134" w:left="1701" w:header="708" w:footer="708" w:gutter="0"/>
          <w:cols w:space="708"/>
          <w:titlePg/>
          <w:docGrid w:linePitch="360"/>
        </w:sectPr>
      </w:pPr>
    </w:p>
    <w:p w:rsidR="00203B3A" w:rsidRDefault="00B17A85" w:rsidP="00E94964">
      <w:pPr>
        <w:pStyle w:val="Default"/>
        <w:spacing w:line="276" w:lineRule="auto"/>
        <w:ind w:left="-426" w:firstLine="567"/>
        <w:jc w:val="both"/>
        <w:rPr>
          <w:color w:val="auto"/>
          <w:sz w:val="28"/>
          <w:szCs w:val="28"/>
        </w:rPr>
      </w:pPr>
      <w:r>
        <w:rPr>
          <w:b/>
          <w:sz w:val="28"/>
          <w:szCs w:val="28"/>
        </w:rPr>
        <w:t xml:space="preserve">Приложение 5. Дендросад и «Памятник 100-летие заселения немцев» </w:t>
      </w:r>
      <w:r w:rsidR="00E94964">
        <w:rPr>
          <w:sz w:val="28"/>
          <w:szCs w:val="28"/>
        </w:rPr>
        <w:t>(на территории музея)</w:t>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2455F6">
        <w:rPr>
          <w:b/>
          <w:sz w:val="28"/>
          <w:szCs w:val="28"/>
        </w:rPr>
        <w:t>Приложение 6</w:t>
      </w:r>
      <w:r w:rsidR="002455F6" w:rsidRPr="00221954">
        <w:rPr>
          <w:b/>
          <w:sz w:val="28"/>
          <w:szCs w:val="28"/>
        </w:rPr>
        <w:t xml:space="preserve">. </w:t>
      </w:r>
      <w:proofErr w:type="spellStart"/>
      <w:r w:rsidR="002455F6" w:rsidRPr="00221954">
        <w:rPr>
          <w:b/>
          <w:sz w:val="28"/>
          <w:szCs w:val="28"/>
        </w:rPr>
        <w:t>Красиковская</w:t>
      </w:r>
      <w:proofErr w:type="spellEnd"/>
      <w:r w:rsidR="002455F6" w:rsidRPr="00221954">
        <w:rPr>
          <w:b/>
          <w:sz w:val="28"/>
          <w:szCs w:val="28"/>
        </w:rPr>
        <w:t xml:space="preserve"> ГЭС</w:t>
      </w:r>
      <w:r w:rsidR="002455F6">
        <w:rPr>
          <w:sz w:val="28"/>
          <w:szCs w:val="28"/>
        </w:rPr>
        <w:t xml:space="preserve">. </w:t>
      </w:r>
      <w:r w:rsidR="002455F6" w:rsidRPr="00DB2B8F">
        <w:rPr>
          <w:color w:val="auto"/>
          <w:sz w:val="28"/>
          <w:szCs w:val="28"/>
        </w:rPr>
        <w:t xml:space="preserve">В 1952 году колхоз имени "Карла Маркса", который находился в селе Подольск, колхоз имени Сталина - село </w:t>
      </w:r>
      <w:proofErr w:type="spellStart"/>
      <w:r w:rsidR="002455F6" w:rsidRPr="00DB2B8F">
        <w:rPr>
          <w:color w:val="auto"/>
          <w:sz w:val="28"/>
          <w:szCs w:val="28"/>
        </w:rPr>
        <w:t>Старо-Юлдашево</w:t>
      </w:r>
      <w:proofErr w:type="spellEnd"/>
      <w:r w:rsidR="002455F6" w:rsidRPr="00DB2B8F">
        <w:rPr>
          <w:color w:val="auto"/>
          <w:sz w:val="28"/>
          <w:szCs w:val="28"/>
        </w:rPr>
        <w:t xml:space="preserve"> и колхоз имени Тельмана - село </w:t>
      </w:r>
      <w:proofErr w:type="spellStart"/>
      <w:r w:rsidR="002455F6" w:rsidRPr="00DB2B8F">
        <w:rPr>
          <w:color w:val="auto"/>
          <w:sz w:val="28"/>
          <w:szCs w:val="28"/>
        </w:rPr>
        <w:t>Кутерля</w:t>
      </w:r>
      <w:proofErr w:type="spellEnd"/>
      <w:r w:rsidR="002455F6" w:rsidRPr="00DB2B8F">
        <w:rPr>
          <w:color w:val="auto"/>
          <w:sz w:val="28"/>
          <w:szCs w:val="28"/>
        </w:rPr>
        <w:t xml:space="preserve"> на общем собрании решили для</w:t>
      </w:r>
      <w:r w:rsidR="002455F6">
        <w:rPr>
          <w:color w:val="auto"/>
          <w:sz w:val="28"/>
          <w:szCs w:val="28"/>
        </w:rPr>
        <w:t xml:space="preserve"> обустройства сел </w:t>
      </w:r>
      <w:proofErr w:type="spellStart"/>
      <w:r w:rsidR="002455F6">
        <w:rPr>
          <w:color w:val="auto"/>
          <w:sz w:val="28"/>
          <w:szCs w:val="28"/>
        </w:rPr>
        <w:t>Старо-Юлдашево</w:t>
      </w:r>
      <w:proofErr w:type="spellEnd"/>
      <w:r w:rsidR="002455F6" w:rsidRPr="00DB2B8F">
        <w:rPr>
          <w:color w:val="auto"/>
          <w:sz w:val="28"/>
          <w:szCs w:val="28"/>
        </w:rPr>
        <w:t xml:space="preserve">, </w:t>
      </w:r>
      <w:proofErr w:type="spellStart"/>
      <w:r w:rsidR="002455F6" w:rsidRPr="00DB2B8F">
        <w:rPr>
          <w:color w:val="auto"/>
          <w:sz w:val="28"/>
          <w:szCs w:val="28"/>
        </w:rPr>
        <w:t>Кутерля</w:t>
      </w:r>
      <w:proofErr w:type="spellEnd"/>
      <w:r w:rsidR="002455F6" w:rsidRPr="00DB2B8F">
        <w:rPr>
          <w:color w:val="auto"/>
          <w:sz w:val="28"/>
          <w:szCs w:val="28"/>
        </w:rPr>
        <w:t xml:space="preserve">, Красикова, Подольска, </w:t>
      </w:r>
      <w:proofErr w:type="spellStart"/>
      <w:r w:rsidR="002455F6" w:rsidRPr="00DB2B8F">
        <w:rPr>
          <w:color w:val="auto"/>
          <w:sz w:val="28"/>
          <w:szCs w:val="28"/>
        </w:rPr>
        <w:t>Луговска</w:t>
      </w:r>
      <w:proofErr w:type="spellEnd"/>
      <w:r w:rsidR="002455F6" w:rsidRPr="00DB2B8F">
        <w:rPr>
          <w:color w:val="auto"/>
          <w:sz w:val="28"/>
          <w:szCs w:val="28"/>
        </w:rPr>
        <w:t xml:space="preserve"> и села </w:t>
      </w:r>
      <w:proofErr w:type="spellStart"/>
      <w:r w:rsidR="002455F6" w:rsidRPr="00DB2B8F">
        <w:rPr>
          <w:color w:val="auto"/>
          <w:sz w:val="28"/>
          <w:szCs w:val="28"/>
        </w:rPr>
        <w:t>Равнополь</w:t>
      </w:r>
      <w:proofErr w:type="spellEnd"/>
      <w:r w:rsidR="002455F6" w:rsidRPr="00DB2B8F">
        <w:rPr>
          <w:color w:val="auto"/>
          <w:sz w:val="28"/>
          <w:szCs w:val="28"/>
        </w:rPr>
        <w:t xml:space="preserve">, которые находились за селом </w:t>
      </w:r>
      <w:proofErr w:type="spellStart"/>
      <w:r w:rsidR="002455F6" w:rsidRPr="00DB2B8F">
        <w:rPr>
          <w:color w:val="auto"/>
          <w:sz w:val="28"/>
          <w:szCs w:val="28"/>
        </w:rPr>
        <w:t>Красиково</w:t>
      </w:r>
      <w:proofErr w:type="spellEnd"/>
      <w:r w:rsidR="002455F6" w:rsidRPr="00DB2B8F">
        <w:rPr>
          <w:color w:val="auto"/>
          <w:sz w:val="28"/>
          <w:szCs w:val="28"/>
        </w:rPr>
        <w:t>, построить на реке То</w:t>
      </w:r>
      <w:r w:rsidR="002455F6">
        <w:rPr>
          <w:color w:val="auto"/>
          <w:sz w:val="28"/>
          <w:szCs w:val="28"/>
        </w:rPr>
        <w:t>к гидроэлектростанцию. Для того</w:t>
      </w:r>
      <w:proofErr w:type="gramStart"/>
      <w:r w:rsidR="002455F6">
        <w:rPr>
          <w:color w:val="auto"/>
          <w:sz w:val="28"/>
          <w:szCs w:val="28"/>
        </w:rPr>
        <w:t>,</w:t>
      </w:r>
      <w:proofErr w:type="gramEnd"/>
      <w:r w:rsidR="002455F6" w:rsidRPr="00DB2B8F">
        <w:rPr>
          <w:color w:val="auto"/>
          <w:sz w:val="28"/>
          <w:szCs w:val="28"/>
        </w:rPr>
        <w:t xml:space="preserve"> чтобы река не мешала строительству, за селом </w:t>
      </w:r>
      <w:proofErr w:type="spellStart"/>
      <w:r w:rsidR="002455F6" w:rsidRPr="00DB2B8F">
        <w:rPr>
          <w:color w:val="auto"/>
          <w:sz w:val="28"/>
          <w:szCs w:val="28"/>
        </w:rPr>
        <w:t>Красиково</w:t>
      </w:r>
      <w:proofErr w:type="spellEnd"/>
      <w:r w:rsidR="002455F6" w:rsidRPr="00DB2B8F">
        <w:rPr>
          <w:color w:val="auto"/>
          <w:sz w:val="28"/>
          <w:szCs w:val="28"/>
        </w:rPr>
        <w:t xml:space="preserve"> прокопали новое русло, по которому пустили реку. В 1953 году началось строительство под руководством</w:t>
      </w:r>
      <w:proofErr w:type="gramStart"/>
      <w:r w:rsidR="002455F6" w:rsidRPr="00DB2B8F">
        <w:rPr>
          <w:color w:val="auto"/>
          <w:sz w:val="28"/>
          <w:szCs w:val="28"/>
        </w:rPr>
        <w:t xml:space="preserve"> П</w:t>
      </w:r>
      <w:proofErr w:type="gramEnd"/>
      <w:r w:rsidR="002455F6" w:rsidRPr="00DB2B8F">
        <w:rPr>
          <w:color w:val="auto"/>
          <w:sz w:val="28"/>
          <w:szCs w:val="28"/>
        </w:rPr>
        <w:t xml:space="preserve">енно </w:t>
      </w:r>
      <w:proofErr w:type="spellStart"/>
      <w:r w:rsidR="002455F6" w:rsidRPr="00DB2B8F">
        <w:rPr>
          <w:color w:val="auto"/>
          <w:sz w:val="28"/>
          <w:szCs w:val="28"/>
        </w:rPr>
        <w:t>Фернанда</w:t>
      </w:r>
      <w:proofErr w:type="spellEnd"/>
      <w:r w:rsidR="002455F6" w:rsidRPr="00DB2B8F">
        <w:rPr>
          <w:color w:val="auto"/>
          <w:sz w:val="28"/>
          <w:szCs w:val="28"/>
        </w:rPr>
        <w:t xml:space="preserve"> </w:t>
      </w:r>
      <w:proofErr w:type="spellStart"/>
      <w:r w:rsidR="002455F6" w:rsidRPr="00DB2B8F">
        <w:rPr>
          <w:color w:val="auto"/>
          <w:sz w:val="28"/>
          <w:szCs w:val="28"/>
        </w:rPr>
        <w:t>Эдминдовича</w:t>
      </w:r>
      <w:proofErr w:type="spellEnd"/>
      <w:r w:rsidR="002455F6" w:rsidRPr="00DB2B8F">
        <w:rPr>
          <w:color w:val="auto"/>
          <w:sz w:val="28"/>
          <w:szCs w:val="28"/>
        </w:rPr>
        <w:t xml:space="preserve"> и бухгалтера </w:t>
      </w:r>
      <w:proofErr w:type="spellStart"/>
      <w:r w:rsidR="002455F6" w:rsidRPr="00DB2B8F">
        <w:rPr>
          <w:color w:val="auto"/>
          <w:sz w:val="28"/>
          <w:szCs w:val="28"/>
        </w:rPr>
        <w:t>Коопа</w:t>
      </w:r>
      <w:proofErr w:type="spellEnd"/>
      <w:r w:rsidR="002455F6" w:rsidRPr="00DB2B8F">
        <w:rPr>
          <w:color w:val="auto"/>
          <w:sz w:val="28"/>
          <w:szCs w:val="28"/>
        </w:rPr>
        <w:t xml:space="preserve"> Ивана Абрамовича. Вступила в эксплуатацию в октябре 1958 </w:t>
      </w:r>
      <w:r w:rsidR="00203B3A">
        <w:rPr>
          <w:noProof/>
          <w:color w:val="auto"/>
          <w:sz w:val="28"/>
          <w:szCs w:val="28"/>
        </w:rPr>
        <w:drawing>
          <wp:anchor distT="0" distB="0" distL="114300" distR="114300" simplePos="0" relativeHeight="251678720" behindDoc="1" locked="0" layoutInCell="1" allowOverlap="1">
            <wp:simplePos x="0" y="0"/>
            <wp:positionH relativeFrom="column">
              <wp:posOffset>1627524</wp:posOffset>
            </wp:positionH>
            <wp:positionV relativeFrom="paragraph">
              <wp:posOffset>2364143</wp:posOffset>
            </wp:positionV>
            <wp:extent cx="4252699" cy="3002507"/>
            <wp:effectExtent l="19050" t="0" r="0" b="0"/>
            <wp:wrapTight wrapText="bothSides">
              <wp:wrapPolygon edited="0">
                <wp:start x="-97" y="0"/>
                <wp:lineTo x="-97" y="21516"/>
                <wp:lineTo x="21577" y="21516"/>
                <wp:lineTo x="21577" y="0"/>
                <wp:lineTo x="-97" y="0"/>
              </wp:wrapPolygon>
            </wp:wrapTight>
            <wp:docPr id="49" name="Рисунок 48" descr="https://cdn2.arhivurokov.ru/multiurok/html/2018/03/14/s_5aa91feadadf8/858221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dn2.arhivurokov.ru/multiurok/html/2018/03/14/s_5aa91feadadf8/858221_4.jpeg"/>
                    <pic:cNvPicPr>
                      <a:picLocks noChangeAspect="1" noChangeArrowheads="1"/>
                    </pic:cNvPicPr>
                  </pic:nvPicPr>
                  <pic:blipFill>
                    <a:blip r:embed="rId23" cstate="print"/>
                    <a:srcRect/>
                    <a:stretch>
                      <a:fillRect/>
                    </a:stretch>
                  </pic:blipFill>
                  <pic:spPr bwMode="auto">
                    <a:xfrm>
                      <a:off x="0" y="0"/>
                      <a:ext cx="4252699" cy="3002507"/>
                    </a:xfrm>
                    <a:prstGeom prst="rect">
                      <a:avLst/>
                    </a:prstGeom>
                    <a:noFill/>
                    <a:ln w="9525">
                      <a:noFill/>
                      <a:miter lim="800000"/>
                      <a:headEnd/>
                      <a:tailEnd/>
                    </a:ln>
                  </pic:spPr>
                </pic:pic>
              </a:graphicData>
            </a:graphic>
          </wp:anchor>
        </w:drawing>
      </w:r>
      <w:r w:rsidR="002455F6" w:rsidRPr="00DB2B8F">
        <w:rPr>
          <w:color w:val="auto"/>
          <w:sz w:val="28"/>
          <w:szCs w:val="28"/>
        </w:rPr>
        <w:t>года Председатели колхозов: им. Тельма</w:t>
      </w:r>
      <w:r w:rsidR="002455F6">
        <w:rPr>
          <w:color w:val="auto"/>
          <w:sz w:val="28"/>
          <w:szCs w:val="28"/>
        </w:rPr>
        <w:t xml:space="preserve">на - Дик Г. Я, им. Карла </w:t>
      </w:r>
      <w:proofErr w:type="spellStart"/>
      <w:proofErr w:type="gramStart"/>
      <w:r w:rsidR="002455F6">
        <w:rPr>
          <w:color w:val="auto"/>
          <w:sz w:val="28"/>
          <w:szCs w:val="28"/>
        </w:rPr>
        <w:t>Маркса</w:t>
      </w:r>
      <w:r w:rsidR="002455F6" w:rsidRPr="00DB2B8F">
        <w:rPr>
          <w:color w:val="auto"/>
          <w:sz w:val="28"/>
          <w:szCs w:val="28"/>
        </w:rPr>
        <w:t>-Унгер</w:t>
      </w:r>
      <w:proofErr w:type="spellEnd"/>
      <w:proofErr w:type="gramEnd"/>
      <w:r w:rsidR="002455F6" w:rsidRPr="00DB2B8F">
        <w:rPr>
          <w:color w:val="auto"/>
          <w:sz w:val="28"/>
          <w:szCs w:val="28"/>
        </w:rPr>
        <w:t xml:space="preserve"> А. Г, им.</w:t>
      </w:r>
      <w:r w:rsidR="002455F6" w:rsidRPr="00221954">
        <w:rPr>
          <w:color w:val="auto"/>
          <w:sz w:val="28"/>
          <w:szCs w:val="28"/>
        </w:rPr>
        <w:t xml:space="preserve"> </w:t>
      </w:r>
      <w:r w:rsidR="002455F6" w:rsidRPr="00DB2B8F">
        <w:rPr>
          <w:color w:val="auto"/>
          <w:sz w:val="28"/>
          <w:szCs w:val="28"/>
        </w:rPr>
        <w:t>Сталина – имя неизвестно</w:t>
      </w:r>
      <w:r w:rsidR="00203B3A">
        <w:rPr>
          <w:color w:val="auto"/>
          <w:sz w:val="28"/>
          <w:szCs w:val="28"/>
        </w:rPr>
        <w:t>.</w:t>
      </w:r>
      <w:r w:rsidR="00203B3A" w:rsidRPr="00203B3A">
        <w:rPr>
          <w:sz w:val="28"/>
          <w:szCs w:val="28"/>
        </w:rPr>
        <w:t xml:space="preserve"> </w:t>
      </w:r>
      <w:r w:rsidR="00203B3A" w:rsidRPr="00DB2B8F">
        <w:rPr>
          <w:color w:val="auto"/>
          <w:sz w:val="28"/>
          <w:szCs w:val="28"/>
        </w:rPr>
        <w:t xml:space="preserve">Установлены 2 турбины на, 225 кв. каждая. Общая мощность 500 кв. Позднее установлен дизельный агрегат. Так же там были поставлены большие щиты, ими открывали и закрывали воду, эти щиты держались на тросах. Внизу в воде стояли большие лопасти, на которые сверху падала вода. Так вырабатывалась энергия, которая шла через мощный генератор. </w:t>
      </w:r>
      <w:r w:rsidR="00D6278B">
        <w:rPr>
          <w:color w:val="auto"/>
          <w:sz w:val="28"/>
          <w:szCs w:val="28"/>
        </w:rPr>
        <w:tab/>
      </w:r>
      <w:r w:rsidR="00D6278B">
        <w:rPr>
          <w:color w:val="auto"/>
          <w:sz w:val="28"/>
          <w:szCs w:val="28"/>
        </w:rPr>
        <w:tab/>
      </w:r>
      <w:r w:rsidR="00D6278B">
        <w:rPr>
          <w:color w:val="auto"/>
          <w:sz w:val="28"/>
          <w:szCs w:val="28"/>
        </w:rPr>
        <w:tab/>
      </w:r>
      <w:r w:rsidR="00D6278B">
        <w:rPr>
          <w:color w:val="auto"/>
          <w:sz w:val="28"/>
          <w:szCs w:val="28"/>
        </w:rPr>
        <w:tab/>
      </w:r>
      <w:r w:rsidR="00D6278B">
        <w:rPr>
          <w:color w:val="auto"/>
          <w:sz w:val="28"/>
          <w:szCs w:val="28"/>
        </w:rPr>
        <w:tab/>
      </w:r>
      <w:r w:rsidR="00D6278B">
        <w:rPr>
          <w:color w:val="auto"/>
          <w:sz w:val="28"/>
          <w:szCs w:val="28"/>
        </w:rPr>
        <w:tab/>
      </w:r>
      <w:r w:rsidR="00E94964">
        <w:rPr>
          <w:color w:val="auto"/>
          <w:sz w:val="28"/>
          <w:szCs w:val="28"/>
        </w:rPr>
        <w:lastRenderedPageBreak/>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E94964">
        <w:rPr>
          <w:color w:val="auto"/>
          <w:sz w:val="28"/>
          <w:szCs w:val="28"/>
        </w:rPr>
        <w:tab/>
      </w:r>
      <w:r w:rsidR="00203B3A">
        <w:rPr>
          <w:color w:val="auto"/>
          <w:sz w:val="28"/>
          <w:szCs w:val="28"/>
        </w:rPr>
        <w:t>Общая стоимость электростанции составляла по тем временам</w:t>
      </w:r>
      <w:r w:rsidR="00203B3A" w:rsidRPr="00DB2B8F">
        <w:rPr>
          <w:color w:val="auto"/>
          <w:sz w:val="28"/>
          <w:szCs w:val="28"/>
        </w:rPr>
        <w:t xml:space="preserve"> 2 800 000 рублей.</w:t>
      </w:r>
      <w:r w:rsidR="00203B3A">
        <w:rPr>
          <w:color w:val="auto"/>
          <w:sz w:val="28"/>
          <w:szCs w:val="28"/>
        </w:rPr>
        <w:t xml:space="preserve"> </w:t>
      </w:r>
      <w:proofErr w:type="spellStart"/>
      <w:r w:rsidR="00203B3A">
        <w:rPr>
          <w:color w:val="auto"/>
          <w:sz w:val="28"/>
          <w:szCs w:val="28"/>
        </w:rPr>
        <w:t>Красиковская</w:t>
      </w:r>
      <w:proofErr w:type="spellEnd"/>
      <w:r w:rsidR="00203B3A">
        <w:rPr>
          <w:color w:val="auto"/>
          <w:sz w:val="28"/>
          <w:szCs w:val="28"/>
        </w:rPr>
        <w:t xml:space="preserve"> ГЭС давно уже является точкой острого экологического мониторинга, в виду бытового загрязнения отдыхающего населения</w:t>
      </w:r>
      <w:r w:rsidR="00747781">
        <w:rPr>
          <w:color w:val="auto"/>
          <w:sz w:val="28"/>
          <w:szCs w:val="28"/>
        </w:rPr>
        <w:t>.</w:t>
      </w:r>
      <w:r w:rsidR="00203B3A">
        <w:rPr>
          <w:color w:val="auto"/>
          <w:sz w:val="28"/>
          <w:szCs w:val="28"/>
        </w:rPr>
        <w:t xml:space="preserve"> Мы также провели мониторинг качества воды реки Ток и остались </w:t>
      </w:r>
      <w:r w:rsidR="00311833">
        <w:rPr>
          <w:color w:val="auto"/>
          <w:sz w:val="28"/>
          <w:szCs w:val="28"/>
        </w:rPr>
        <w:t>довольны: вода оказалась чистой.</w:t>
      </w:r>
      <w:r w:rsidR="00551CA5" w:rsidRPr="00551CA5">
        <w:rPr>
          <w:b/>
          <w:sz w:val="28"/>
          <w:szCs w:val="28"/>
        </w:rPr>
        <w:t xml:space="preserve"> </w:t>
      </w:r>
      <w:r w:rsidR="00E4465B">
        <w:rPr>
          <w:b/>
          <w:noProof/>
          <w:sz w:val="28"/>
          <w:szCs w:val="28"/>
        </w:rPr>
        <w:drawing>
          <wp:anchor distT="0" distB="0" distL="114300" distR="114300" simplePos="0" relativeHeight="251658239" behindDoc="0" locked="0" layoutInCell="1" allowOverlap="1">
            <wp:simplePos x="0" y="0"/>
            <wp:positionH relativeFrom="margin">
              <wp:align>left</wp:align>
            </wp:positionH>
            <wp:positionV relativeFrom="margin">
              <wp:posOffset>2386330</wp:posOffset>
            </wp:positionV>
            <wp:extent cx="3042285" cy="2203450"/>
            <wp:effectExtent l="19050" t="0" r="5715" b="0"/>
            <wp:wrapSquare wrapText="bothSides"/>
            <wp:docPr id="48" name="Рисунок 4" descr="https://pp.userapi.com/c845016/v845016746/9529d/hTPCcnM53Cw.jpg"/>
            <wp:cNvGraphicFramePr/>
            <a:graphic xmlns:a="http://schemas.openxmlformats.org/drawingml/2006/main">
              <a:graphicData uri="http://schemas.openxmlformats.org/drawingml/2006/picture">
                <pic:pic xmlns:pic="http://schemas.openxmlformats.org/drawingml/2006/picture">
                  <pic:nvPicPr>
                    <pic:cNvPr id="30722" name="Picture 2" descr="https://pp.userapi.com/c845016/v845016746/9529d/hTPCcnM53Cw.jpg"/>
                    <pic:cNvPicPr>
                      <a:picLocks noChangeAspect="1" noChangeArrowheads="1"/>
                    </pic:cNvPicPr>
                  </pic:nvPicPr>
                  <pic:blipFill>
                    <a:blip r:embed="rId24" cstate="print"/>
                    <a:srcRect/>
                    <a:stretch>
                      <a:fillRect/>
                    </a:stretch>
                  </pic:blipFill>
                  <pic:spPr bwMode="auto">
                    <a:xfrm>
                      <a:off x="0" y="0"/>
                      <a:ext cx="3042285" cy="2203450"/>
                    </a:xfrm>
                    <a:prstGeom prst="rect">
                      <a:avLst/>
                    </a:prstGeom>
                    <a:noFill/>
                    <a:ln w="19050">
                      <a:noFill/>
                    </a:ln>
                  </pic:spPr>
                </pic:pic>
              </a:graphicData>
            </a:graphic>
          </wp:anchor>
        </w:drawing>
      </w:r>
      <w:r w:rsidR="00E4465B" w:rsidRPr="00E4465B">
        <w:rPr>
          <w:b/>
          <w:noProof/>
          <w:sz w:val="28"/>
          <w:szCs w:val="28"/>
        </w:rPr>
        <w:drawing>
          <wp:inline distT="0" distB="0" distL="0" distR="0">
            <wp:extent cx="2840011" cy="3788452"/>
            <wp:effectExtent l="19050" t="0" r="0" b="0"/>
            <wp:docPr id="46" name="Рисунок 29" descr="https://pp.userapi.com/c847216/v847216754/e35e3/VBC193JI4oQ.jpg"/>
            <wp:cNvGraphicFramePr/>
            <a:graphic xmlns:a="http://schemas.openxmlformats.org/drawingml/2006/main">
              <a:graphicData uri="http://schemas.openxmlformats.org/drawingml/2006/picture">
                <pic:pic xmlns:pic="http://schemas.openxmlformats.org/drawingml/2006/picture">
                  <pic:nvPicPr>
                    <pic:cNvPr id="28674" name="Picture 2" descr="https://pp.userapi.com/c847216/v847216754/e35e3/VBC193JI4oQ.jpg"/>
                    <pic:cNvPicPr>
                      <a:picLocks noChangeAspect="1" noChangeArrowheads="1"/>
                    </pic:cNvPicPr>
                  </pic:nvPicPr>
                  <pic:blipFill>
                    <a:blip r:embed="rId25" cstate="print"/>
                    <a:srcRect/>
                    <a:stretch>
                      <a:fillRect/>
                    </a:stretch>
                  </pic:blipFill>
                  <pic:spPr bwMode="auto">
                    <a:xfrm>
                      <a:off x="0" y="0"/>
                      <a:ext cx="2852694" cy="3805371"/>
                    </a:xfrm>
                    <a:prstGeom prst="rect">
                      <a:avLst/>
                    </a:prstGeom>
                    <a:noFill/>
                    <a:ln w="19050">
                      <a:noFill/>
                    </a:ln>
                  </pic:spPr>
                </pic:pic>
              </a:graphicData>
            </a:graphic>
          </wp:inline>
        </w:drawing>
      </w:r>
    </w:p>
    <w:p w:rsidR="002455F6" w:rsidRDefault="002455F6" w:rsidP="00E94964">
      <w:pPr>
        <w:pStyle w:val="Default"/>
        <w:pageBreakBefore/>
        <w:spacing w:line="360" w:lineRule="auto"/>
        <w:jc w:val="both"/>
        <w:rPr>
          <w:b/>
          <w:sz w:val="28"/>
          <w:szCs w:val="28"/>
        </w:rPr>
        <w:sectPr w:rsidR="002455F6" w:rsidSect="002455F6">
          <w:type w:val="continuous"/>
          <w:pgSz w:w="11906" w:h="16838"/>
          <w:pgMar w:top="1134" w:right="850" w:bottom="1134" w:left="1701" w:header="708" w:footer="708" w:gutter="0"/>
          <w:cols w:space="708"/>
          <w:titlePg/>
          <w:docGrid w:linePitch="360"/>
        </w:sectPr>
      </w:pPr>
    </w:p>
    <w:p w:rsidR="00BF469B" w:rsidRDefault="00BF469B" w:rsidP="00E94964">
      <w:pPr>
        <w:ind w:left="2124" w:firstLine="708"/>
        <w:jc w:val="both"/>
        <w:sectPr w:rsidR="00BF469B" w:rsidSect="00BF469B">
          <w:type w:val="continuous"/>
          <w:pgSz w:w="11906" w:h="16838"/>
          <w:pgMar w:top="1134" w:right="850" w:bottom="1134" w:left="1701" w:header="708" w:footer="708" w:gutter="0"/>
          <w:cols w:num="2" w:space="708"/>
          <w:titlePg/>
          <w:docGrid w:linePitch="360"/>
        </w:sectPr>
      </w:pPr>
    </w:p>
    <w:p w:rsidR="002455F6" w:rsidRDefault="002C3BDB" w:rsidP="00E94964">
      <w:pPr>
        <w:pStyle w:val="Default"/>
        <w:pageBreakBefore/>
        <w:spacing w:line="360" w:lineRule="auto"/>
        <w:ind w:left="-567"/>
        <w:rPr>
          <w:b/>
          <w:sz w:val="28"/>
          <w:szCs w:val="28"/>
        </w:rPr>
        <w:sectPr w:rsidR="002455F6" w:rsidSect="002455F6">
          <w:type w:val="continuous"/>
          <w:pgSz w:w="11906" w:h="16838"/>
          <w:pgMar w:top="1134" w:right="850" w:bottom="1134" w:left="1701" w:header="708" w:footer="708" w:gutter="0"/>
          <w:cols w:space="708"/>
          <w:titlePg/>
          <w:docGrid w:linePitch="360"/>
        </w:sectPr>
      </w:pPr>
      <w:r>
        <w:rPr>
          <w:b/>
          <w:noProof/>
          <w:sz w:val="28"/>
          <w:szCs w:val="28"/>
        </w:rPr>
        <w:lastRenderedPageBreak/>
        <w:drawing>
          <wp:anchor distT="0" distB="0" distL="114300" distR="114300" simplePos="0" relativeHeight="251691008" behindDoc="0" locked="0" layoutInCell="1" allowOverlap="1">
            <wp:simplePos x="0" y="0"/>
            <wp:positionH relativeFrom="column">
              <wp:posOffset>2813050</wp:posOffset>
            </wp:positionH>
            <wp:positionV relativeFrom="paragraph">
              <wp:posOffset>7419340</wp:posOffset>
            </wp:positionV>
            <wp:extent cx="3016885" cy="2263140"/>
            <wp:effectExtent l="19050" t="0" r="0" b="0"/>
            <wp:wrapSquare wrapText="bothSides"/>
            <wp:docPr id="56" name="Рисунок 19" descr="C:\Users\1\Desktop\Исслед работы 2019\Золотое кольцо Красногвардейского района\для руслана имановича\ри поездка воды\20180906_15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Исслед работы 2019\Золотое кольцо Красногвардейского района\для руслана имановича\ри поездка воды\20180906_155623.jpg"/>
                    <pic:cNvPicPr>
                      <a:picLocks noChangeAspect="1" noChangeArrowheads="1"/>
                    </pic:cNvPicPr>
                  </pic:nvPicPr>
                  <pic:blipFill>
                    <a:blip r:embed="rId26" cstate="print"/>
                    <a:srcRect/>
                    <a:stretch>
                      <a:fillRect/>
                    </a:stretch>
                  </pic:blipFill>
                  <pic:spPr bwMode="auto">
                    <a:xfrm>
                      <a:off x="0" y="0"/>
                      <a:ext cx="3016885" cy="2263140"/>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686912" behindDoc="0" locked="0" layoutInCell="1" allowOverlap="1">
            <wp:simplePos x="0" y="0"/>
            <wp:positionH relativeFrom="column">
              <wp:posOffset>2701290</wp:posOffset>
            </wp:positionH>
            <wp:positionV relativeFrom="paragraph">
              <wp:posOffset>5021580</wp:posOffset>
            </wp:positionV>
            <wp:extent cx="3128645" cy="2247900"/>
            <wp:effectExtent l="19050" t="0" r="0" b="0"/>
            <wp:wrapSquare wrapText="bothSides"/>
            <wp:docPr id="54" name="Рисунок 16" descr="C:\Users\1\Desktop\Исслед работы 2019\Золотое кольцо Красногвардейского района\для руслана имановича\ри поездка воды\20180906_154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Исслед работы 2019\Золотое кольцо Красногвардейского района\для руслана имановича\ри поездка воды\20180906_154405.jpg"/>
                    <pic:cNvPicPr>
                      <a:picLocks noChangeAspect="1" noChangeArrowheads="1"/>
                    </pic:cNvPicPr>
                  </pic:nvPicPr>
                  <pic:blipFill>
                    <a:blip r:embed="rId27" cstate="print"/>
                    <a:srcRect/>
                    <a:stretch>
                      <a:fillRect/>
                    </a:stretch>
                  </pic:blipFill>
                  <pic:spPr bwMode="auto">
                    <a:xfrm>
                      <a:off x="0" y="0"/>
                      <a:ext cx="3128645" cy="2247900"/>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688960" behindDoc="0" locked="0" layoutInCell="1" allowOverlap="1">
            <wp:simplePos x="0" y="0"/>
            <wp:positionH relativeFrom="column">
              <wp:posOffset>-447040</wp:posOffset>
            </wp:positionH>
            <wp:positionV relativeFrom="paragraph">
              <wp:posOffset>7524115</wp:posOffset>
            </wp:positionV>
            <wp:extent cx="2933700" cy="2218055"/>
            <wp:effectExtent l="19050" t="0" r="0" b="0"/>
            <wp:wrapSquare wrapText="bothSides"/>
            <wp:docPr id="55" name="Рисунок 17" descr="C:\Users\1\Desktop\Исслед работы 2019\Золотое кольцо Красногвардейского района\для руслана имановича\ри поездка воды\20180906_15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Исслед работы 2019\Золотое кольцо Красногвардейского района\для руслана имановича\ри поездка воды\20180906_154947.jpg"/>
                    <pic:cNvPicPr>
                      <a:picLocks noChangeAspect="1" noChangeArrowheads="1"/>
                    </pic:cNvPicPr>
                  </pic:nvPicPr>
                  <pic:blipFill>
                    <a:blip r:embed="rId28" cstate="print"/>
                    <a:srcRect/>
                    <a:stretch>
                      <a:fillRect/>
                    </a:stretch>
                  </pic:blipFill>
                  <pic:spPr bwMode="auto">
                    <a:xfrm>
                      <a:off x="0" y="0"/>
                      <a:ext cx="2933700" cy="221805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684864" behindDoc="0" locked="0" layoutInCell="1" allowOverlap="1">
            <wp:simplePos x="0" y="0"/>
            <wp:positionH relativeFrom="column">
              <wp:posOffset>-447040</wp:posOffset>
            </wp:positionH>
            <wp:positionV relativeFrom="paragraph">
              <wp:posOffset>5209540</wp:posOffset>
            </wp:positionV>
            <wp:extent cx="2933700" cy="2203450"/>
            <wp:effectExtent l="19050" t="0" r="0" b="0"/>
            <wp:wrapSquare wrapText="bothSides"/>
            <wp:docPr id="53" name="Рисунок 15" descr="C:\Users\1\Desktop\Исслед работы 2019\Золотое кольцо Красногвардейского района\для руслана имановича\ри поездка воды\20180906_154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Исслед работы 2019\Золотое кольцо Красногвардейского района\для руслана имановича\ри поездка воды\20180906_154106.jpg"/>
                    <pic:cNvPicPr>
                      <a:picLocks noChangeAspect="1" noChangeArrowheads="1"/>
                    </pic:cNvPicPr>
                  </pic:nvPicPr>
                  <pic:blipFill>
                    <a:blip r:embed="rId29" cstate="print"/>
                    <a:srcRect/>
                    <a:stretch>
                      <a:fillRect/>
                    </a:stretch>
                  </pic:blipFill>
                  <pic:spPr bwMode="auto">
                    <a:xfrm>
                      <a:off x="0" y="0"/>
                      <a:ext cx="2933700" cy="2203450"/>
                    </a:xfrm>
                    <a:prstGeom prst="rect">
                      <a:avLst/>
                    </a:prstGeom>
                    <a:noFill/>
                    <a:ln w="9525">
                      <a:noFill/>
                      <a:miter lim="800000"/>
                      <a:headEnd/>
                      <a:tailEnd/>
                    </a:ln>
                  </pic:spPr>
                </pic:pic>
              </a:graphicData>
            </a:graphic>
          </wp:anchor>
        </w:drawing>
      </w:r>
      <w:r w:rsidR="00720A0B">
        <w:rPr>
          <w:b/>
          <w:sz w:val="28"/>
          <w:szCs w:val="28"/>
        </w:rPr>
        <w:t xml:space="preserve">Положение 7. </w:t>
      </w:r>
      <w:proofErr w:type="spellStart"/>
      <w:r w:rsidR="00720A0B">
        <w:rPr>
          <w:b/>
          <w:sz w:val="28"/>
          <w:szCs w:val="28"/>
        </w:rPr>
        <w:t>Кутерлинский</w:t>
      </w:r>
      <w:proofErr w:type="spellEnd"/>
      <w:r w:rsidR="00720A0B">
        <w:rPr>
          <w:b/>
          <w:sz w:val="28"/>
          <w:szCs w:val="28"/>
        </w:rPr>
        <w:t xml:space="preserve"> парк</w:t>
      </w:r>
      <w:r w:rsidR="00720A0B" w:rsidRPr="00720A0B">
        <w:rPr>
          <w:b/>
          <w:noProof/>
          <w:sz w:val="28"/>
          <w:szCs w:val="28"/>
        </w:rPr>
        <w:drawing>
          <wp:inline distT="0" distB="0" distL="0" distR="0">
            <wp:extent cx="4838065" cy="3211195"/>
            <wp:effectExtent l="19050" t="0" r="635" b="0"/>
            <wp:docPr id="50"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srcRect/>
                    <a:stretch>
                      <a:fillRect/>
                    </a:stretch>
                  </pic:blipFill>
                  <pic:spPr bwMode="auto">
                    <a:xfrm>
                      <a:off x="0" y="0"/>
                      <a:ext cx="4838065" cy="3211195"/>
                    </a:xfrm>
                    <a:prstGeom prst="rect">
                      <a:avLst/>
                    </a:prstGeom>
                    <a:noFill/>
                    <a:ln w="9525">
                      <a:noFill/>
                      <a:miter lim="800000"/>
                      <a:headEnd/>
                      <a:tailEnd/>
                    </a:ln>
                  </pic:spPr>
                </pic:pic>
              </a:graphicData>
            </a:graphic>
          </wp:inline>
        </w:drawing>
      </w:r>
      <w:r w:rsidR="00720A0B">
        <w:rPr>
          <w:b/>
          <w:sz w:val="28"/>
          <w:szCs w:val="28"/>
        </w:rPr>
        <w:tab/>
      </w:r>
      <w:r w:rsidR="00720A0B">
        <w:rPr>
          <w:b/>
          <w:sz w:val="28"/>
          <w:szCs w:val="28"/>
        </w:rPr>
        <w:tab/>
      </w:r>
      <w:r w:rsidR="00720A0B">
        <w:rPr>
          <w:b/>
          <w:sz w:val="28"/>
          <w:szCs w:val="28"/>
        </w:rPr>
        <w:tab/>
      </w:r>
      <w:r w:rsidR="00720A0B">
        <w:rPr>
          <w:b/>
          <w:sz w:val="28"/>
          <w:szCs w:val="28"/>
        </w:rPr>
        <w:tab/>
      </w:r>
      <w:r w:rsidR="00720A0B">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r>
      <w:r w:rsidR="00E94964">
        <w:rPr>
          <w:b/>
          <w:sz w:val="28"/>
          <w:szCs w:val="28"/>
        </w:rPr>
        <w:tab/>
        <w:t>Приложение 8.</w:t>
      </w:r>
      <w:r w:rsidR="00720A0B" w:rsidRPr="00720A0B">
        <w:rPr>
          <w:b/>
          <w:color w:val="auto"/>
          <w:sz w:val="28"/>
          <w:szCs w:val="28"/>
        </w:rPr>
        <w:t>Социокультурные объекты села Плешаново</w:t>
      </w:r>
      <w:r w:rsidR="00720A0B">
        <w:rPr>
          <w:b/>
          <w:color w:val="auto"/>
          <w:sz w:val="28"/>
          <w:szCs w:val="28"/>
        </w:rPr>
        <w:t>:</w:t>
      </w:r>
      <w:r w:rsidR="00720A0B" w:rsidRPr="00720A0B">
        <w:rPr>
          <w:b/>
          <w:color w:val="auto"/>
          <w:sz w:val="28"/>
          <w:szCs w:val="28"/>
        </w:rPr>
        <w:t xml:space="preserve">    </w:t>
      </w:r>
      <w:r w:rsidR="00720A0B">
        <w:rPr>
          <w:b/>
          <w:color w:val="auto"/>
          <w:sz w:val="28"/>
          <w:szCs w:val="28"/>
        </w:rPr>
        <w:tab/>
      </w:r>
      <w:r w:rsidR="00720A0B">
        <w:rPr>
          <w:b/>
          <w:color w:val="auto"/>
          <w:sz w:val="28"/>
          <w:szCs w:val="28"/>
        </w:rPr>
        <w:tab/>
      </w:r>
      <w:r w:rsidR="00720A0B" w:rsidRPr="00720A0B">
        <w:rPr>
          <w:color w:val="auto"/>
          <w:sz w:val="28"/>
          <w:szCs w:val="28"/>
        </w:rPr>
        <w:t xml:space="preserve">Православный </w:t>
      </w:r>
      <w:r w:rsidR="00720A0B" w:rsidRPr="00720A0B">
        <w:rPr>
          <w:sz w:val="28"/>
          <w:szCs w:val="28"/>
        </w:rPr>
        <w:t>Храм Святого Богоявления</w:t>
      </w:r>
      <w:r w:rsidR="00720A0B">
        <w:rPr>
          <w:b/>
          <w:noProof/>
          <w:color w:val="auto"/>
          <w:sz w:val="28"/>
          <w:szCs w:val="28"/>
        </w:rPr>
        <w:t>;</w:t>
      </w:r>
      <w:r w:rsidR="00720A0B" w:rsidRPr="00720A0B">
        <w:rPr>
          <w:b/>
          <w:noProof/>
          <w:color w:val="auto"/>
          <w:sz w:val="28"/>
          <w:szCs w:val="28"/>
        </w:rPr>
        <w:t xml:space="preserve"> </w:t>
      </w:r>
      <w:r w:rsidR="00720A0B" w:rsidRPr="00720A0B">
        <w:rPr>
          <w:sz w:val="28"/>
          <w:szCs w:val="28"/>
        </w:rPr>
        <w:t>Памятник воинам-интернационалистам</w:t>
      </w:r>
      <w:r w:rsidR="00720A0B">
        <w:rPr>
          <w:sz w:val="28"/>
          <w:szCs w:val="28"/>
        </w:rPr>
        <w:t xml:space="preserve">; </w:t>
      </w:r>
      <w:r w:rsidR="00720A0B" w:rsidRPr="00720A0B">
        <w:rPr>
          <w:sz w:val="28"/>
          <w:szCs w:val="28"/>
        </w:rPr>
        <w:t>Мусульманская мечеть «Ислам»</w:t>
      </w:r>
      <w:r w:rsidR="00720A0B">
        <w:rPr>
          <w:sz w:val="28"/>
          <w:szCs w:val="28"/>
        </w:rPr>
        <w:t>;</w:t>
      </w:r>
      <w:r w:rsidR="00720A0B" w:rsidRPr="00720A0B">
        <w:rPr>
          <w:sz w:val="28"/>
          <w:szCs w:val="28"/>
        </w:rPr>
        <w:t xml:space="preserve"> Новостройки районного центра</w:t>
      </w:r>
      <w:r w:rsidR="00720A0B">
        <w:rPr>
          <w:sz w:val="28"/>
          <w:szCs w:val="28"/>
        </w:rPr>
        <w:t>.</w:t>
      </w:r>
      <w:r w:rsidR="00720A0B" w:rsidRPr="00720A0B">
        <w:rPr>
          <w:sz w:val="28"/>
          <w:szCs w:val="28"/>
        </w:rPr>
        <w:t xml:space="preserve">                       </w:t>
      </w:r>
      <w:r w:rsidR="00720A0B" w:rsidRPr="00720A0B">
        <w:rPr>
          <w:b/>
          <w:sz w:val="28"/>
          <w:szCs w:val="28"/>
        </w:rPr>
        <w:t xml:space="preserve">                                                             </w:t>
      </w:r>
    </w:p>
    <w:p w:rsidR="007B50A4" w:rsidRDefault="004D46CC" w:rsidP="00E94964">
      <w:pPr>
        <w:pStyle w:val="Default"/>
        <w:ind w:left="-567" w:firstLine="567"/>
        <w:jc w:val="both"/>
        <w:rPr>
          <w:color w:val="auto"/>
          <w:sz w:val="28"/>
          <w:szCs w:val="28"/>
        </w:rPr>
      </w:pPr>
      <w:r>
        <w:rPr>
          <w:noProof/>
          <w:color w:val="auto"/>
          <w:sz w:val="28"/>
          <w:szCs w:val="28"/>
        </w:rPr>
        <w:lastRenderedPageBreak/>
        <w:drawing>
          <wp:anchor distT="0" distB="0" distL="114300" distR="114300" simplePos="0" relativeHeight="251695104" behindDoc="0" locked="0" layoutInCell="1" allowOverlap="1">
            <wp:simplePos x="0" y="0"/>
            <wp:positionH relativeFrom="column">
              <wp:posOffset>3060700</wp:posOffset>
            </wp:positionH>
            <wp:positionV relativeFrom="paragraph">
              <wp:posOffset>2861945</wp:posOffset>
            </wp:positionV>
            <wp:extent cx="3004185" cy="2247900"/>
            <wp:effectExtent l="19050" t="0" r="5715" b="0"/>
            <wp:wrapSquare wrapText="bothSides"/>
            <wp:docPr id="63" name="Рисунок 31" descr="C:\Users\1\Desktop\Исслед работы 2019\Золотое кольцо Красногвардейского района\для руслана имановича\ри поездка воды\20180906_162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Desktop\Исслед работы 2019\Золотое кольцо Красногвардейского района\для руслана имановича\ри поездка воды\20180906_162715.jpg"/>
                    <pic:cNvPicPr>
                      <a:picLocks noChangeAspect="1" noChangeArrowheads="1"/>
                    </pic:cNvPicPr>
                  </pic:nvPicPr>
                  <pic:blipFill>
                    <a:blip r:embed="rId31" cstate="print"/>
                    <a:srcRect/>
                    <a:stretch>
                      <a:fillRect/>
                    </a:stretch>
                  </pic:blipFill>
                  <pic:spPr bwMode="auto">
                    <a:xfrm>
                      <a:off x="0" y="0"/>
                      <a:ext cx="3004185" cy="2247900"/>
                    </a:xfrm>
                    <a:prstGeom prst="rect">
                      <a:avLst/>
                    </a:prstGeom>
                    <a:noFill/>
                    <a:ln w="9525">
                      <a:noFill/>
                      <a:miter lim="800000"/>
                      <a:headEnd/>
                      <a:tailEnd/>
                    </a:ln>
                  </pic:spPr>
                </pic:pic>
              </a:graphicData>
            </a:graphic>
          </wp:anchor>
        </w:drawing>
      </w:r>
      <w:r>
        <w:rPr>
          <w:noProof/>
          <w:color w:val="auto"/>
          <w:sz w:val="28"/>
          <w:szCs w:val="28"/>
        </w:rPr>
        <w:drawing>
          <wp:anchor distT="0" distB="0" distL="114300" distR="114300" simplePos="0" relativeHeight="251693056" behindDoc="0" locked="0" layoutInCell="1" allowOverlap="1">
            <wp:simplePos x="0" y="0"/>
            <wp:positionH relativeFrom="column">
              <wp:posOffset>3060700</wp:posOffset>
            </wp:positionH>
            <wp:positionV relativeFrom="paragraph">
              <wp:posOffset>313690</wp:posOffset>
            </wp:positionV>
            <wp:extent cx="3007360" cy="2247900"/>
            <wp:effectExtent l="19050" t="0" r="2540" b="0"/>
            <wp:wrapSquare wrapText="bothSides"/>
            <wp:docPr id="62" name="Рисунок 32" descr="C:\Users\1\Desktop\Исслед работы 2019\Золотое кольцо Красногвардейского района\для руслана имановича\ри поездка воды\20180906_162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Desktop\Исслед работы 2019\Золотое кольцо Красногвардейского района\для руслана имановича\ри поездка воды\20180906_162859.jpg"/>
                    <pic:cNvPicPr>
                      <a:picLocks noChangeAspect="1" noChangeArrowheads="1"/>
                    </pic:cNvPicPr>
                  </pic:nvPicPr>
                  <pic:blipFill>
                    <a:blip r:embed="rId32" cstate="print"/>
                    <a:srcRect/>
                    <a:stretch>
                      <a:fillRect/>
                    </a:stretch>
                  </pic:blipFill>
                  <pic:spPr bwMode="auto">
                    <a:xfrm>
                      <a:off x="0" y="0"/>
                      <a:ext cx="3007360" cy="2247900"/>
                    </a:xfrm>
                    <a:prstGeom prst="rect">
                      <a:avLst/>
                    </a:prstGeom>
                    <a:noFill/>
                    <a:ln w="9525">
                      <a:noFill/>
                      <a:miter lim="800000"/>
                      <a:headEnd/>
                      <a:tailEnd/>
                    </a:ln>
                  </pic:spPr>
                </pic:pic>
              </a:graphicData>
            </a:graphic>
          </wp:anchor>
        </w:drawing>
      </w:r>
      <w:r w:rsidR="00E94964">
        <w:rPr>
          <w:b/>
          <w:color w:val="auto"/>
          <w:sz w:val="28"/>
          <w:szCs w:val="28"/>
        </w:rPr>
        <w:t>Приложение 9.</w:t>
      </w:r>
      <w:r>
        <w:rPr>
          <w:color w:val="auto"/>
          <w:sz w:val="28"/>
          <w:szCs w:val="28"/>
        </w:rPr>
        <w:t>Кирпичный завод ОАО «Янтарь» (бывший).</w:t>
      </w:r>
      <w:r>
        <w:rPr>
          <w:color w:val="auto"/>
          <w:sz w:val="28"/>
          <w:szCs w:val="28"/>
        </w:rPr>
        <w:tab/>
      </w:r>
      <w:r>
        <w:rPr>
          <w:color w:val="auto"/>
          <w:sz w:val="28"/>
          <w:szCs w:val="28"/>
        </w:rPr>
        <w:tab/>
      </w:r>
      <w:r>
        <w:rPr>
          <w:color w:val="auto"/>
          <w:sz w:val="28"/>
          <w:szCs w:val="28"/>
        </w:rPr>
        <w:tab/>
      </w:r>
      <w:r>
        <w:rPr>
          <w:color w:val="auto"/>
          <w:sz w:val="28"/>
          <w:szCs w:val="28"/>
        </w:rPr>
        <w:tab/>
      </w:r>
      <w:r>
        <w:rPr>
          <w:color w:val="auto"/>
          <w:sz w:val="28"/>
          <w:szCs w:val="28"/>
        </w:rPr>
        <w:tab/>
      </w:r>
      <w:r w:rsidRPr="004D46CC">
        <w:rPr>
          <w:color w:val="auto"/>
          <w:sz w:val="28"/>
          <w:szCs w:val="28"/>
        </w:rPr>
        <w:t xml:space="preserve">Проработав несколько десятков лет, кирпичный завод ныне представляет удручающее зрелище. В свое время на нем трудились сотни человек, производя </w:t>
      </w:r>
      <w:proofErr w:type="gramStart"/>
      <w:r w:rsidRPr="004D46CC">
        <w:rPr>
          <w:color w:val="auto"/>
          <w:sz w:val="28"/>
          <w:szCs w:val="28"/>
        </w:rPr>
        <w:t>кирпич</w:t>
      </w:r>
      <w:proofErr w:type="gramEnd"/>
      <w:r w:rsidRPr="004D46CC">
        <w:rPr>
          <w:color w:val="auto"/>
          <w:sz w:val="28"/>
          <w:szCs w:val="28"/>
        </w:rPr>
        <w:t xml:space="preserve"> из местных глин используя воду реки Ток. После распада СССР кирпичный завод переходил от одного владельца к другому, фонды приходили в упадок. Хотя, по словам некоторых</w:t>
      </w:r>
      <w:r w:rsidRPr="004D46CC">
        <w:t xml:space="preserve"> </w:t>
      </w:r>
      <w:r>
        <w:rPr>
          <w:color w:val="auto"/>
          <w:sz w:val="28"/>
          <w:szCs w:val="28"/>
        </w:rPr>
        <w:t>ста</w:t>
      </w:r>
      <w:r w:rsidRPr="004D46CC">
        <w:rPr>
          <w:color w:val="auto"/>
          <w:sz w:val="28"/>
          <w:szCs w:val="28"/>
        </w:rPr>
        <w:t xml:space="preserve">рожилов и работников, предприятие приносило прибыль и давало людям работу. Но последний владелец из Оренбурга, решил разобрать строения на стройматериалы и продать помещения. Кстати, сейчас само предприятие может служить еще одной </w:t>
      </w:r>
      <w:r w:rsidRPr="004D46CC">
        <w:rPr>
          <w:b/>
          <w:color w:val="auto"/>
          <w:sz w:val="28"/>
          <w:szCs w:val="28"/>
        </w:rPr>
        <w:t>точкой экологического мониторинга</w:t>
      </w:r>
      <w:r w:rsidRPr="004D46CC">
        <w:rPr>
          <w:color w:val="auto"/>
          <w:sz w:val="28"/>
          <w:szCs w:val="28"/>
        </w:rPr>
        <w:t>, где</w:t>
      </w:r>
      <w:r w:rsidR="007B50A4">
        <w:rPr>
          <w:color w:val="auto"/>
          <w:sz w:val="28"/>
          <w:szCs w:val="28"/>
        </w:rPr>
        <w:t xml:space="preserve"> можно найти много </w:t>
      </w:r>
      <w:proofErr w:type="spellStart"/>
      <w:r w:rsidR="007B50A4">
        <w:rPr>
          <w:color w:val="auto"/>
          <w:sz w:val="28"/>
          <w:szCs w:val="28"/>
        </w:rPr>
        <w:t>эконарушений</w:t>
      </w:r>
      <w:proofErr w:type="spellEnd"/>
      <w:r w:rsidR="007B50A4">
        <w:rPr>
          <w:color w:val="auto"/>
          <w:sz w:val="28"/>
          <w:szCs w:val="28"/>
        </w:rPr>
        <w:t>.</w:t>
      </w:r>
      <w:r w:rsidR="007B50A4">
        <w:rPr>
          <w:color w:val="auto"/>
          <w:sz w:val="28"/>
          <w:szCs w:val="28"/>
        </w:rPr>
        <w:tab/>
      </w:r>
      <w:r w:rsidR="007B50A4">
        <w:rPr>
          <w:color w:val="auto"/>
          <w:sz w:val="28"/>
          <w:szCs w:val="28"/>
        </w:rPr>
        <w:tab/>
      </w:r>
    </w:p>
    <w:p w:rsidR="002A0EDA" w:rsidRDefault="00E94964" w:rsidP="00E94964">
      <w:pPr>
        <w:pStyle w:val="Default"/>
        <w:ind w:left="-567" w:firstLine="567"/>
        <w:jc w:val="both"/>
        <w:rPr>
          <w:color w:val="auto"/>
          <w:sz w:val="28"/>
          <w:szCs w:val="28"/>
        </w:rPr>
      </w:pPr>
      <w:r>
        <w:rPr>
          <w:b/>
          <w:color w:val="auto"/>
          <w:sz w:val="28"/>
          <w:szCs w:val="28"/>
        </w:rPr>
        <w:t>Приложение 10.</w:t>
      </w:r>
      <w:r w:rsidR="002A0EDA" w:rsidRPr="002A0EDA">
        <w:rPr>
          <w:color w:val="auto"/>
          <w:sz w:val="28"/>
          <w:szCs w:val="28"/>
        </w:rPr>
        <w:t xml:space="preserve">База отдыха и досуга </w:t>
      </w:r>
      <w:r w:rsidR="002A0EDA" w:rsidRPr="002A0EDA">
        <w:rPr>
          <w:b/>
          <w:color w:val="auto"/>
          <w:sz w:val="28"/>
          <w:szCs w:val="28"/>
        </w:rPr>
        <w:t>«Лукоморье».</w:t>
      </w:r>
      <w:r w:rsidR="002A0EDA" w:rsidRPr="002A0EDA">
        <w:rPr>
          <w:sz w:val="28"/>
          <w:szCs w:val="28"/>
        </w:rPr>
        <w:t xml:space="preserve"> </w:t>
      </w:r>
      <w:r w:rsidR="002A0EDA">
        <w:rPr>
          <w:color w:val="auto"/>
          <w:sz w:val="28"/>
          <w:szCs w:val="28"/>
        </w:rPr>
        <w:t>Лукоморье было создано с целью отдыха и проведения досуга разных категорий граждан и гостей нашего района. На территории базы отдыха имеются гостевые домики с набором необходимых условий для комфортного пребывания: свет, вода, канализация, кровати, бытовые условия. Весь бытовой мусор и пищевые отходы утилизируются без нанесения вреда для природы. Для досуга имеются игровые и спортивные площадки.</w:t>
      </w:r>
    </w:p>
    <w:p w:rsidR="002A0EDA" w:rsidRPr="002A0EDA" w:rsidRDefault="007B50A4" w:rsidP="007B50A4">
      <w:pPr>
        <w:pStyle w:val="Default"/>
        <w:spacing w:line="360" w:lineRule="auto"/>
        <w:ind w:left="-567" w:firstLine="567"/>
        <w:jc w:val="both"/>
        <w:rPr>
          <w:color w:val="auto"/>
          <w:sz w:val="28"/>
          <w:szCs w:val="28"/>
        </w:rPr>
      </w:pPr>
      <w:r>
        <w:rPr>
          <w:noProof/>
          <w:color w:val="auto"/>
          <w:sz w:val="28"/>
          <w:szCs w:val="28"/>
        </w:rPr>
        <w:drawing>
          <wp:anchor distT="0" distB="0" distL="114300" distR="114300" simplePos="0" relativeHeight="251697152" behindDoc="0" locked="0" layoutInCell="1" allowOverlap="1">
            <wp:simplePos x="0" y="0"/>
            <wp:positionH relativeFrom="column">
              <wp:posOffset>3210560</wp:posOffset>
            </wp:positionH>
            <wp:positionV relativeFrom="paragraph">
              <wp:posOffset>75565</wp:posOffset>
            </wp:positionV>
            <wp:extent cx="2919095" cy="2172970"/>
            <wp:effectExtent l="19050" t="0" r="0" b="0"/>
            <wp:wrapSquare wrapText="bothSides"/>
            <wp:docPr id="71" name="Рисунок 35" descr="C:\Users\1\Desktop\Исслед работы 2019\Золотое кольцо Красногвардейского района\для руслана имановича\ри поездка воды\20180906_16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Desktop\Исслед работы 2019\Золотое кольцо Красногвардейского района\для руслана имановича\ри поездка воды\20180906_164209.jpg"/>
                    <pic:cNvPicPr>
                      <a:picLocks noChangeAspect="1" noChangeArrowheads="1"/>
                    </pic:cNvPicPr>
                  </pic:nvPicPr>
                  <pic:blipFill>
                    <a:blip r:embed="rId33" cstate="print"/>
                    <a:srcRect/>
                    <a:stretch>
                      <a:fillRect/>
                    </a:stretch>
                  </pic:blipFill>
                  <pic:spPr bwMode="auto">
                    <a:xfrm>
                      <a:off x="0" y="0"/>
                      <a:ext cx="2919095" cy="2172970"/>
                    </a:xfrm>
                    <a:prstGeom prst="rect">
                      <a:avLst/>
                    </a:prstGeom>
                    <a:noFill/>
                    <a:ln w="9525">
                      <a:noFill/>
                      <a:miter lim="800000"/>
                      <a:headEnd/>
                      <a:tailEnd/>
                    </a:ln>
                  </pic:spPr>
                </pic:pic>
              </a:graphicData>
            </a:graphic>
          </wp:anchor>
        </w:drawing>
      </w:r>
      <w:r w:rsidRPr="007B50A4">
        <w:rPr>
          <w:noProof/>
          <w:color w:val="auto"/>
          <w:sz w:val="28"/>
          <w:szCs w:val="28"/>
        </w:rPr>
        <w:drawing>
          <wp:inline distT="0" distB="0" distL="0" distR="0">
            <wp:extent cx="2996655" cy="2248525"/>
            <wp:effectExtent l="19050" t="0" r="0" b="0"/>
            <wp:docPr id="75" name="Рисунок 33" descr="C:\Users\1\Desktop\Исслед работы 2019\Золотое кольцо Красногвардейского района\для руслана имановича\ри поездка воды\20180906_164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Desktop\Исслед работы 2019\Золотое кольцо Красногвардейского района\для руслана имановича\ри поездка воды\20180906_164227.jpg"/>
                    <pic:cNvPicPr>
                      <a:picLocks noChangeAspect="1" noChangeArrowheads="1"/>
                    </pic:cNvPicPr>
                  </pic:nvPicPr>
                  <pic:blipFill>
                    <a:blip r:embed="rId34" cstate="print"/>
                    <a:stretch>
                      <a:fillRect/>
                    </a:stretch>
                  </pic:blipFill>
                  <pic:spPr bwMode="auto">
                    <a:xfrm>
                      <a:off x="0" y="0"/>
                      <a:ext cx="3001037" cy="2251813"/>
                    </a:xfrm>
                    <a:prstGeom prst="rect">
                      <a:avLst/>
                    </a:prstGeom>
                    <a:noFill/>
                    <a:ln>
                      <a:noFill/>
                    </a:ln>
                  </pic:spPr>
                </pic:pic>
              </a:graphicData>
            </a:graphic>
          </wp:inline>
        </w:drawing>
      </w:r>
    </w:p>
    <w:p w:rsidR="002A0EDA" w:rsidRDefault="002A0EDA" w:rsidP="007B50A4">
      <w:pPr>
        <w:pStyle w:val="Default"/>
        <w:pageBreakBefore/>
        <w:jc w:val="both"/>
        <w:rPr>
          <w:b/>
          <w:sz w:val="28"/>
          <w:szCs w:val="28"/>
        </w:rPr>
        <w:sectPr w:rsidR="002A0EDA" w:rsidSect="002A0EDA">
          <w:type w:val="continuous"/>
          <w:pgSz w:w="11906" w:h="16838"/>
          <w:pgMar w:top="1134" w:right="850" w:bottom="1134" w:left="1701" w:header="708" w:footer="708" w:gutter="0"/>
          <w:cols w:space="708"/>
          <w:titlePg/>
          <w:docGrid w:linePitch="360"/>
        </w:sectPr>
      </w:pPr>
    </w:p>
    <w:p w:rsidR="007B50A4" w:rsidRDefault="007B50A4" w:rsidP="007B50A4">
      <w:pPr>
        <w:pStyle w:val="Default"/>
        <w:pageBreakBefore/>
        <w:rPr>
          <w:b/>
          <w:sz w:val="28"/>
          <w:szCs w:val="28"/>
        </w:rPr>
      </w:pPr>
      <w:r>
        <w:rPr>
          <w:b/>
          <w:noProof/>
          <w:sz w:val="28"/>
          <w:szCs w:val="28"/>
        </w:rPr>
        <w:lastRenderedPageBreak/>
        <w:drawing>
          <wp:anchor distT="0" distB="0" distL="114300" distR="114300" simplePos="0" relativeHeight="251703296" behindDoc="0" locked="0" layoutInCell="1" allowOverlap="1">
            <wp:simplePos x="0" y="0"/>
            <wp:positionH relativeFrom="column">
              <wp:posOffset>153035</wp:posOffset>
            </wp:positionH>
            <wp:positionV relativeFrom="paragraph">
              <wp:posOffset>6384925</wp:posOffset>
            </wp:positionV>
            <wp:extent cx="3695065" cy="2982595"/>
            <wp:effectExtent l="19050" t="0" r="635" b="0"/>
            <wp:wrapSquare wrapText="bothSides"/>
            <wp:docPr id="78" name="Рисунок 21" descr="C:\Users\1\Desktop\Исслед работы 2019\Золотое кольцо Красногвардейского района\для руслана имановича\ри поездка воды\20180906_1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Исслед работы 2019\Золотое кольцо Красногвардейского района\для руслана имановича\ри поездка воды\20180906_160002.jpg"/>
                    <pic:cNvPicPr>
                      <a:picLocks noChangeAspect="1" noChangeArrowheads="1"/>
                    </pic:cNvPicPr>
                  </pic:nvPicPr>
                  <pic:blipFill>
                    <a:blip r:embed="rId35" cstate="print"/>
                    <a:srcRect/>
                    <a:stretch>
                      <a:fillRect/>
                    </a:stretch>
                  </pic:blipFill>
                  <pic:spPr bwMode="auto">
                    <a:xfrm>
                      <a:off x="0" y="0"/>
                      <a:ext cx="3695065" cy="298259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701248" behindDoc="0" locked="0" layoutInCell="1" allowOverlap="1">
            <wp:simplePos x="0" y="0"/>
            <wp:positionH relativeFrom="column">
              <wp:posOffset>153035</wp:posOffset>
            </wp:positionH>
            <wp:positionV relativeFrom="paragraph">
              <wp:posOffset>3462020</wp:posOffset>
            </wp:positionV>
            <wp:extent cx="3683000" cy="2692400"/>
            <wp:effectExtent l="19050" t="0" r="0" b="0"/>
            <wp:wrapSquare wrapText="bothSides"/>
            <wp:docPr id="77" name="Рисунок 22" descr="C:\Users\1\Desktop\Исслед работы 2019\Золотое кольцо Красногвардейского района\для руслана имановича\ри поездка воды\20180906_16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Исслед работы 2019\Золотое кольцо Красногвардейского района\для руслана имановича\ри поездка воды\20180906_160057.jpg"/>
                    <pic:cNvPicPr>
                      <a:picLocks noChangeAspect="1" noChangeArrowheads="1"/>
                    </pic:cNvPicPr>
                  </pic:nvPicPr>
                  <pic:blipFill>
                    <a:blip r:embed="rId36" cstate="print"/>
                    <a:srcRect/>
                    <a:stretch>
                      <a:fillRect/>
                    </a:stretch>
                  </pic:blipFill>
                  <pic:spPr bwMode="auto">
                    <a:xfrm>
                      <a:off x="0" y="0"/>
                      <a:ext cx="3683000" cy="2692400"/>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699200" behindDoc="0" locked="0" layoutInCell="1" allowOverlap="1">
            <wp:simplePos x="0" y="0"/>
            <wp:positionH relativeFrom="column">
              <wp:posOffset>146050</wp:posOffset>
            </wp:positionH>
            <wp:positionV relativeFrom="paragraph">
              <wp:posOffset>553720</wp:posOffset>
            </wp:positionV>
            <wp:extent cx="3692525" cy="2743200"/>
            <wp:effectExtent l="19050" t="0" r="3175" b="0"/>
            <wp:wrapSquare wrapText="bothSides"/>
            <wp:docPr id="76" name="Рисунок 20" descr="C:\Users\1\Desktop\Исслед работы 2019\Золотое кольцо Красногвардейского района\для руслана имановича\ри поездка воды\20180906_15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Исслед работы 2019\Золотое кольцо Красногвардейского района\для руслана имановича\ри поездка воды\20180906_155941.jpg"/>
                    <pic:cNvPicPr>
                      <a:picLocks noChangeAspect="1" noChangeArrowheads="1"/>
                    </pic:cNvPicPr>
                  </pic:nvPicPr>
                  <pic:blipFill>
                    <a:blip r:embed="rId37" cstate="print"/>
                    <a:srcRect/>
                    <a:stretch>
                      <a:fillRect/>
                    </a:stretch>
                  </pic:blipFill>
                  <pic:spPr bwMode="auto">
                    <a:xfrm>
                      <a:off x="0" y="0"/>
                      <a:ext cx="3692525" cy="2743200"/>
                    </a:xfrm>
                    <a:prstGeom prst="rect">
                      <a:avLst/>
                    </a:prstGeom>
                    <a:noFill/>
                    <a:ln w="9525">
                      <a:noFill/>
                      <a:miter lim="800000"/>
                      <a:headEnd/>
                      <a:tailEnd/>
                    </a:ln>
                  </pic:spPr>
                </pic:pic>
              </a:graphicData>
            </a:graphic>
          </wp:anchor>
        </w:drawing>
      </w:r>
      <w:r w:rsidR="00E94964">
        <w:rPr>
          <w:b/>
          <w:sz w:val="28"/>
          <w:szCs w:val="28"/>
        </w:rPr>
        <w:t>Приложение 11.</w:t>
      </w:r>
      <w:r w:rsidRPr="007B50A4">
        <w:rPr>
          <w:b/>
          <w:sz w:val="28"/>
          <w:szCs w:val="28"/>
        </w:rPr>
        <w:t xml:space="preserve">Точка экологического мониторинга – </w:t>
      </w:r>
      <w:proofErr w:type="spellStart"/>
      <w:r w:rsidRPr="007B50A4">
        <w:rPr>
          <w:sz w:val="28"/>
          <w:szCs w:val="28"/>
        </w:rPr>
        <w:t>Плешановская</w:t>
      </w:r>
      <w:proofErr w:type="spellEnd"/>
      <w:r w:rsidRPr="007B50A4">
        <w:rPr>
          <w:sz w:val="28"/>
          <w:szCs w:val="28"/>
        </w:rPr>
        <w:t xml:space="preserve"> АЗС</w:t>
      </w:r>
      <w:r w:rsidRPr="007B50A4">
        <w:rPr>
          <w:b/>
          <w:sz w:val="28"/>
          <w:szCs w:val="28"/>
        </w:rPr>
        <w:t xml:space="preserve"> </w:t>
      </w:r>
      <w:r w:rsidRPr="007B50A4">
        <w:rPr>
          <w:sz w:val="28"/>
          <w:szCs w:val="28"/>
        </w:rPr>
        <w:t>(ОАО «</w:t>
      </w:r>
      <w:proofErr w:type="spellStart"/>
      <w:r w:rsidRPr="007B50A4">
        <w:rPr>
          <w:sz w:val="28"/>
          <w:szCs w:val="28"/>
        </w:rPr>
        <w:t>Башнефть</w:t>
      </w:r>
      <w:proofErr w:type="spellEnd"/>
      <w:r w:rsidRPr="007B50A4">
        <w:rPr>
          <w:sz w:val="28"/>
          <w:szCs w:val="28"/>
        </w:rPr>
        <w:t>»)</w:t>
      </w:r>
      <w:r>
        <w:rPr>
          <w:b/>
          <w:sz w:val="28"/>
          <w:szCs w:val="28"/>
        </w:rPr>
        <w:t>.</w:t>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sidRPr="007B50A4">
        <w:rPr>
          <w:b/>
          <w:sz w:val="28"/>
          <w:szCs w:val="28"/>
        </w:rPr>
        <w:t xml:space="preserve">               </w:t>
      </w:r>
    </w:p>
    <w:p w:rsidR="002455F6" w:rsidRDefault="002455F6" w:rsidP="00F44C01">
      <w:pPr>
        <w:pStyle w:val="Default"/>
        <w:pageBreakBefore/>
        <w:spacing w:line="480" w:lineRule="auto"/>
        <w:rPr>
          <w:b/>
          <w:color w:val="auto"/>
          <w:sz w:val="28"/>
          <w:szCs w:val="28"/>
        </w:rPr>
        <w:sectPr w:rsidR="002455F6" w:rsidSect="002A0EDA">
          <w:type w:val="continuous"/>
          <w:pgSz w:w="11906" w:h="16838"/>
          <w:pgMar w:top="1134" w:right="850" w:bottom="1134" w:left="1701" w:header="708" w:footer="708" w:gutter="0"/>
          <w:cols w:space="708"/>
          <w:titlePg/>
          <w:docGrid w:linePitch="360"/>
        </w:sectPr>
      </w:pPr>
    </w:p>
    <w:p w:rsidR="00B84B81" w:rsidRPr="00810FEA" w:rsidRDefault="00B84B81" w:rsidP="00B84B81">
      <w:pPr>
        <w:jc w:val="center"/>
        <w:rPr>
          <w:rFonts w:ascii="Times New Roman" w:hAnsi="Times New Roman" w:cs="Times New Roman"/>
          <w:b/>
          <w:sz w:val="28"/>
          <w:szCs w:val="28"/>
        </w:rPr>
      </w:pPr>
      <w:r w:rsidRPr="00810FEA">
        <w:rPr>
          <w:rFonts w:ascii="Times New Roman" w:hAnsi="Times New Roman" w:cs="Times New Roman"/>
          <w:b/>
          <w:sz w:val="28"/>
          <w:szCs w:val="28"/>
        </w:rPr>
        <w:lastRenderedPageBreak/>
        <w:t xml:space="preserve">Смета </w:t>
      </w:r>
      <w:r>
        <w:rPr>
          <w:rFonts w:ascii="Times New Roman" w:hAnsi="Times New Roman" w:cs="Times New Roman"/>
          <w:b/>
          <w:sz w:val="28"/>
          <w:szCs w:val="28"/>
        </w:rPr>
        <w:t xml:space="preserve">примерных </w:t>
      </w:r>
      <w:r w:rsidRPr="00810FEA">
        <w:rPr>
          <w:rFonts w:ascii="Times New Roman" w:hAnsi="Times New Roman" w:cs="Times New Roman"/>
          <w:b/>
          <w:sz w:val="28"/>
          <w:szCs w:val="28"/>
        </w:rPr>
        <w:t xml:space="preserve">расходов на экологический, </w:t>
      </w:r>
      <w:proofErr w:type="spellStart"/>
      <w:r w:rsidRPr="00810FEA">
        <w:rPr>
          <w:rFonts w:ascii="Times New Roman" w:hAnsi="Times New Roman" w:cs="Times New Roman"/>
          <w:b/>
          <w:sz w:val="28"/>
          <w:szCs w:val="28"/>
        </w:rPr>
        <w:t>социокультурный</w:t>
      </w:r>
      <w:proofErr w:type="spellEnd"/>
      <w:r w:rsidRPr="00810FEA">
        <w:rPr>
          <w:rFonts w:ascii="Times New Roman" w:hAnsi="Times New Roman" w:cs="Times New Roman"/>
          <w:b/>
          <w:sz w:val="28"/>
          <w:szCs w:val="28"/>
        </w:rPr>
        <w:t xml:space="preserve"> проект</w:t>
      </w:r>
      <w:r>
        <w:rPr>
          <w:rFonts w:ascii="Times New Roman" w:hAnsi="Times New Roman" w:cs="Times New Roman"/>
          <w:b/>
          <w:sz w:val="28"/>
          <w:szCs w:val="28"/>
        </w:rPr>
        <w:t xml:space="preserve"> (вариант - на автомашине)</w:t>
      </w:r>
    </w:p>
    <w:tbl>
      <w:tblPr>
        <w:tblW w:w="0" w:type="auto"/>
        <w:jc w:val="right"/>
        <w:tblInd w:w="-395" w:type="dxa"/>
        <w:tblBorders>
          <w:top w:val="nil"/>
          <w:left w:val="nil"/>
          <w:bottom w:val="nil"/>
          <w:right w:val="nil"/>
        </w:tblBorders>
        <w:tblLayout w:type="fixed"/>
        <w:tblLook w:val="0000"/>
      </w:tblPr>
      <w:tblGrid>
        <w:gridCol w:w="6740"/>
        <w:gridCol w:w="2694"/>
        <w:gridCol w:w="2693"/>
        <w:gridCol w:w="2551"/>
      </w:tblGrid>
      <w:tr w:rsidR="00B84B81" w:rsidTr="00866B83">
        <w:trPr>
          <w:trHeight w:val="367"/>
          <w:jc w:val="right"/>
        </w:trPr>
        <w:tc>
          <w:tcPr>
            <w:tcW w:w="6740" w:type="dxa"/>
          </w:tcPr>
          <w:p w:rsidR="00B84B81" w:rsidRDefault="00B84B81" w:rsidP="00866B83">
            <w:pPr>
              <w:pStyle w:val="Default"/>
              <w:ind w:left="-567"/>
              <w:jc w:val="center"/>
              <w:rPr>
                <w:sz w:val="28"/>
                <w:szCs w:val="28"/>
              </w:rPr>
            </w:pPr>
            <w:r>
              <w:rPr>
                <w:color w:val="auto"/>
                <w:sz w:val="28"/>
                <w:szCs w:val="28"/>
              </w:rPr>
              <w:t xml:space="preserve"> </w:t>
            </w:r>
            <w:r>
              <w:rPr>
                <w:b/>
                <w:bCs/>
                <w:sz w:val="28"/>
                <w:szCs w:val="28"/>
              </w:rPr>
              <w:t>Точки маршрута</w:t>
            </w:r>
          </w:p>
        </w:tc>
        <w:tc>
          <w:tcPr>
            <w:tcW w:w="2694" w:type="dxa"/>
          </w:tcPr>
          <w:p w:rsidR="00B84B81" w:rsidRDefault="00B84B81" w:rsidP="00866B83">
            <w:pPr>
              <w:pStyle w:val="Default"/>
              <w:ind w:left="-567"/>
              <w:jc w:val="center"/>
              <w:rPr>
                <w:sz w:val="28"/>
                <w:szCs w:val="28"/>
              </w:rPr>
            </w:pPr>
            <w:r>
              <w:rPr>
                <w:b/>
                <w:bCs/>
                <w:sz w:val="28"/>
                <w:szCs w:val="28"/>
              </w:rPr>
              <w:t>Протяженность</w:t>
            </w:r>
          </w:p>
        </w:tc>
        <w:tc>
          <w:tcPr>
            <w:tcW w:w="2693" w:type="dxa"/>
          </w:tcPr>
          <w:p w:rsidR="00B84B81" w:rsidRDefault="00B84B81" w:rsidP="00866B83">
            <w:pPr>
              <w:pStyle w:val="Default"/>
              <w:ind w:left="-567"/>
              <w:jc w:val="center"/>
              <w:rPr>
                <w:b/>
                <w:bCs/>
                <w:sz w:val="28"/>
                <w:szCs w:val="28"/>
              </w:rPr>
            </w:pPr>
            <w:r>
              <w:rPr>
                <w:b/>
                <w:bCs/>
                <w:sz w:val="28"/>
                <w:szCs w:val="28"/>
              </w:rPr>
              <w:t xml:space="preserve">Количество </w:t>
            </w:r>
          </w:p>
          <w:p w:rsidR="00B84B81" w:rsidRDefault="00B84B81" w:rsidP="00866B83">
            <w:pPr>
              <w:pStyle w:val="Default"/>
              <w:ind w:left="-567"/>
              <w:jc w:val="center"/>
              <w:rPr>
                <w:sz w:val="28"/>
                <w:szCs w:val="28"/>
              </w:rPr>
            </w:pPr>
            <w:r>
              <w:rPr>
                <w:b/>
                <w:bCs/>
                <w:sz w:val="28"/>
                <w:szCs w:val="28"/>
              </w:rPr>
              <w:t>бензина (л)</w:t>
            </w:r>
          </w:p>
        </w:tc>
        <w:tc>
          <w:tcPr>
            <w:tcW w:w="2551" w:type="dxa"/>
          </w:tcPr>
          <w:p w:rsidR="00B84B81" w:rsidRDefault="00B84B81" w:rsidP="00866B83">
            <w:pPr>
              <w:pStyle w:val="Default"/>
              <w:ind w:left="-567"/>
              <w:jc w:val="center"/>
              <w:rPr>
                <w:b/>
                <w:bCs/>
                <w:sz w:val="28"/>
                <w:szCs w:val="28"/>
              </w:rPr>
            </w:pPr>
            <w:r>
              <w:rPr>
                <w:b/>
                <w:bCs/>
                <w:sz w:val="28"/>
                <w:szCs w:val="28"/>
              </w:rPr>
              <w:t xml:space="preserve">Стоимость </w:t>
            </w:r>
          </w:p>
          <w:p w:rsidR="00B84B81" w:rsidRDefault="00B84B81" w:rsidP="00866B83">
            <w:pPr>
              <w:pStyle w:val="Default"/>
              <w:ind w:left="-567"/>
              <w:jc w:val="center"/>
              <w:rPr>
                <w:sz w:val="28"/>
                <w:szCs w:val="28"/>
              </w:rPr>
            </w:pPr>
            <w:r>
              <w:rPr>
                <w:b/>
                <w:bCs/>
                <w:sz w:val="28"/>
                <w:szCs w:val="28"/>
              </w:rPr>
              <w:t>бензина</w:t>
            </w:r>
          </w:p>
        </w:tc>
      </w:tr>
      <w:tr w:rsidR="00B84B81" w:rsidTr="00866B83">
        <w:trPr>
          <w:trHeight w:val="367"/>
          <w:jc w:val="right"/>
        </w:trPr>
        <w:tc>
          <w:tcPr>
            <w:tcW w:w="6740" w:type="dxa"/>
          </w:tcPr>
          <w:p w:rsidR="00B84B81" w:rsidRPr="00810FEA" w:rsidRDefault="00B84B81" w:rsidP="00866B83">
            <w:pPr>
              <w:pStyle w:val="Default"/>
              <w:ind w:left="-567"/>
              <w:jc w:val="center"/>
              <w:rPr>
                <w:bCs/>
                <w:sz w:val="28"/>
                <w:szCs w:val="28"/>
              </w:rPr>
            </w:pPr>
            <w:r w:rsidRPr="00810FEA">
              <w:rPr>
                <w:bCs/>
                <w:sz w:val="28"/>
                <w:szCs w:val="28"/>
              </w:rPr>
              <w:t>Точка сбора</w:t>
            </w:r>
            <w:r>
              <w:rPr>
                <w:bCs/>
                <w:sz w:val="28"/>
                <w:szCs w:val="28"/>
              </w:rPr>
              <w:t>:</w:t>
            </w:r>
            <w:r w:rsidRPr="00810FEA">
              <w:rPr>
                <w:bCs/>
                <w:sz w:val="28"/>
                <w:szCs w:val="28"/>
              </w:rPr>
              <w:t xml:space="preserve"> КСОШ №1 – </w:t>
            </w:r>
          </w:p>
          <w:p w:rsidR="00B84B81" w:rsidRPr="00810FEA" w:rsidRDefault="00B84B81" w:rsidP="00866B83">
            <w:pPr>
              <w:pStyle w:val="Default"/>
              <w:ind w:left="-567"/>
              <w:jc w:val="center"/>
              <w:rPr>
                <w:sz w:val="28"/>
                <w:szCs w:val="28"/>
              </w:rPr>
            </w:pPr>
            <w:r w:rsidRPr="00810FEA">
              <w:rPr>
                <w:bCs/>
                <w:sz w:val="28"/>
                <w:szCs w:val="28"/>
              </w:rPr>
              <w:t>Музей народного наследия</w:t>
            </w:r>
          </w:p>
        </w:tc>
        <w:tc>
          <w:tcPr>
            <w:tcW w:w="2694" w:type="dxa"/>
          </w:tcPr>
          <w:p w:rsidR="00B84B81" w:rsidRPr="00810FEA" w:rsidRDefault="00B84B81" w:rsidP="00866B83">
            <w:pPr>
              <w:pStyle w:val="Default"/>
              <w:ind w:left="-567"/>
              <w:jc w:val="center"/>
              <w:rPr>
                <w:sz w:val="28"/>
                <w:szCs w:val="28"/>
              </w:rPr>
            </w:pPr>
            <w:r w:rsidRPr="00810FEA">
              <w:rPr>
                <w:bCs/>
                <w:sz w:val="28"/>
                <w:szCs w:val="28"/>
              </w:rPr>
              <w:t>800 м</w:t>
            </w:r>
          </w:p>
        </w:tc>
        <w:tc>
          <w:tcPr>
            <w:tcW w:w="2693" w:type="dxa"/>
          </w:tcPr>
          <w:p w:rsidR="00B84B81" w:rsidRPr="00810FEA" w:rsidRDefault="00B84B81" w:rsidP="00866B83">
            <w:pPr>
              <w:pStyle w:val="Default"/>
              <w:ind w:left="-567"/>
              <w:jc w:val="center"/>
              <w:rPr>
                <w:sz w:val="28"/>
                <w:szCs w:val="28"/>
              </w:rPr>
            </w:pPr>
            <w:r w:rsidRPr="00810FEA">
              <w:rPr>
                <w:bCs/>
                <w:sz w:val="28"/>
                <w:szCs w:val="28"/>
              </w:rPr>
              <w:t>0,</w:t>
            </w:r>
            <w:r>
              <w:rPr>
                <w:bCs/>
                <w:sz w:val="28"/>
                <w:szCs w:val="28"/>
              </w:rPr>
              <w:t>1</w:t>
            </w:r>
          </w:p>
        </w:tc>
        <w:tc>
          <w:tcPr>
            <w:tcW w:w="2551" w:type="dxa"/>
          </w:tcPr>
          <w:p w:rsidR="00B84B81" w:rsidRPr="00810FEA" w:rsidRDefault="00B84B81" w:rsidP="00866B83">
            <w:pPr>
              <w:pStyle w:val="Default"/>
              <w:ind w:left="-567"/>
              <w:jc w:val="center"/>
              <w:rPr>
                <w:sz w:val="28"/>
                <w:szCs w:val="28"/>
              </w:rPr>
            </w:pPr>
            <w:r>
              <w:rPr>
                <w:bCs/>
                <w:sz w:val="28"/>
                <w:szCs w:val="28"/>
              </w:rPr>
              <w:t>4,60</w:t>
            </w:r>
          </w:p>
        </w:tc>
      </w:tr>
      <w:tr w:rsidR="00B84B81" w:rsidTr="00866B83">
        <w:trPr>
          <w:trHeight w:val="974"/>
          <w:jc w:val="right"/>
        </w:trPr>
        <w:tc>
          <w:tcPr>
            <w:tcW w:w="6740" w:type="dxa"/>
          </w:tcPr>
          <w:p w:rsidR="00B84B81" w:rsidRPr="00810FEA" w:rsidRDefault="00B84B81" w:rsidP="00866B83">
            <w:pPr>
              <w:pStyle w:val="Default"/>
              <w:ind w:left="-567"/>
              <w:jc w:val="center"/>
              <w:rPr>
                <w:sz w:val="28"/>
                <w:szCs w:val="28"/>
              </w:rPr>
            </w:pPr>
            <w:r w:rsidRPr="00810FEA">
              <w:rPr>
                <w:bCs/>
                <w:sz w:val="28"/>
                <w:szCs w:val="28"/>
              </w:rPr>
              <w:t xml:space="preserve"> – </w:t>
            </w:r>
            <w:proofErr w:type="spellStart"/>
            <w:r w:rsidRPr="00810FEA">
              <w:rPr>
                <w:bCs/>
                <w:sz w:val="28"/>
                <w:szCs w:val="28"/>
              </w:rPr>
              <w:t>Гибертова</w:t>
            </w:r>
            <w:proofErr w:type="spellEnd"/>
            <w:r w:rsidRPr="00810FEA">
              <w:rPr>
                <w:bCs/>
                <w:sz w:val="28"/>
                <w:szCs w:val="28"/>
              </w:rPr>
              <w:t xml:space="preserve"> мельница</w:t>
            </w:r>
          </w:p>
        </w:tc>
        <w:tc>
          <w:tcPr>
            <w:tcW w:w="2694" w:type="dxa"/>
          </w:tcPr>
          <w:p w:rsidR="00B84B81" w:rsidRPr="00810FEA" w:rsidRDefault="00B84B81" w:rsidP="00866B83">
            <w:pPr>
              <w:pStyle w:val="Default"/>
              <w:ind w:left="-567"/>
              <w:jc w:val="center"/>
              <w:rPr>
                <w:sz w:val="28"/>
                <w:szCs w:val="28"/>
              </w:rPr>
            </w:pPr>
            <w:r w:rsidRPr="00810FEA">
              <w:rPr>
                <w:bCs/>
                <w:sz w:val="28"/>
                <w:szCs w:val="28"/>
              </w:rPr>
              <w:t>600 м</w:t>
            </w:r>
          </w:p>
        </w:tc>
        <w:tc>
          <w:tcPr>
            <w:tcW w:w="2693" w:type="dxa"/>
          </w:tcPr>
          <w:p w:rsidR="00B84B81" w:rsidRPr="00810FEA" w:rsidRDefault="00B84B81" w:rsidP="00866B83">
            <w:pPr>
              <w:pStyle w:val="Default"/>
              <w:ind w:left="-567"/>
              <w:jc w:val="center"/>
              <w:rPr>
                <w:sz w:val="28"/>
                <w:szCs w:val="28"/>
              </w:rPr>
            </w:pPr>
            <w:r w:rsidRPr="00810FEA">
              <w:rPr>
                <w:bCs/>
                <w:sz w:val="28"/>
                <w:szCs w:val="28"/>
              </w:rPr>
              <w:t>0,0</w:t>
            </w:r>
            <w:r>
              <w:rPr>
                <w:bCs/>
                <w:sz w:val="28"/>
                <w:szCs w:val="28"/>
              </w:rPr>
              <w:t>8</w:t>
            </w:r>
          </w:p>
        </w:tc>
        <w:tc>
          <w:tcPr>
            <w:tcW w:w="2551" w:type="dxa"/>
          </w:tcPr>
          <w:p w:rsidR="00B84B81" w:rsidRPr="00810FEA" w:rsidRDefault="00B84B81" w:rsidP="00866B83">
            <w:pPr>
              <w:pStyle w:val="Default"/>
              <w:ind w:left="-567"/>
              <w:jc w:val="center"/>
              <w:rPr>
                <w:sz w:val="28"/>
                <w:szCs w:val="28"/>
              </w:rPr>
            </w:pPr>
            <w:r>
              <w:rPr>
                <w:bCs/>
                <w:sz w:val="28"/>
                <w:szCs w:val="28"/>
              </w:rPr>
              <w:t>3,60</w:t>
            </w:r>
          </w:p>
        </w:tc>
      </w:tr>
      <w:tr w:rsidR="00B84B81" w:rsidTr="00866B83">
        <w:trPr>
          <w:trHeight w:val="925"/>
          <w:jc w:val="right"/>
        </w:trPr>
        <w:tc>
          <w:tcPr>
            <w:tcW w:w="6740" w:type="dxa"/>
          </w:tcPr>
          <w:p w:rsidR="00B84B81" w:rsidRPr="00810FEA" w:rsidRDefault="00B84B81" w:rsidP="00866B83">
            <w:pPr>
              <w:pStyle w:val="Default"/>
              <w:ind w:left="-567"/>
              <w:jc w:val="center"/>
              <w:rPr>
                <w:bCs/>
                <w:sz w:val="28"/>
                <w:szCs w:val="28"/>
              </w:rPr>
            </w:pPr>
            <w:proofErr w:type="spellStart"/>
            <w:r w:rsidRPr="00810FEA">
              <w:rPr>
                <w:bCs/>
                <w:sz w:val="28"/>
                <w:szCs w:val="28"/>
              </w:rPr>
              <w:t>Гибертова</w:t>
            </w:r>
            <w:proofErr w:type="spellEnd"/>
            <w:r w:rsidRPr="00810FEA">
              <w:rPr>
                <w:bCs/>
                <w:sz w:val="28"/>
                <w:szCs w:val="28"/>
              </w:rPr>
              <w:t xml:space="preserve"> мельница – </w:t>
            </w:r>
          </w:p>
          <w:p w:rsidR="00B84B81" w:rsidRPr="00810FEA" w:rsidRDefault="00B84B81" w:rsidP="00866B83">
            <w:pPr>
              <w:pStyle w:val="Default"/>
              <w:ind w:left="-567"/>
              <w:jc w:val="center"/>
              <w:rPr>
                <w:sz w:val="28"/>
                <w:szCs w:val="28"/>
              </w:rPr>
            </w:pPr>
            <w:r w:rsidRPr="00810FEA">
              <w:rPr>
                <w:bCs/>
                <w:sz w:val="28"/>
                <w:szCs w:val="28"/>
              </w:rPr>
              <w:t>Подольский народный музей</w:t>
            </w:r>
          </w:p>
        </w:tc>
        <w:tc>
          <w:tcPr>
            <w:tcW w:w="2694" w:type="dxa"/>
          </w:tcPr>
          <w:p w:rsidR="00B84B81" w:rsidRPr="00810FEA" w:rsidRDefault="00B84B81" w:rsidP="00866B83">
            <w:pPr>
              <w:pStyle w:val="Default"/>
              <w:ind w:left="-567"/>
              <w:jc w:val="center"/>
              <w:rPr>
                <w:sz w:val="28"/>
                <w:szCs w:val="28"/>
              </w:rPr>
            </w:pPr>
            <w:r>
              <w:rPr>
                <w:bCs/>
                <w:sz w:val="28"/>
                <w:szCs w:val="28"/>
              </w:rPr>
              <w:t>11</w:t>
            </w:r>
            <w:r w:rsidRPr="00810FEA">
              <w:rPr>
                <w:bCs/>
                <w:sz w:val="28"/>
                <w:szCs w:val="28"/>
              </w:rPr>
              <w:t xml:space="preserve"> км</w:t>
            </w:r>
          </w:p>
        </w:tc>
        <w:tc>
          <w:tcPr>
            <w:tcW w:w="2693" w:type="dxa"/>
          </w:tcPr>
          <w:p w:rsidR="00B84B81" w:rsidRPr="00810FEA" w:rsidRDefault="00B84B81" w:rsidP="00866B83">
            <w:pPr>
              <w:pStyle w:val="Default"/>
              <w:ind w:left="-567"/>
              <w:jc w:val="center"/>
              <w:rPr>
                <w:sz w:val="28"/>
                <w:szCs w:val="28"/>
              </w:rPr>
            </w:pPr>
            <w:r>
              <w:rPr>
                <w:bCs/>
                <w:sz w:val="28"/>
                <w:szCs w:val="28"/>
              </w:rPr>
              <w:t>1</w:t>
            </w:r>
            <w:r w:rsidRPr="00810FEA">
              <w:rPr>
                <w:bCs/>
                <w:sz w:val="28"/>
                <w:szCs w:val="28"/>
              </w:rPr>
              <w:t>,</w:t>
            </w:r>
            <w:r>
              <w:rPr>
                <w:bCs/>
                <w:sz w:val="28"/>
                <w:szCs w:val="28"/>
              </w:rPr>
              <w:t>1</w:t>
            </w:r>
          </w:p>
        </w:tc>
        <w:tc>
          <w:tcPr>
            <w:tcW w:w="2551" w:type="dxa"/>
          </w:tcPr>
          <w:p w:rsidR="00B84B81" w:rsidRPr="00810FEA" w:rsidRDefault="00B84B81" w:rsidP="00866B83">
            <w:pPr>
              <w:pStyle w:val="Default"/>
              <w:ind w:left="-567"/>
              <w:jc w:val="center"/>
              <w:rPr>
                <w:sz w:val="28"/>
                <w:szCs w:val="28"/>
              </w:rPr>
            </w:pPr>
            <w:r>
              <w:rPr>
                <w:bCs/>
                <w:sz w:val="28"/>
                <w:szCs w:val="28"/>
              </w:rPr>
              <w:t>45,20</w:t>
            </w:r>
          </w:p>
        </w:tc>
      </w:tr>
      <w:tr w:rsidR="00B84B81" w:rsidTr="00866B83">
        <w:trPr>
          <w:trHeight w:val="1064"/>
          <w:jc w:val="right"/>
        </w:trPr>
        <w:tc>
          <w:tcPr>
            <w:tcW w:w="6740" w:type="dxa"/>
          </w:tcPr>
          <w:p w:rsidR="00B84B81" w:rsidRPr="00810FEA" w:rsidRDefault="00B84B81" w:rsidP="00866B83">
            <w:pPr>
              <w:pStyle w:val="Default"/>
              <w:ind w:left="-567"/>
              <w:jc w:val="center"/>
              <w:rPr>
                <w:bCs/>
                <w:sz w:val="28"/>
                <w:szCs w:val="28"/>
              </w:rPr>
            </w:pPr>
            <w:r w:rsidRPr="00810FEA">
              <w:rPr>
                <w:bCs/>
                <w:sz w:val="28"/>
                <w:szCs w:val="28"/>
              </w:rPr>
              <w:t xml:space="preserve">Подольский народный музей – </w:t>
            </w:r>
          </w:p>
          <w:p w:rsidR="00B84B81" w:rsidRPr="00810FEA" w:rsidRDefault="00B84B81" w:rsidP="00866B83">
            <w:pPr>
              <w:pStyle w:val="Default"/>
              <w:ind w:left="-567"/>
              <w:jc w:val="center"/>
              <w:rPr>
                <w:sz w:val="28"/>
                <w:szCs w:val="28"/>
              </w:rPr>
            </w:pPr>
            <w:r w:rsidRPr="00810FEA">
              <w:rPr>
                <w:bCs/>
                <w:sz w:val="28"/>
                <w:szCs w:val="28"/>
              </w:rPr>
              <w:t>Дендросад</w:t>
            </w:r>
          </w:p>
        </w:tc>
        <w:tc>
          <w:tcPr>
            <w:tcW w:w="2694" w:type="dxa"/>
          </w:tcPr>
          <w:p w:rsidR="00B84B81" w:rsidRPr="00810FEA" w:rsidRDefault="00B84B81" w:rsidP="00866B83">
            <w:pPr>
              <w:pStyle w:val="Default"/>
              <w:ind w:left="-567"/>
              <w:jc w:val="center"/>
              <w:rPr>
                <w:sz w:val="28"/>
                <w:szCs w:val="28"/>
              </w:rPr>
            </w:pPr>
            <w:r w:rsidRPr="00810FEA">
              <w:rPr>
                <w:bCs/>
                <w:sz w:val="28"/>
                <w:szCs w:val="28"/>
              </w:rPr>
              <w:t>0</w:t>
            </w:r>
          </w:p>
        </w:tc>
        <w:tc>
          <w:tcPr>
            <w:tcW w:w="2693" w:type="dxa"/>
          </w:tcPr>
          <w:p w:rsidR="00B84B81" w:rsidRPr="00810FEA" w:rsidRDefault="00B84B81" w:rsidP="00866B83">
            <w:pPr>
              <w:pStyle w:val="Default"/>
              <w:ind w:left="-567"/>
              <w:jc w:val="center"/>
              <w:rPr>
                <w:sz w:val="28"/>
                <w:szCs w:val="28"/>
              </w:rPr>
            </w:pPr>
            <w:r w:rsidRPr="00810FEA">
              <w:rPr>
                <w:bCs/>
                <w:sz w:val="28"/>
                <w:szCs w:val="28"/>
              </w:rPr>
              <w:t>0</w:t>
            </w:r>
          </w:p>
        </w:tc>
        <w:tc>
          <w:tcPr>
            <w:tcW w:w="2551" w:type="dxa"/>
          </w:tcPr>
          <w:p w:rsidR="00B84B81" w:rsidRPr="00810FEA" w:rsidRDefault="00B84B81" w:rsidP="00866B83">
            <w:pPr>
              <w:pStyle w:val="Default"/>
              <w:ind w:left="-567"/>
              <w:jc w:val="center"/>
              <w:rPr>
                <w:sz w:val="28"/>
                <w:szCs w:val="28"/>
              </w:rPr>
            </w:pPr>
            <w:r w:rsidRPr="00810FEA">
              <w:rPr>
                <w:bCs/>
                <w:sz w:val="28"/>
                <w:szCs w:val="28"/>
              </w:rPr>
              <w:t>0</w:t>
            </w:r>
          </w:p>
        </w:tc>
      </w:tr>
      <w:tr w:rsidR="00B84B81" w:rsidTr="00866B83">
        <w:trPr>
          <w:trHeight w:val="839"/>
          <w:jc w:val="right"/>
        </w:trPr>
        <w:tc>
          <w:tcPr>
            <w:tcW w:w="6740" w:type="dxa"/>
          </w:tcPr>
          <w:p w:rsidR="00B84B81" w:rsidRPr="00810FEA" w:rsidRDefault="00B84B81" w:rsidP="00866B83">
            <w:pPr>
              <w:pStyle w:val="Default"/>
              <w:ind w:left="-567"/>
              <w:jc w:val="center"/>
              <w:rPr>
                <w:bCs/>
                <w:sz w:val="28"/>
                <w:szCs w:val="28"/>
              </w:rPr>
            </w:pPr>
            <w:r w:rsidRPr="00810FEA">
              <w:rPr>
                <w:bCs/>
                <w:sz w:val="28"/>
                <w:szCs w:val="28"/>
              </w:rPr>
              <w:t xml:space="preserve">Дендросад – </w:t>
            </w:r>
          </w:p>
          <w:p w:rsidR="00B84B81" w:rsidRPr="00810FEA" w:rsidRDefault="00B84B81" w:rsidP="00866B83">
            <w:pPr>
              <w:pStyle w:val="Default"/>
              <w:ind w:left="-567"/>
              <w:jc w:val="center"/>
              <w:rPr>
                <w:sz w:val="28"/>
                <w:szCs w:val="28"/>
              </w:rPr>
            </w:pPr>
            <w:proofErr w:type="spellStart"/>
            <w:r w:rsidRPr="00810FEA">
              <w:rPr>
                <w:bCs/>
                <w:sz w:val="28"/>
                <w:szCs w:val="28"/>
              </w:rPr>
              <w:t>Красиковский</w:t>
            </w:r>
            <w:proofErr w:type="spellEnd"/>
            <w:r w:rsidRPr="00810FEA">
              <w:rPr>
                <w:bCs/>
                <w:sz w:val="28"/>
                <w:szCs w:val="28"/>
              </w:rPr>
              <w:t xml:space="preserve"> яр</w:t>
            </w:r>
          </w:p>
        </w:tc>
        <w:tc>
          <w:tcPr>
            <w:tcW w:w="2694" w:type="dxa"/>
          </w:tcPr>
          <w:p w:rsidR="00B84B81" w:rsidRPr="00810FEA" w:rsidRDefault="00B84B81" w:rsidP="00866B83">
            <w:pPr>
              <w:pStyle w:val="Default"/>
              <w:ind w:left="-567"/>
              <w:jc w:val="center"/>
              <w:rPr>
                <w:sz w:val="28"/>
                <w:szCs w:val="28"/>
              </w:rPr>
            </w:pPr>
            <w:r>
              <w:rPr>
                <w:bCs/>
                <w:sz w:val="28"/>
                <w:szCs w:val="28"/>
              </w:rPr>
              <w:t>5</w:t>
            </w:r>
            <w:r w:rsidRPr="00810FEA">
              <w:rPr>
                <w:bCs/>
                <w:sz w:val="28"/>
                <w:szCs w:val="28"/>
              </w:rPr>
              <w:t xml:space="preserve"> км</w:t>
            </w:r>
          </w:p>
        </w:tc>
        <w:tc>
          <w:tcPr>
            <w:tcW w:w="2693" w:type="dxa"/>
          </w:tcPr>
          <w:p w:rsidR="00B84B81" w:rsidRPr="00810FEA" w:rsidRDefault="00B84B81" w:rsidP="00866B83">
            <w:pPr>
              <w:pStyle w:val="Default"/>
              <w:ind w:left="-567"/>
              <w:jc w:val="center"/>
              <w:rPr>
                <w:sz w:val="28"/>
                <w:szCs w:val="28"/>
              </w:rPr>
            </w:pPr>
            <w:r w:rsidRPr="00810FEA">
              <w:rPr>
                <w:bCs/>
                <w:sz w:val="28"/>
                <w:szCs w:val="28"/>
              </w:rPr>
              <w:t>0,</w:t>
            </w:r>
            <w:r>
              <w:rPr>
                <w:bCs/>
                <w:sz w:val="28"/>
                <w:szCs w:val="28"/>
              </w:rPr>
              <w:t>5</w:t>
            </w:r>
          </w:p>
        </w:tc>
        <w:tc>
          <w:tcPr>
            <w:tcW w:w="2551" w:type="dxa"/>
          </w:tcPr>
          <w:p w:rsidR="00B84B81" w:rsidRPr="00810FEA" w:rsidRDefault="00B84B81" w:rsidP="00866B83">
            <w:pPr>
              <w:pStyle w:val="Default"/>
              <w:ind w:left="-567"/>
              <w:jc w:val="center"/>
              <w:rPr>
                <w:sz w:val="28"/>
                <w:szCs w:val="28"/>
              </w:rPr>
            </w:pPr>
            <w:r>
              <w:rPr>
                <w:bCs/>
                <w:sz w:val="28"/>
                <w:szCs w:val="28"/>
              </w:rPr>
              <w:t>20,30</w:t>
            </w:r>
          </w:p>
        </w:tc>
      </w:tr>
      <w:tr w:rsidR="00B84B81" w:rsidTr="00866B83">
        <w:trPr>
          <w:trHeight w:val="850"/>
          <w:jc w:val="right"/>
        </w:trPr>
        <w:tc>
          <w:tcPr>
            <w:tcW w:w="6740" w:type="dxa"/>
          </w:tcPr>
          <w:p w:rsidR="00B84B81" w:rsidRPr="00810FEA" w:rsidRDefault="00B84B81" w:rsidP="00866B83">
            <w:pPr>
              <w:pStyle w:val="Default"/>
              <w:ind w:left="-567"/>
              <w:jc w:val="center"/>
              <w:rPr>
                <w:bCs/>
                <w:sz w:val="28"/>
                <w:szCs w:val="28"/>
              </w:rPr>
            </w:pPr>
            <w:proofErr w:type="spellStart"/>
            <w:r w:rsidRPr="00810FEA">
              <w:rPr>
                <w:bCs/>
                <w:sz w:val="28"/>
                <w:szCs w:val="28"/>
              </w:rPr>
              <w:t>Красиковский</w:t>
            </w:r>
            <w:proofErr w:type="spellEnd"/>
            <w:r w:rsidRPr="00810FEA">
              <w:rPr>
                <w:bCs/>
                <w:sz w:val="28"/>
                <w:szCs w:val="28"/>
              </w:rPr>
              <w:t xml:space="preserve"> яр – </w:t>
            </w:r>
          </w:p>
          <w:p w:rsidR="00B84B81" w:rsidRPr="00810FEA" w:rsidRDefault="00B84B81" w:rsidP="00866B83">
            <w:pPr>
              <w:pStyle w:val="Default"/>
              <w:ind w:left="-567"/>
              <w:jc w:val="center"/>
              <w:rPr>
                <w:sz w:val="28"/>
                <w:szCs w:val="28"/>
              </w:rPr>
            </w:pPr>
            <w:r w:rsidRPr="00810FEA">
              <w:rPr>
                <w:bCs/>
                <w:sz w:val="28"/>
                <w:szCs w:val="28"/>
              </w:rPr>
              <w:t>Гидроэлектростанция</w:t>
            </w:r>
          </w:p>
        </w:tc>
        <w:tc>
          <w:tcPr>
            <w:tcW w:w="2694" w:type="dxa"/>
          </w:tcPr>
          <w:p w:rsidR="00B84B81" w:rsidRPr="00810FEA" w:rsidRDefault="00B84B81" w:rsidP="00866B83">
            <w:pPr>
              <w:pStyle w:val="Default"/>
              <w:ind w:left="-567"/>
              <w:jc w:val="center"/>
              <w:rPr>
                <w:sz w:val="28"/>
                <w:szCs w:val="28"/>
              </w:rPr>
            </w:pPr>
            <w:r>
              <w:rPr>
                <w:bCs/>
                <w:sz w:val="28"/>
                <w:szCs w:val="28"/>
              </w:rPr>
              <w:t xml:space="preserve"> 8 к</w:t>
            </w:r>
            <w:r w:rsidRPr="00810FEA">
              <w:rPr>
                <w:bCs/>
                <w:sz w:val="28"/>
                <w:szCs w:val="28"/>
              </w:rPr>
              <w:t>м</w:t>
            </w:r>
          </w:p>
        </w:tc>
        <w:tc>
          <w:tcPr>
            <w:tcW w:w="2693" w:type="dxa"/>
          </w:tcPr>
          <w:p w:rsidR="00B84B81" w:rsidRPr="00810FEA" w:rsidRDefault="00B84B81" w:rsidP="00866B83">
            <w:pPr>
              <w:pStyle w:val="Default"/>
              <w:ind w:left="-567"/>
              <w:jc w:val="center"/>
              <w:rPr>
                <w:sz w:val="28"/>
                <w:szCs w:val="28"/>
              </w:rPr>
            </w:pPr>
            <w:r w:rsidRPr="00810FEA">
              <w:rPr>
                <w:bCs/>
                <w:sz w:val="28"/>
                <w:szCs w:val="28"/>
              </w:rPr>
              <w:t>0,</w:t>
            </w:r>
            <w:r>
              <w:rPr>
                <w:bCs/>
                <w:sz w:val="28"/>
                <w:szCs w:val="28"/>
              </w:rPr>
              <w:t>9</w:t>
            </w:r>
          </w:p>
        </w:tc>
        <w:tc>
          <w:tcPr>
            <w:tcW w:w="2551" w:type="dxa"/>
          </w:tcPr>
          <w:p w:rsidR="00B84B81" w:rsidRPr="00810FEA" w:rsidRDefault="00B84B81" w:rsidP="00866B83">
            <w:pPr>
              <w:pStyle w:val="Default"/>
              <w:ind w:left="-567"/>
              <w:jc w:val="center"/>
              <w:rPr>
                <w:sz w:val="28"/>
                <w:szCs w:val="28"/>
              </w:rPr>
            </w:pPr>
            <w:r>
              <w:rPr>
                <w:bCs/>
                <w:sz w:val="28"/>
                <w:szCs w:val="28"/>
              </w:rPr>
              <w:t>32,50</w:t>
            </w:r>
          </w:p>
        </w:tc>
      </w:tr>
      <w:tr w:rsidR="00B84B81" w:rsidTr="00866B83">
        <w:trPr>
          <w:trHeight w:val="862"/>
          <w:jc w:val="right"/>
        </w:trPr>
        <w:tc>
          <w:tcPr>
            <w:tcW w:w="6740" w:type="dxa"/>
          </w:tcPr>
          <w:p w:rsidR="00B84B81" w:rsidRPr="00810FEA" w:rsidRDefault="00B84B81" w:rsidP="00866B83">
            <w:pPr>
              <w:pStyle w:val="Default"/>
              <w:ind w:left="-567"/>
              <w:jc w:val="center"/>
              <w:rPr>
                <w:bCs/>
                <w:sz w:val="28"/>
                <w:szCs w:val="28"/>
              </w:rPr>
            </w:pPr>
            <w:r w:rsidRPr="00810FEA">
              <w:rPr>
                <w:bCs/>
                <w:sz w:val="28"/>
                <w:szCs w:val="28"/>
              </w:rPr>
              <w:t xml:space="preserve">Гидроэлектростанция – </w:t>
            </w:r>
          </w:p>
          <w:p w:rsidR="00B84B81" w:rsidRPr="00810FEA" w:rsidRDefault="00B84B81" w:rsidP="00866B83">
            <w:pPr>
              <w:pStyle w:val="Default"/>
              <w:ind w:left="-567"/>
              <w:jc w:val="center"/>
              <w:rPr>
                <w:sz w:val="28"/>
                <w:szCs w:val="28"/>
              </w:rPr>
            </w:pPr>
            <w:proofErr w:type="spellStart"/>
            <w:r w:rsidRPr="00810FEA">
              <w:rPr>
                <w:bCs/>
                <w:sz w:val="28"/>
                <w:szCs w:val="28"/>
              </w:rPr>
              <w:t>Кутерлинский</w:t>
            </w:r>
            <w:proofErr w:type="spellEnd"/>
            <w:r w:rsidRPr="00810FEA">
              <w:rPr>
                <w:bCs/>
                <w:sz w:val="28"/>
                <w:szCs w:val="28"/>
              </w:rPr>
              <w:t xml:space="preserve"> парк</w:t>
            </w:r>
          </w:p>
        </w:tc>
        <w:tc>
          <w:tcPr>
            <w:tcW w:w="2694" w:type="dxa"/>
          </w:tcPr>
          <w:p w:rsidR="00B84B81" w:rsidRPr="00810FEA" w:rsidRDefault="00B84B81" w:rsidP="00866B83">
            <w:pPr>
              <w:pStyle w:val="Default"/>
              <w:ind w:left="-567"/>
              <w:jc w:val="center"/>
              <w:rPr>
                <w:sz w:val="28"/>
                <w:szCs w:val="28"/>
              </w:rPr>
            </w:pPr>
            <w:r>
              <w:rPr>
                <w:bCs/>
                <w:sz w:val="28"/>
                <w:szCs w:val="28"/>
              </w:rPr>
              <w:t>10</w:t>
            </w:r>
            <w:r w:rsidRPr="00810FEA">
              <w:rPr>
                <w:bCs/>
                <w:sz w:val="28"/>
                <w:szCs w:val="28"/>
              </w:rPr>
              <w:t xml:space="preserve"> км</w:t>
            </w:r>
          </w:p>
        </w:tc>
        <w:tc>
          <w:tcPr>
            <w:tcW w:w="2693" w:type="dxa"/>
          </w:tcPr>
          <w:p w:rsidR="00B84B81" w:rsidRPr="00810FEA" w:rsidRDefault="00B84B81" w:rsidP="00866B83">
            <w:pPr>
              <w:pStyle w:val="Default"/>
              <w:ind w:left="-567"/>
              <w:jc w:val="center"/>
              <w:rPr>
                <w:sz w:val="28"/>
                <w:szCs w:val="28"/>
              </w:rPr>
            </w:pPr>
            <w:r>
              <w:rPr>
                <w:bCs/>
                <w:sz w:val="28"/>
                <w:szCs w:val="28"/>
              </w:rPr>
              <w:t>1,0</w:t>
            </w:r>
          </w:p>
        </w:tc>
        <w:tc>
          <w:tcPr>
            <w:tcW w:w="2551" w:type="dxa"/>
          </w:tcPr>
          <w:p w:rsidR="00B84B81" w:rsidRPr="00810FEA" w:rsidRDefault="00B84B81" w:rsidP="00866B83">
            <w:pPr>
              <w:pStyle w:val="Default"/>
              <w:ind w:left="-567"/>
              <w:jc w:val="center"/>
              <w:rPr>
                <w:sz w:val="28"/>
                <w:szCs w:val="28"/>
              </w:rPr>
            </w:pPr>
            <w:r>
              <w:rPr>
                <w:bCs/>
                <w:sz w:val="28"/>
                <w:szCs w:val="28"/>
              </w:rPr>
              <w:t>40,60</w:t>
            </w:r>
          </w:p>
        </w:tc>
      </w:tr>
      <w:tr w:rsidR="00B84B81" w:rsidTr="00866B83">
        <w:trPr>
          <w:trHeight w:val="983"/>
          <w:jc w:val="right"/>
        </w:trPr>
        <w:tc>
          <w:tcPr>
            <w:tcW w:w="6740" w:type="dxa"/>
          </w:tcPr>
          <w:p w:rsidR="00B84B81" w:rsidRPr="00810FEA" w:rsidRDefault="00B84B81" w:rsidP="00866B83">
            <w:pPr>
              <w:pStyle w:val="Default"/>
              <w:ind w:left="-567"/>
              <w:jc w:val="center"/>
              <w:rPr>
                <w:bCs/>
                <w:sz w:val="28"/>
                <w:szCs w:val="28"/>
              </w:rPr>
            </w:pPr>
            <w:proofErr w:type="spellStart"/>
            <w:r w:rsidRPr="00810FEA">
              <w:rPr>
                <w:bCs/>
                <w:sz w:val="28"/>
                <w:szCs w:val="28"/>
              </w:rPr>
              <w:t>Кутерлинский</w:t>
            </w:r>
            <w:proofErr w:type="spellEnd"/>
            <w:r w:rsidRPr="00810FEA">
              <w:rPr>
                <w:bCs/>
                <w:sz w:val="28"/>
                <w:szCs w:val="28"/>
              </w:rPr>
              <w:t xml:space="preserve"> парк – </w:t>
            </w:r>
          </w:p>
          <w:p w:rsidR="00B84B81" w:rsidRPr="00810FEA" w:rsidRDefault="00B84B81" w:rsidP="00866B83">
            <w:pPr>
              <w:pStyle w:val="Default"/>
              <w:ind w:left="-567"/>
              <w:jc w:val="center"/>
              <w:rPr>
                <w:sz w:val="28"/>
                <w:szCs w:val="28"/>
              </w:rPr>
            </w:pPr>
            <w:r w:rsidRPr="00810FEA">
              <w:rPr>
                <w:bCs/>
                <w:sz w:val="28"/>
                <w:szCs w:val="28"/>
              </w:rPr>
              <w:t>Начальная точка сбора</w:t>
            </w:r>
          </w:p>
        </w:tc>
        <w:tc>
          <w:tcPr>
            <w:tcW w:w="2694" w:type="dxa"/>
          </w:tcPr>
          <w:p w:rsidR="00B84B81" w:rsidRPr="00810FEA" w:rsidRDefault="00B84B81" w:rsidP="00866B83">
            <w:pPr>
              <w:pStyle w:val="Default"/>
              <w:ind w:left="-567"/>
              <w:jc w:val="center"/>
              <w:rPr>
                <w:sz w:val="28"/>
                <w:szCs w:val="28"/>
              </w:rPr>
            </w:pPr>
            <w:r>
              <w:rPr>
                <w:bCs/>
                <w:sz w:val="28"/>
                <w:szCs w:val="28"/>
              </w:rPr>
              <w:t>14</w:t>
            </w:r>
            <w:r w:rsidRPr="00810FEA">
              <w:rPr>
                <w:bCs/>
                <w:sz w:val="28"/>
                <w:szCs w:val="28"/>
              </w:rPr>
              <w:t xml:space="preserve"> км</w:t>
            </w:r>
          </w:p>
        </w:tc>
        <w:tc>
          <w:tcPr>
            <w:tcW w:w="2693" w:type="dxa"/>
          </w:tcPr>
          <w:p w:rsidR="00B84B81" w:rsidRPr="00810FEA" w:rsidRDefault="00B84B81" w:rsidP="00866B83">
            <w:pPr>
              <w:pStyle w:val="Default"/>
              <w:ind w:left="-567"/>
              <w:jc w:val="center"/>
              <w:rPr>
                <w:sz w:val="28"/>
                <w:szCs w:val="28"/>
              </w:rPr>
            </w:pPr>
            <w:r>
              <w:rPr>
                <w:bCs/>
                <w:sz w:val="28"/>
                <w:szCs w:val="28"/>
              </w:rPr>
              <w:t>1,4</w:t>
            </w:r>
          </w:p>
        </w:tc>
        <w:tc>
          <w:tcPr>
            <w:tcW w:w="2551" w:type="dxa"/>
          </w:tcPr>
          <w:p w:rsidR="00B84B81" w:rsidRPr="00810FEA" w:rsidRDefault="00B84B81" w:rsidP="00866B83">
            <w:pPr>
              <w:pStyle w:val="Default"/>
              <w:ind w:left="-567"/>
              <w:jc w:val="center"/>
              <w:rPr>
                <w:sz w:val="28"/>
                <w:szCs w:val="28"/>
              </w:rPr>
            </w:pPr>
            <w:r>
              <w:rPr>
                <w:bCs/>
                <w:sz w:val="28"/>
                <w:szCs w:val="28"/>
              </w:rPr>
              <w:t>56,84</w:t>
            </w:r>
          </w:p>
        </w:tc>
      </w:tr>
      <w:tr w:rsidR="00B84B81" w:rsidTr="00866B83">
        <w:trPr>
          <w:trHeight w:val="125"/>
          <w:jc w:val="right"/>
        </w:trPr>
        <w:tc>
          <w:tcPr>
            <w:tcW w:w="6740" w:type="dxa"/>
          </w:tcPr>
          <w:p w:rsidR="00B84B81" w:rsidRDefault="00B84B81" w:rsidP="00866B83">
            <w:pPr>
              <w:pStyle w:val="Default"/>
              <w:ind w:left="-567"/>
              <w:jc w:val="center"/>
              <w:rPr>
                <w:sz w:val="28"/>
                <w:szCs w:val="28"/>
              </w:rPr>
            </w:pPr>
            <w:r>
              <w:rPr>
                <w:b/>
                <w:bCs/>
                <w:sz w:val="28"/>
                <w:szCs w:val="28"/>
              </w:rPr>
              <w:t>Итого:</w:t>
            </w:r>
          </w:p>
        </w:tc>
        <w:tc>
          <w:tcPr>
            <w:tcW w:w="2694" w:type="dxa"/>
          </w:tcPr>
          <w:p w:rsidR="00B84B81" w:rsidRDefault="00B84B81" w:rsidP="00866B83">
            <w:pPr>
              <w:pStyle w:val="Default"/>
              <w:ind w:left="-567"/>
              <w:jc w:val="center"/>
              <w:rPr>
                <w:sz w:val="28"/>
                <w:szCs w:val="28"/>
              </w:rPr>
            </w:pPr>
            <w:r>
              <w:rPr>
                <w:b/>
                <w:bCs/>
                <w:sz w:val="28"/>
                <w:szCs w:val="28"/>
              </w:rPr>
              <w:t>52 км</w:t>
            </w:r>
          </w:p>
        </w:tc>
        <w:tc>
          <w:tcPr>
            <w:tcW w:w="2693" w:type="dxa"/>
          </w:tcPr>
          <w:p w:rsidR="00B84B81" w:rsidRDefault="00B84B81" w:rsidP="00866B83">
            <w:pPr>
              <w:pStyle w:val="Default"/>
              <w:ind w:left="-567"/>
              <w:jc w:val="center"/>
              <w:rPr>
                <w:sz w:val="28"/>
                <w:szCs w:val="28"/>
              </w:rPr>
            </w:pPr>
            <w:r>
              <w:rPr>
                <w:b/>
                <w:bCs/>
                <w:sz w:val="28"/>
                <w:szCs w:val="28"/>
              </w:rPr>
              <w:t>5,08</w:t>
            </w:r>
          </w:p>
        </w:tc>
        <w:tc>
          <w:tcPr>
            <w:tcW w:w="2551" w:type="dxa"/>
          </w:tcPr>
          <w:p w:rsidR="00B84B81" w:rsidRDefault="00B84B81" w:rsidP="00866B83">
            <w:pPr>
              <w:pStyle w:val="Default"/>
              <w:ind w:left="-567"/>
              <w:jc w:val="center"/>
              <w:rPr>
                <w:sz w:val="28"/>
                <w:szCs w:val="28"/>
              </w:rPr>
            </w:pPr>
            <w:r>
              <w:rPr>
                <w:b/>
                <w:bCs/>
                <w:sz w:val="28"/>
                <w:szCs w:val="28"/>
              </w:rPr>
              <w:t>203,64</w:t>
            </w:r>
          </w:p>
        </w:tc>
      </w:tr>
    </w:tbl>
    <w:p w:rsidR="00B84B81" w:rsidRDefault="00B84B81" w:rsidP="00B84B81">
      <w:r>
        <w:t>Примечание: расход бензина марки А-92 на 100 км – 10 л (в среднем), стоимость 1л – 40 руб.60 коп.</w:t>
      </w:r>
    </w:p>
    <w:p w:rsidR="00B84B81" w:rsidRPr="00F11745" w:rsidRDefault="00B84B81" w:rsidP="00B84B81">
      <w:pPr>
        <w:rPr>
          <w:rFonts w:ascii="Times New Roman" w:hAnsi="Times New Roman" w:cs="Times New Roman"/>
          <w:b/>
          <w:sz w:val="28"/>
          <w:szCs w:val="28"/>
        </w:rPr>
      </w:pPr>
      <w:proofErr w:type="spellStart"/>
      <w:r>
        <w:rPr>
          <w:rFonts w:ascii="Times New Roman" w:hAnsi="Times New Roman" w:cs="Times New Roman"/>
          <w:b/>
          <w:sz w:val="28"/>
          <w:szCs w:val="28"/>
        </w:rPr>
        <w:lastRenderedPageBreak/>
        <w:t>Фотоприложение</w:t>
      </w:r>
      <w:proofErr w:type="spellEnd"/>
      <w:r>
        <w:rPr>
          <w:rFonts w:ascii="Times New Roman" w:hAnsi="Times New Roman" w:cs="Times New Roman"/>
          <w:b/>
          <w:sz w:val="28"/>
          <w:szCs w:val="28"/>
        </w:rPr>
        <w:t xml:space="preserve"> 1. </w:t>
      </w:r>
    </w:p>
    <w:p w:rsidR="00B84B81" w:rsidRDefault="00B84B81" w:rsidP="00B84B81">
      <w:pPr>
        <w:jc w:val="center"/>
      </w:pPr>
      <w:r>
        <w:rPr>
          <w:noProof/>
          <w:lang w:eastAsia="ru-RU"/>
        </w:rPr>
        <w:drawing>
          <wp:inline distT="0" distB="0" distL="0" distR="0">
            <wp:extent cx="2590534" cy="3452055"/>
            <wp:effectExtent l="19050" t="0" r="266" b="0"/>
            <wp:docPr id="1" name="Рисунок 13" descr="C:\Users\1\Desktop\Исслед работы 2019\Золотое кольцо Красногвардейского района\IMG_20180906_17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Исслед работы 2019\Золотое кольцо Красногвардейского района\IMG_20180906_170224.jpg"/>
                    <pic:cNvPicPr>
                      <a:picLocks noChangeAspect="1" noChangeArrowheads="1"/>
                    </pic:cNvPicPr>
                  </pic:nvPicPr>
                  <pic:blipFill>
                    <a:blip r:embed="rId38" cstate="print"/>
                    <a:srcRect/>
                    <a:stretch>
                      <a:fillRect/>
                    </a:stretch>
                  </pic:blipFill>
                  <pic:spPr bwMode="auto">
                    <a:xfrm>
                      <a:off x="0" y="0"/>
                      <a:ext cx="2593886" cy="3456522"/>
                    </a:xfrm>
                    <a:prstGeom prst="rect">
                      <a:avLst/>
                    </a:prstGeom>
                    <a:noFill/>
                    <a:ln w="9525">
                      <a:noFill/>
                      <a:miter lim="800000"/>
                      <a:headEnd/>
                      <a:tailEnd/>
                    </a:ln>
                  </pic:spPr>
                </pic:pic>
              </a:graphicData>
            </a:graphic>
          </wp:inline>
        </w:drawing>
      </w:r>
      <w:r>
        <w:rPr>
          <w:noProof/>
          <w:lang w:eastAsia="ru-RU"/>
        </w:rPr>
        <w:drawing>
          <wp:inline distT="0" distB="0" distL="0" distR="0">
            <wp:extent cx="2564662" cy="3417579"/>
            <wp:effectExtent l="19050" t="0" r="7088" b="0"/>
            <wp:docPr id="14" name="Рисунок 14" descr="C:\Users\1\Desktop\Исслед работы 2019\Золотое кольцо Красногвардейского района\IMG_20180906_17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Исслед работы 2019\Золотое кольцо Красногвардейского района\IMG_20180906_170435.jpg"/>
                    <pic:cNvPicPr>
                      <a:picLocks noChangeAspect="1" noChangeArrowheads="1"/>
                    </pic:cNvPicPr>
                  </pic:nvPicPr>
                  <pic:blipFill>
                    <a:blip r:embed="rId39" cstate="print"/>
                    <a:srcRect/>
                    <a:stretch>
                      <a:fillRect/>
                    </a:stretch>
                  </pic:blipFill>
                  <pic:spPr bwMode="auto">
                    <a:xfrm>
                      <a:off x="0" y="0"/>
                      <a:ext cx="2571594" cy="3426816"/>
                    </a:xfrm>
                    <a:prstGeom prst="rect">
                      <a:avLst/>
                    </a:prstGeom>
                    <a:noFill/>
                    <a:ln w="9525">
                      <a:noFill/>
                      <a:miter lim="800000"/>
                      <a:headEnd/>
                      <a:tailEnd/>
                    </a:ln>
                  </pic:spPr>
                </pic:pic>
              </a:graphicData>
            </a:graphic>
          </wp:inline>
        </w:drawing>
      </w:r>
    </w:p>
    <w:p w:rsidR="00B84B81" w:rsidRDefault="00B84B81" w:rsidP="00B84B81">
      <w:pPr>
        <w:jc w:val="center"/>
        <w:rPr>
          <w:rFonts w:ascii="Times New Roman" w:hAnsi="Times New Roman" w:cs="Times New Roman"/>
          <w:sz w:val="24"/>
          <w:szCs w:val="24"/>
        </w:rPr>
      </w:pPr>
      <w:r w:rsidRPr="007038C5">
        <w:rPr>
          <w:rFonts w:ascii="Times New Roman" w:hAnsi="Times New Roman" w:cs="Times New Roman"/>
          <w:sz w:val="24"/>
          <w:szCs w:val="24"/>
        </w:rPr>
        <w:t>Памятник В.И. Ленину и Карлу Марксу на территории Подольского сельского совета</w:t>
      </w:r>
    </w:p>
    <w:p w:rsidR="00B84B81" w:rsidRDefault="00B84B81" w:rsidP="00B84B81">
      <w:pPr>
        <w:rPr>
          <w:rFonts w:ascii="Times New Roman" w:hAnsi="Times New Roman" w:cs="Times New Roman"/>
          <w:b/>
          <w:sz w:val="28"/>
          <w:szCs w:val="28"/>
        </w:rPr>
      </w:pPr>
    </w:p>
    <w:p w:rsidR="00B84B81" w:rsidRDefault="00B84B81" w:rsidP="00B84B81">
      <w:pPr>
        <w:rPr>
          <w:rFonts w:ascii="Times New Roman" w:hAnsi="Times New Roman" w:cs="Times New Roman"/>
          <w:b/>
          <w:sz w:val="28"/>
          <w:szCs w:val="28"/>
        </w:rPr>
      </w:pPr>
    </w:p>
    <w:p w:rsidR="00B84B81" w:rsidRDefault="00B84B81" w:rsidP="00B84B81">
      <w:pPr>
        <w:rPr>
          <w:rFonts w:ascii="Times New Roman" w:hAnsi="Times New Roman" w:cs="Times New Roman"/>
          <w:b/>
          <w:sz w:val="28"/>
          <w:szCs w:val="28"/>
        </w:rPr>
      </w:pPr>
    </w:p>
    <w:p w:rsidR="00B84B81" w:rsidRDefault="00B84B81" w:rsidP="00B84B81">
      <w:pPr>
        <w:rPr>
          <w:rFonts w:ascii="Times New Roman" w:hAnsi="Times New Roman" w:cs="Times New Roman"/>
          <w:b/>
          <w:sz w:val="28"/>
          <w:szCs w:val="28"/>
        </w:rPr>
      </w:pPr>
    </w:p>
    <w:p w:rsidR="00B84B81" w:rsidRDefault="00FC115E" w:rsidP="00B84B81">
      <w:pP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706368" behindDoc="0" locked="0" layoutInCell="1" allowOverlap="1">
            <wp:simplePos x="0" y="0"/>
            <wp:positionH relativeFrom="column">
              <wp:posOffset>4497705</wp:posOffset>
            </wp:positionH>
            <wp:positionV relativeFrom="paragraph">
              <wp:posOffset>482600</wp:posOffset>
            </wp:positionV>
            <wp:extent cx="2727325" cy="4837430"/>
            <wp:effectExtent l="19050" t="0" r="0" b="0"/>
            <wp:wrapSquare wrapText="bothSides"/>
            <wp:docPr id="4" name="Рисунок 54" descr="https://i.mycdn.me/image?id=871911584108&amp;t=3&amp;plc=WEB&amp;tkn=*e0syrv1-b4OK8Q_66wf5WfYH6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i.mycdn.me/image?id=871911584108&amp;t=3&amp;plc=WEB&amp;tkn=*e0syrv1-b4OK8Q_66wf5WfYH6WE"/>
                    <pic:cNvPicPr>
                      <a:picLocks noChangeAspect="1" noChangeArrowheads="1"/>
                    </pic:cNvPicPr>
                  </pic:nvPicPr>
                  <pic:blipFill>
                    <a:blip r:embed="rId40" cstate="print"/>
                    <a:srcRect/>
                    <a:stretch>
                      <a:fillRect/>
                    </a:stretch>
                  </pic:blipFill>
                  <pic:spPr bwMode="auto">
                    <a:xfrm>
                      <a:off x="0" y="0"/>
                      <a:ext cx="2727325" cy="483743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eastAsia="ru-RU"/>
        </w:rPr>
        <w:drawing>
          <wp:anchor distT="0" distB="0" distL="114300" distR="114300" simplePos="0" relativeHeight="251705344" behindDoc="0" locked="0" layoutInCell="1" allowOverlap="1">
            <wp:simplePos x="0" y="0"/>
            <wp:positionH relativeFrom="column">
              <wp:posOffset>21590</wp:posOffset>
            </wp:positionH>
            <wp:positionV relativeFrom="paragraph">
              <wp:posOffset>2981325</wp:posOffset>
            </wp:positionV>
            <wp:extent cx="4104640" cy="2306955"/>
            <wp:effectExtent l="19050" t="0" r="0" b="0"/>
            <wp:wrapSquare wrapText="bothSides"/>
            <wp:docPr id="57" name="Рисунок 57" descr="https://i.mycdn.me/image?id=871911564908&amp;t=3&amp;plc=WEB&amp;tkn=*h3JieDtoIFmvBlZ2e1w2jlhGW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mycdn.me/image?id=871911564908&amp;t=3&amp;plc=WEB&amp;tkn=*h3JieDtoIFmvBlZ2e1w2jlhGWiw"/>
                    <pic:cNvPicPr>
                      <a:picLocks noChangeAspect="1" noChangeArrowheads="1"/>
                    </pic:cNvPicPr>
                  </pic:nvPicPr>
                  <pic:blipFill>
                    <a:blip r:embed="rId41" cstate="print"/>
                    <a:srcRect/>
                    <a:stretch>
                      <a:fillRect/>
                    </a:stretch>
                  </pic:blipFill>
                  <pic:spPr bwMode="auto">
                    <a:xfrm>
                      <a:off x="0" y="0"/>
                      <a:ext cx="4104640" cy="2306955"/>
                    </a:xfrm>
                    <a:prstGeom prst="rect">
                      <a:avLst/>
                    </a:prstGeom>
                    <a:noFill/>
                    <a:ln w="9525">
                      <a:noFill/>
                      <a:miter lim="800000"/>
                      <a:headEnd/>
                      <a:tailEnd/>
                    </a:ln>
                  </pic:spPr>
                </pic:pic>
              </a:graphicData>
            </a:graphic>
          </wp:anchor>
        </w:drawing>
      </w:r>
      <w:r w:rsidR="00B84B81">
        <w:rPr>
          <w:rFonts w:ascii="Times New Roman" w:hAnsi="Times New Roman" w:cs="Times New Roman"/>
          <w:b/>
          <w:noProof/>
          <w:sz w:val="28"/>
          <w:szCs w:val="28"/>
          <w:lang w:eastAsia="ru-RU"/>
        </w:rPr>
        <w:drawing>
          <wp:anchor distT="0" distB="0" distL="114300" distR="114300" simplePos="0" relativeHeight="251707392" behindDoc="0" locked="0" layoutInCell="1" allowOverlap="1">
            <wp:simplePos x="0" y="0"/>
            <wp:positionH relativeFrom="column">
              <wp:posOffset>21590</wp:posOffset>
            </wp:positionH>
            <wp:positionV relativeFrom="paragraph">
              <wp:posOffset>482600</wp:posOffset>
            </wp:positionV>
            <wp:extent cx="4137660" cy="2327910"/>
            <wp:effectExtent l="19050" t="0" r="0" b="0"/>
            <wp:wrapSquare wrapText="bothSides"/>
            <wp:docPr id="66" name="Рисунок 66" descr="https://i.mycdn.me/image?id=871911537772&amp;t=3&amp;plc=WEB&amp;tkn=*IB4dRYaKAWjNy9vvtCSXgATGx6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i.mycdn.me/image?id=871911537772&amp;t=3&amp;plc=WEB&amp;tkn=*IB4dRYaKAWjNy9vvtCSXgATGx6s"/>
                    <pic:cNvPicPr>
                      <a:picLocks noChangeAspect="1" noChangeArrowheads="1"/>
                    </pic:cNvPicPr>
                  </pic:nvPicPr>
                  <pic:blipFill>
                    <a:blip r:embed="rId42" cstate="print"/>
                    <a:srcRect/>
                    <a:stretch>
                      <a:fillRect/>
                    </a:stretch>
                  </pic:blipFill>
                  <pic:spPr bwMode="auto">
                    <a:xfrm>
                      <a:off x="0" y="0"/>
                      <a:ext cx="4137660" cy="2327910"/>
                    </a:xfrm>
                    <a:prstGeom prst="rect">
                      <a:avLst/>
                    </a:prstGeom>
                    <a:noFill/>
                    <a:ln w="9525">
                      <a:noFill/>
                      <a:miter lim="800000"/>
                      <a:headEnd/>
                      <a:tailEnd/>
                    </a:ln>
                  </pic:spPr>
                </pic:pic>
              </a:graphicData>
            </a:graphic>
          </wp:anchor>
        </w:drawing>
      </w:r>
      <w:proofErr w:type="spellStart"/>
      <w:r w:rsidR="00B84B81">
        <w:rPr>
          <w:rFonts w:ascii="Times New Roman" w:hAnsi="Times New Roman" w:cs="Times New Roman"/>
          <w:b/>
          <w:sz w:val="28"/>
          <w:szCs w:val="28"/>
        </w:rPr>
        <w:t>Фотоприложение</w:t>
      </w:r>
      <w:proofErr w:type="spellEnd"/>
      <w:r w:rsidR="00B84B81">
        <w:rPr>
          <w:rFonts w:ascii="Times New Roman" w:hAnsi="Times New Roman" w:cs="Times New Roman"/>
          <w:b/>
          <w:sz w:val="28"/>
          <w:szCs w:val="28"/>
        </w:rPr>
        <w:t xml:space="preserve"> 2. Река Ток</w:t>
      </w:r>
      <w:r>
        <w:rPr>
          <w:rFonts w:ascii="Times New Roman" w:hAnsi="Times New Roman" w:cs="Times New Roman"/>
          <w:b/>
          <w:sz w:val="28"/>
          <w:szCs w:val="28"/>
        </w:rPr>
        <w:t>, летом</w:t>
      </w:r>
    </w:p>
    <w:p w:rsidR="00FC115E" w:rsidRDefault="00B84B81" w:rsidP="00FC115E">
      <w:pPr>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Default="00FC115E" w:rsidP="00FC115E">
      <w:pPr>
        <w:jc w:val="center"/>
        <w:rPr>
          <w:rFonts w:ascii="Times New Roman" w:hAnsi="Times New Roman" w:cs="Times New Roman"/>
          <w:b/>
          <w:sz w:val="28"/>
          <w:szCs w:val="28"/>
        </w:rPr>
      </w:pPr>
    </w:p>
    <w:p w:rsidR="00FC115E" w:rsidRPr="00F11745" w:rsidRDefault="00FC115E" w:rsidP="00FC115E">
      <w:pPr>
        <w:jc w:val="center"/>
        <w:rPr>
          <w:rFonts w:ascii="Times New Roman" w:hAnsi="Times New Roman" w:cs="Times New Roman"/>
          <w:sz w:val="28"/>
          <w:szCs w:val="28"/>
        </w:rPr>
      </w:pPr>
      <w:proofErr w:type="spellStart"/>
      <w:r w:rsidRPr="00FC115E">
        <w:rPr>
          <w:rFonts w:ascii="Times New Roman" w:hAnsi="Times New Roman" w:cs="Times New Roman"/>
          <w:b/>
          <w:sz w:val="28"/>
          <w:szCs w:val="28"/>
        </w:rPr>
        <w:lastRenderedPageBreak/>
        <w:t>Фотоприложение</w:t>
      </w:r>
      <w:proofErr w:type="spellEnd"/>
      <w:r w:rsidRPr="00FC115E">
        <w:rPr>
          <w:rFonts w:ascii="Times New Roman" w:hAnsi="Times New Roman" w:cs="Times New Roman"/>
          <w:b/>
          <w:sz w:val="28"/>
          <w:szCs w:val="28"/>
        </w:rPr>
        <w:t xml:space="preserve"> 3.</w:t>
      </w:r>
      <w:r>
        <w:rPr>
          <w:b/>
          <w:sz w:val="28"/>
          <w:szCs w:val="28"/>
        </w:rPr>
        <w:t xml:space="preserve"> </w:t>
      </w:r>
      <w:r w:rsidR="00B84B81">
        <w:rPr>
          <w:rFonts w:ascii="Times New Roman" w:hAnsi="Times New Roman" w:cs="Times New Roman"/>
          <w:b/>
          <w:sz w:val="28"/>
          <w:szCs w:val="28"/>
        </w:rPr>
        <w:t xml:space="preserve">  </w:t>
      </w:r>
      <w:r w:rsidRPr="00F11745">
        <w:rPr>
          <w:rFonts w:ascii="Times New Roman" w:hAnsi="Times New Roman" w:cs="Times New Roman"/>
          <w:sz w:val="28"/>
          <w:szCs w:val="28"/>
        </w:rPr>
        <w:t>Мы за сохранность леса и природы в целом!</w:t>
      </w:r>
    </w:p>
    <w:p w:rsidR="00FC115E" w:rsidRDefault="00FC115E" w:rsidP="00FC115E">
      <w:pPr>
        <w:jc w:val="center"/>
        <w:rPr>
          <w:rFonts w:ascii="Times New Roman" w:hAnsi="Times New Roman" w:cs="Times New Roman"/>
          <w:sz w:val="28"/>
          <w:szCs w:val="28"/>
        </w:rPr>
      </w:pPr>
      <w:r w:rsidRPr="00F11745">
        <w:rPr>
          <w:rFonts w:ascii="Times New Roman" w:hAnsi="Times New Roman" w:cs="Times New Roman"/>
          <w:sz w:val="28"/>
          <w:szCs w:val="28"/>
        </w:rPr>
        <w:t>Сохраним природу родного края для будущих поколений!</w:t>
      </w:r>
    </w:p>
    <w:p w:rsidR="009A3E1E" w:rsidRPr="004E5A2F" w:rsidRDefault="00FC115E" w:rsidP="007A73D8">
      <w:pPr>
        <w:jc w:val="center"/>
        <w:rPr>
          <w:sz w:val="28"/>
          <w:szCs w:val="28"/>
        </w:rPr>
      </w:pPr>
      <w:r>
        <w:rPr>
          <w:rFonts w:ascii="Times New Roman" w:hAnsi="Times New Roman" w:cs="Times New Roman"/>
          <w:noProof/>
          <w:sz w:val="28"/>
          <w:szCs w:val="28"/>
          <w:lang w:eastAsia="ru-RU"/>
        </w:rPr>
        <w:drawing>
          <wp:anchor distT="0" distB="0" distL="114300" distR="114300" simplePos="0" relativeHeight="251711488" behindDoc="0" locked="0" layoutInCell="1" allowOverlap="1">
            <wp:simplePos x="0" y="0"/>
            <wp:positionH relativeFrom="column">
              <wp:posOffset>4615180</wp:posOffset>
            </wp:positionH>
            <wp:positionV relativeFrom="paragraph">
              <wp:posOffset>1214755</wp:posOffset>
            </wp:positionV>
            <wp:extent cx="4330700" cy="3253105"/>
            <wp:effectExtent l="19050" t="0" r="0" b="0"/>
            <wp:wrapSquare wrapText="bothSides"/>
            <wp:docPr id="7" name="Рисунок 53" descr="C:\Users\1\Desktop\Исслед работы 2019\Золотое кольцо Красногвардейского района\для руслана имановича\ри поездка воды\20180906_16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1\Desktop\Исслед работы 2019\Золотое кольцо Красногвардейского района\для руслана имановича\ри поездка воды\20180906_165352.jpg"/>
                    <pic:cNvPicPr>
                      <a:picLocks noChangeAspect="1" noChangeArrowheads="1"/>
                    </pic:cNvPicPr>
                  </pic:nvPicPr>
                  <pic:blipFill>
                    <a:blip r:embed="rId43" cstate="print"/>
                    <a:srcRect/>
                    <a:stretch>
                      <a:fillRect/>
                    </a:stretch>
                  </pic:blipFill>
                  <pic:spPr bwMode="auto">
                    <a:xfrm>
                      <a:off x="0" y="0"/>
                      <a:ext cx="4330700" cy="325310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709440" behindDoc="0" locked="0" layoutInCell="1" allowOverlap="1">
            <wp:simplePos x="0" y="0"/>
            <wp:positionH relativeFrom="column">
              <wp:posOffset>234315</wp:posOffset>
            </wp:positionH>
            <wp:positionV relativeFrom="paragraph">
              <wp:posOffset>87630</wp:posOffset>
            </wp:positionV>
            <wp:extent cx="4860925" cy="3646805"/>
            <wp:effectExtent l="19050" t="0" r="0" b="0"/>
            <wp:wrapSquare wrapText="bothSides"/>
            <wp:docPr id="44" name="Рисунок 44" descr="C:\Users\1\Desktop\Исслед работы 2019\Золотое кольцо Красногвардейского района\для руслана имановича\ри поездка воды\20180906_165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Desktop\Исслед работы 2019\Золотое кольцо Красногвардейского района\для руслана имановича\ри поездка воды\20180906_165503.jpg"/>
                    <pic:cNvPicPr>
                      <a:picLocks noChangeAspect="1" noChangeArrowheads="1"/>
                    </pic:cNvPicPr>
                  </pic:nvPicPr>
                  <pic:blipFill>
                    <a:blip r:embed="rId44" cstate="print"/>
                    <a:srcRect/>
                    <a:stretch>
                      <a:fillRect/>
                    </a:stretch>
                  </pic:blipFill>
                  <pic:spPr bwMode="auto">
                    <a:xfrm>
                      <a:off x="0" y="0"/>
                      <a:ext cx="4860925" cy="3646805"/>
                    </a:xfrm>
                    <a:prstGeom prst="rect">
                      <a:avLst/>
                    </a:prstGeom>
                    <a:noFill/>
                    <a:ln w="9525">
                      <a:noFill/>
                      <a:miter lim="800000"/>
                      <a:headEnd/>
                      <a:tailEnd/>
                    </a:ln>
                  </pic:spPr>
                </pic:pic>
              </a:graphicData>
            </a:graphic>
          </wp:anchor>
        </w:drawing>
      </w:r>
      <w:r>
        <w:rPr>
          <w:rFonts w:ascii="Times New Roman" w:hAnsi="Times New Roman" w:cs="Times New Roman"/>
          <w:sz w:val="28"/>
          <w:szCs w:val="28"/>
        </w:rPr>
        <w:t>(на фото слева, в центре и на фото снизу, справа – автор проекта, Алексеева Юлия)</w:t>
      </w:r>
      <w:r w:rsidR="00B84B81">
        <w:rPr>
          <w:b/>
          <w:sz w:val="28"/>
          <w:szCs w:val="28"/>
        </w:rPr>
        <w:t xml:space="preserve">                               </w:t>
      </w:r>
    </w:p>
    <w:sectPr w:rsidR="009A3E1E" w:rsidRPr="004E5A2F" w:rsidSect="00B84B81">
      <w:type w:val="continuous"/>
      <w:pgSz w:w="16838" w:h="11906" w:orient="landscape"/>
      <w:pgMar w:top="1701" w:right="1134" w:bottom="850" w:left="1134"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A2BBC" w:rsidRDefault="005A2BBC" w:rsidP="002455F6">
      <w:pPr>
        <w:spacing w:after="0" w:line="240" w:lineRule="auto"/>
      </w:pPr>
      <w:r>
        <w:separator/>
      </w:r>
    </w:p>
  </w:endnote>
  <w:endnote w:type="continuationSeparator" w:id="0">
    <w:p w:rsidR="005A2BBC" w:rsidRDefault="005A2BBC" w:rsidP="002455F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455F6" w:rsidRDefault="002455F6">
    <w:pPr>
      <w:pStyle w:val="a9"/>
      <w:jc w:val="center"/>
    </w:pPr>
  </w:p>
  <w:p w:rsidR="002455F6" w:rsidRDefault="002455F6">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A2BBC" w:rsidRDefault="005A2BBC" w:rsidP="002455F6">
      <w:pPr>
        <w:spacing w:after="0" w:line="240" w:lineRule="auto"/>
      </w:pPr>
      <w:r>
        <w:separator/>
      </w:r>
    </w:p>
  </w:footnote>
  <w:footnote w:type="continuationSeparator" w:id="0">
    <w:p w:rsidR="005A2BBC" w:rsidRDefault="005A2BBC" w:rsidP="002455F6">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1C4FDE"/>
    <w:rsid w:val="00007752"/>
    <w:rsid w:val="00022258"/>
    <w:rsid w:val="000801C3"/>
    <w:rsid w:val="0008324C"/>
    <w:rsid w:val="000878DB"/>
    <w:rsid w:val="000B6724"/>
    <w:rsid w:val="000D470A"/>
    <w:rsid w:val="00133135"/>
    <w:rsid w:val="001472AF"/>
    <w:rsid w:val="00162A24"/>
    <w:rsid w:val="0016790F"/>
    <w:rsid w:val="00175A28"/>
    <w:rsid w:val="001928E8"/>
    <w:rsid w:val="001A5A5C"/>
    <w:rsid w:val="001C4FDE"/>
    <w:rsid w:val="00203B3A"/>
    <w:rsid w:val="00225E00"/>
    <w:rsid w:val="002455F6"/>
    <w:rsid w:val="00250091"/>
    <w:rsid w:val="00285B90"/>
    <w:rsid w:val="002A0701"/>
    <w:rsid w:val="002A0EDA"/>
    <w:rsid w:val="002B2391"/>
    <w:rsid w:val="002C3BDB"/>
    <w:rsid w:val="003052E1"/>
    <w:rsid w:val="00311833"/>
    <w:rsid w:val="00337EBE"/>
    <w:rsid w:val="00371EB3"/>
    <w:rsid w:val="003C3E0F"/>
    <w:rsid w:val="003C53D1"/>
    <w:rsid w:val="00413E15"/>
    <w:rsid w:val="00427B5B"/>
    <w:rsid w:val="0049773C"/>
    <w:rsid w:val="004D46CC"/>
    <w:rsid w:val="004E5A2F"/>
    <w:rsid w:val="004F551A"/>
    <w:rsid w:val="00500FB9"/>
    <w:rsid w:val="00551CA5"/>
    <w:rsid w:val="00555DCF"/>
    <w:rsid w:val="005613CC"/>
    <w:rsid w:val="00576097"/>
    <w:rsid w:val="00580048"/>
    <w:rsid w:val="005A0C77"/>
    <w:rsid w:val="005A227F"/>
    <w:rsid w:val="005A2BBC"/>
    <w:rsid w:val="00614D1B"/>
    <w:rsid w:val="00635F59"/>
    <w:rsid w:val="0063766F"/>
    <w:rsid w:val="006458E0"/>
    <w:rsid w:val="00650426"/>
    <w:rsid w:val="0070685D"/>
    <w:rsid w:val="00720A0B"/>
    <w:rsid w:val="00723AC4"/>
    <w:rsid w:val="00747781"/>
    <w:rsid w:val="00752190"/>
    <w:rsid w:val="0077072B"/>
    <w:rsid w:val="007752E1"/>
    <w:rsid w:val="007843BA"/>
    <w:rsid w:val="00792596"/>
    <w:rsid w:val="00796A7A"/>
    <w:rsid w:val="00797B9E"/>
    <w:rsid w:val="007A73D8"/>
    <w:rsid w:val="007B3F18"/>
    <w:rsid w:val="007B50A4"/>
    <w:rsid w:val="007B7952"/>
    <w:rsid w:val="007D702A"/>
    <w:rsid w:val="00834BF3"/>
    <w:rsid w:val="008564FF"/>
    <w:rsid w:val="00880C77"/>
    <w:rsid w:val="00897E77"/>
    <w:rsid w:val="008B4EB0"/>
    <w:rsid w:val="008D4787"/>
    <w:rsid w:val="00900EA7"/>
    <w:rsid w:val="009110F2"/>
    <w:rsid w:val="009221CF"/>
    <w:rsid w:val="00953A70"/>
    <w:rsid w:val="009975A5"/>
    <w:rsid w:val="00997D1F"/>
    <w:rsid w:val="009A3E1E"/>
    <w:rsid w:val="009B27BE"/>
    <w:rsid w:val="009E2DE9"/>
    <w:rsid w:val="00A16EEC"/>
    <w:rsid w:val="00A21A73"/>
    <w:rsid w:val="00A3052A"/>
    <w:rsid w:val="00A757BD"/>
    <w:rsid w:val="00A95275"/>
    <w:rsid w:val="00AC574D"/>
    <w:rsid w:val="00AC6B87"/>
    <w:rsid w:val="00B13C53"/>
    <w:rsid w:val="00B13DD5"/>
    <w:rsid w:val="00B15736"/>
    <w:rsid w:val="00B17A85"/>
    <w:rsid w:val="00B411F4"/>
    <w:rsid w:val="00B4164D"/>
    <w:rsid w:val="00B837EF"/>
    <w:rsid w:val="00B84B81"/>
    <w:rsid w:val="00B8636C"/>
    <w:rsid w:val="00BB313F"/>
    <w:rsid w:val="00BD021F"/>
    <w:rsid w:val="00BD6A6E"/>
    <w:rsid w:val="00BE0C35"/>
    <w:rsid w:val="00BF469B"/>
    <w:rsid w:val="00C04A17"/>
    <w:rsid w:val="00C05066"/>
    <w:rsid w:val="00C067C0"/>
    <w:rsid w:val="00C13CD3"/>
    <w:rsid w:val="00C20573"/>
    <w:rsid w:val="00C253D1"/>
    <w:rsid w:val="00C441C7"/>
    <w:rsid w:val="00C50365"/>
    <w:rsid w:val="00C5100F"/>
    <w:rsid w:val="00C71837"/>
    <w:rsid w:val="00C76C0F"/>
    <w:rsid w:val="00C81109"/>
    <w:rsid w:val="00CA1E6A"/>
    <w:rsid w:val="00CC43AF"/>
    <w:rsid w:val="00CC50D3"/>
    <w:rsid w:val="00CF36AA"/>
    <w:rsid w:val="00D04C47"/>
    <w:rsid w:val="00D11356"/>
    <w:rsid w:val="00D117EB"/>
    <w:rsid w:val="00D14462"/>
    <w:rsid w:val="00D2060A"/>
    <w:rsid w:val="00D266FA"/>
    <w:rsid w:val="00D530AF"/>
    <w:rsid w:val="00D61E0A"/>
    <w:rsid w:val="00D6278B"/>
    <w:rsid w:val="00D76B1E"/>
    <w:rsid w:val="00DD158F"/>
    <w:rsid w:val="00DF203C"/>
    <w:rsid w:val="00E21C30"/>
    <w:rsid w:val="00E34C52"/>
    <w:rsid w:val="00E4465B"/>
    <w:rsid w:val="00E605EE"/>
    <w:rsid w:val="00E82FE5"/>
    <w:rsid w:val="00E94964"/>
    <w:rsid w:val="00E975A7"/>
    <w:rsid w:val="00ED0F82"/>
    <w:rsid w:val="00EE0A8A"/>
    <w:rsid w:val="00EE2580"/>
    <w:rsid w:val="00EF5B70"/>
    <w:rsid w:val="00F44C01"/>
    <w:rsid w:val="00F723A7"/>
    <w:rsid w:val="00F778F2"/>
    <w:rsid w:val="00FC115E"/>
    <w:rsid w:val="00FD2147"/>
    <w:rsid w:val="00FE49DC"/>
    <w:rsid w:val="00FE7C19"/>
    <w:rsid w:val="00FF191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3A70"/>
  </w:style>
  <w:style w:type="paragraph" w:styleId="1">
    <w:name w:val="heading 1"/>
    <w:basedOn w:val="a"/>
    <w:next w:val="a"/>
    <w:link w:val="10"/>
    <w:uiPriority w:val="9"/>
    <w:qFormat/>
    <w:rsid w:val="004F551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1">
    <w:name w:val="c1"/>
    <w:basedOn w:val="a"/>
    <w:rsid w:val="00B837E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B837EF"/>
  </w:style>
  <w:style w:type="paragraph" w:customStyle="1" w:styleId="Default">
    <w:name w:val="Default"/>
    <w:rsid w:val="004E5A2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3">
    <w:name w:val="Hyperlink"/>
    <w:basedOn w:val="a0"/>
    <w:rsid w:val="00AC6B87"/>
    <w:rPr>
      <w:color w:val="0000FF"/>
      <w:u w:val="single"/>
    </w:rPr>
  </w:style>
  <w:style w:type="character" w:styleId="a4">
    <w:name w:val="FollowedHyperlink"/>
    <w:basedOn w:val="a0"/>
    <w:uiPriority w:val="99"/>
    <w:semiHidden/>
    <w:unhideWhenUsed/>
    <w:rsid w:val="004F551A"/>
    <w:rPr>
      <w:color w:val="800080" w:themeColor="followedHyperlink"/>
      <w:u w:val="single"/>
    </w:rPr>
  </w:style>
  <w:style w:type="character" w:customStyle="1" w:styleId="10">
    <w:name w:val="Заголовок 1 Знак"/>
    <w:basedOn w:val="a0"/>
    <w:link w:val="1"/>
    <w:uiPriority w:val="9"/>
    <w:rsid w:val="004F551A"/>
    <w:rPr>
      <w:rFonts w:asciiTheme="majorHAnsi" w:eastAsiaTheme="majorEastAsia" w:hAnsiTheme="majorHAnsi" w:cstheme="majorBidi"/>
      <w:b/>
      <w:bCs/>
      <w:color w:val="365F91" w:themeColor="accent1" w:themeShade="BF"/>
      <w:sz w:val="28"/>
      <w:szCs w:val="28"/>
    </w:rPr>
  </w:style>
  <w:style w:type="paragraph" w:styleId="a5">
    <w:name w:val="Balloon Text"/>
    <w:basedOn w:val="a"/>
    <w:link w:val="a6"/>
    <w:uiPriority w:val="99"/>
    <w:semiHidden/>
    <w:unhideWhenUsed/>
    <w:rsid w:val="00576097"/>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76097"/>
    <w:rPr>
      <w:rFonts w:ascii="Tahoma" w:hAnsi="Tahoma" w:cs="Tahoma"/>
      <w:sz w:val="16"/>
      <w:szCs w:val="16"/>
    </w:rPr>
  </w:style>
  <w:style w:type="paragraph" w:styleId="a7">
    <w:name w:val="header"/>
    <w:basedOn w:val="a"/>
    <w:link w:val="a8"/>
    <w:uiPriority w:val="99"/>
    <w:semiHidden/>
    <w:unhideWhenUsed/>
    <w:rsid w:val="002455F6"/>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2455F6"/>
  </w:style>
  <w:style w:type="paragraph" w:styleId="a9">
    <w:name w:val="footer"/>
    <w:basedOn w:val="a"/>
    <w:link w:val="aa"/>
    <w:uiPriority w:val="99"/>
    <w:unhideWhenUsed/>
    <w:rsid w:val="002455F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2455F6"/>
  </w:style>
</w:styles>
</file>

<file path=word/webSettings.xml><?xml version="1.0" encoding="utf-8"?>
<w:webSettings xmlns:r="http://schemas.openxmlformats.org/officeDocument/2006/relationships" xmlns:w="http://schemas.openxmlformats.org/wordprocessingml/2006/main">
  <w:divs>
    <w:div w:id="417025831">
      <w:bodyDiv w:val="1"/>
      <w:marLeft w:val="0"/>
      <w:marRight w:val="0"/>
      <w:marTop w:val="0"/>
      <w:marBottom w:val="0"/>
      <w:divBdr>
        <w:top w:val="none" w:sz="0" w:space="0" w:color="auto"/>
        <w:left w:val="none" w:sz="0" w:space="0" w:color="auto"/>
        <w:bottom w:val="none" w:sz="0" w:space="0" w:color="auto"/>
        <w:right w:val="none" w:sz="0" w:space="0" w:color="auto"/>
      </w:divBdr>
    </w:div>
    <w:div w:id="688989302">
      <w:bodyDiv w:val="1"/>
      <w:marLeft w:val="0"/>
      <w:marRight w:val="0"/>
      <w:marTop w:val="0"/>
      <w:marBottom w:val="0"/>
      <w:divBdr>
        <w:top w:val="none" w:sz="0" w:space="0" w:color="auto"/>
        <w:left w:val="none" w:sz="0" w:space="0" w:color="auto"/>
        <w:bottom w:val="none" w:sz="0" w:space="0" w:color="auto"/>
        <w:right w:val="none" w:sz="0" w:space="0" w:color="auto"/>
      </w:divBdr>
    </w:div>
    <w:div w:id="709721034">
      <w:bodyDiv w:val="1"/>
      <w:marLeft w:val="0"/>
      <w:marRight w:val="0"/>
      <w:marTop w:val="0"/>
      <w:marBottom w:val="0"/>
      <w:divBdr>
        <w:top w:val="none" w:sz="0" w:space="0" w:color="auto"/>
        <w:left w:val="none" w:sz="0" w:space="0" w:color="auto"/>
        <w:bottom w:val="none" w:sz="0" w:space="0" w:color="auto"/>
        <w:right w:val="none" w:sz="0" w:space="0" w:color="auto"/>
      </w:divBdr>
    </w:div>
    <w:div w:id="1212186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7.jpeg"/><Relationship Id="rId42" Type="http://schemas.openxmlformats.org/officeDocument/2006/relationships/image" Target="media/image35.jpeg"/><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footer" Target="footer1.xml"/><Relationship Id="rId27" Type="http://schemas.openxmlformats.org/officeDocument/2006/relationships/image" Target="media/image20.jpeg"/><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3009C4-8C37-472A-8792-35C50AFF40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336</TotalTime>
  <Pages>1</Pages>
  <Words>5443</Words>
  <Characters>31030</Characters>
  <Application>Microsoft Office Word</Application>
  <DocSecurity>0</DocSecurity>
  <Lines>258</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36401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Екатерина</cp:lastModifiedBy>
  <cp:revision>114</cp:revision>
  <dcterms:created xsi:type="dcterms:W3CDTF">2019-01-14T15:08:00Z</dcterms:created>
  <dcterms:modified xsi:type="dcterms:W3CDTF">2019-01-16T05:14:00Z</dcterms:modified>
</cp:coreProperties>
</file>