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4814" w:rsidRPr="00C34814" w:rsidRDefault="00C34814" w:rsidP="00223836">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p>
    <w:p w:rsidR="00C34814" w:rsidRPr="00C34814" w:rsidRDefault="00C34814" w:rsidP="00C34814">
      <w:pPr>
        <w:spacing w:after="0" w:line="240" w:lineRule="auto"/>
        <w:jc w:val="center"/>
        <w:rPr>
          <w:rFonts w:ascii="Times New Roman" w:hAnsi="Times New Roman" w:cs="Times New Roman"/>
          <w:b/>
          <w:sz w:val="28"/>
          <w:szCs w:val="28"/>
        </w:rPr>
      </w:pPr>
      <w:r w:rsidRPr="00C34814">
        <w:rPr>
          <w:rFonts w:ascii="Times New Roman" w:hAnsi="Times New Roman" w:cs="Times New Roman"/>
          <w:b/>
          <w:sz w:val="28"/>
          <w:szCs w:val="28"/>
        </w:rPr>
        <w:t xml:space="preserve">Муниципальное бюджетное общеобразовательное учреждение </w:t>
      </w:r>
      <w:proofErr w:type="spellStart"/>
      <w:r w:rsidRPr="00C34814">
        <w:rPr>
          <w:rFonts w:ascii="Times New Roman" w:hAnsi="Times New Roman" w:cs="Times New Roman"/>
          <w:b/>
          <w:sz w:val="28"/>
          <w:szCs w:val="28"/>
        </w:rPr>
        <w:t>Трёхложинская</w:t>
      </w:r>
      <w:proofErr w:type="spellEnd"/>
      <w:r w:rsidRPr="00C34814">
        <w:rPr>
          <w:rFonts w:ascii="Times New Roman" w:hAnsi="Times New Roman" w:cs="Times New Roman"/>
          <w:b/>
          <w:sz w:val="28"/>
          <w:szCs w:val="28"/>
        </w:rPr>
        <w:t xml:space="preserve"> средняя школа Алексеевского муниципального района Волгоградской области </w:t>
      </w:r>
    </w:p>
    <w:p w:rsidR="00C34814" w:rsidRPr="00C34814" w:rsidRDefault="00C34814" w:rsidP="00C34814">
      <w:pPr>
        <w:spacing w:after="0" w:line="240" w:lineRule="auto"/>
        <w:jc w:val="center"/>
        <w:rPr>
          <w:rFonts w:ascii="Times New Roman" w:hAnsi="Times New Roman" w:cs="Times New Roman"/>
          <w:b/>
          <w:sz w:val="28"/>
          <w:szCs w:val="28"/>
        </w:rPr>
      </w:pPr>
    </w:p>
    <w:p w:rsidR="00C34814" w:rsidRDefault="00C34814" w:rsidP="00C34814">
      <w:pPr>
        <w:spacing w:after="0" w:line="240" w:lineRule="auto"/>
        <w:jc w:val="center"/>
        <w:rPr>
          <w:rFonts w:ascii="Times New Roman" w:hAnsi="Times New Roman" w:cs="Times New Roman"/>
          <w:sz w:val="28"/>
          <w:szCs w:val="28"/>
        </w:rPr>
      </w:pPr>
    </w:p>
    <w:p w:rsidR="00C34814" w:rsidRDefault="00C34814" w:rsidP="00C34814">
      <w:pPr>
        <w:spacing w:after="0" w:line="240" w:lineRule="auto"/>
        <w:jc w:val="center"/>
        <w:rPr>
          <w:rFonts w:ascii="Times New Roman" w:hAnsi="Times New Roman" w:cs="Times New Roman"/>
          <w:sz w:val="28"/>
          <w:szCs w:val="28"/>
        </w:rPr>
      </w:pPr>
    </w:p>
    <w:p w:rsidR="00C34814" w:rsidRDefault="00C34814" w:rsidP="00C34814">
      <w:pPr>
        <w:spacing w:after="0" w:line="240" w:lineRule="auto"/>
        <w:jc w:val="center"/>
        <w:rPr>
          <w:rFonts w:ascii="Times New Roman" w:hAnsi="Times New Roman" w:cs="Times New Roman"/>
          <w:sz w:val="28"/>
          <w:szCs w:val="28"/>
        </w:rPr>
      </w:pPr>
    </w:p>
    <w:p w:rsidR="00C34814" w:rsidRDefault="00C34814" w:rsidP="00C34814">
      <w:pPr>
        <w:spacing w:after="0" w:line="240" w:lineRule="auto"/>
        <w:jc w:val="center"/>
        <w:rPr>
          <w:rFonts w:ascii="Times New Roman" w:hAnsi="Times New Roman" w:cs="Times New Roman"/>
          <w:sz w:val="28"/>
          <w:szCs w:val="28"/>
        </w:rPr>
      </w:pPr>
    </w:p>
    <w:p w:rsidR="00C34814" w:rsidRDefault="00C34814" w:rsidP="00C34814">
      <w:pPr>
        <w:spacing w:after="0" w:line="240" w:lineRule="auto"/>
        <w:jc w:val="center"/>
        <w:rPr>
          <w:rFonts w:ascii="Times New Roman" w:hAnsi="Times New Roman" w:cs="Times New Roman"/>
          <w:sz w:val="28"/>
          <w:szCs w:val="28"/>
        </w:rPr>
      </w:pPr>
    </w:p>
    <w:p w:rsidR="00C34814" w:rsidRDefault="00C34814" w:rsidP="00C34814">
      <w:pPr>
        <w:spacing w:after="0" w:line="240" w:lineRule="auto"/>
        <w:jc w:val="center"/>
        <w:rPr>
          <w:rFonts w:ascii="Times New Roman" w:hAnsi="Times New Roman" w:cs="Times New Roman"/>
          <w:sz w:val="28"/>
          <w:szCs w:val="28"/>
        </w:rPr>
      </w:pPr>
    </w:p>
    <w:p w:rsidR="00C34814" w:rsidRDefault="00C34814" w:rsidP="00C34814">
      <w:pPr>
        <w:spacing w:after="0" w:line="240" w:lineRule="auto"/>
        <w:jc w:val="center"/>
        <w:rPr>
          <w:rFonts w:ascii="Times New Roman" w:hAnsi="Times New Roman" w:cs="Times New Roman"/>
          <w:sz w:val="28"/>
          <w:szCs w:val="28"/>
        </w:rPr>
      </w:pPr>
    </w:p>
    <w:p w:rsidR="00C34814" w:rsidRPr="00C34814" w:rsidRDefault="00C34814" w:rsidP="00C34814">
      <w:pPr>
        <w:spacing w:after="0" w:line="240" w:lineRule="auto"/>
        <w:jc w:val="center"/>
        <w:rPr>
          <w:rFonts w:ascii="Times New Roman" w:hAnsi="Times New Roman" w:cs="Times New Roman"/>
          <w:b/>
          <w:sz w:val="28"/>
          <w:szCs w:val="28"/>
        </w:rPr>
      </w:pPr>
      <w:r w:rsidRPr="00C34814">
        <w:rPr>
          <w:rFonts w:ascii="Times New Roman" w:hAnsi="Times New Roman" w:cs="Times New Roman"/>
          <w:b/>
          <w:sz w:val="28"/>
          <w:szCs w:val="28"/>
        </w:rPr>
        <w:t>Областной конкурс «Моя малая родина: природа, культура, этнос»</w:t>
      </w:r>
    </w:p>
    <w:p w:rsidR="00C34814" w:rsidRDefault="00C34814" w:rsidP="00C34814">
      <w:pPr>
        <w:spacing w:after="0" w:line="240" w:lineRule="auto"/>
        <w:jc w:val="center"/>
        <w:rPr>
          <w:rFonts w:ascii="Times New Roman" w:hAnsi="Times New Roman" w:cs="Times New Roman"/>
          <w:sz w:val="28"/>
          <w:szCs w:val="28"/>
        </w:rPr>
      </w:pPr>
    </w:p>
    <w:p w:rsidR="00C34814" w:rsidRDefault="00CC05BA" w:rsidP="00CC05BA">
      <w:pPr>
        <w:spacing w:before="100" w:beforeAutospacing="1" w:after="100" w:afterAutospacing="1" w:line="240" w:lineRule="auto"/>
        <w:ind w:left="708"/>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Номинация «</w:t>
      </w:r>
      <w:proofErr w:type="spellStart"/>
      <w:r>
        <w:rPr>
          <w:rFonts w:ascii="Times New Roman" w:eastAsia="Times New Roman" w:hAnsi="Times New Roman" w:cs="Times New Roman"/>
          <w:b/>
          <w:bCs/>
          <w:sz w:val="28"/>
          <w:szCs w:val="28"/>
          <w:lang w:eastAsia="ru-RU"/>
        </w:rPr>
        <w:t>Этноэкология</w:t>
      </w:r>
      <w:proofErr w:type="spellEnd"/>
      <w:r>
        <w:rPr>
          <w:rFonts w:ascii="Times New Roman" w:eastAsia="Times New Roman" w:hAnsi="Times New Roman" w:cs="Times New Roman"/>
          <w:b/>
          <w:bCs/>
          <w:sz w:val="28"/>
          <w:szCs w:val="28"/>
          <w:lang w:eastAsia="ru-RU"/>
        </w:rPr>
        <w:t xml:space="preserve"> и современность</w:t>
      </w:r>
      <w:r w:rsidR="00C34814" w:rsidRPr="00670BF4">
        <w:rPr>
          <w:rFonts w:ascii="Times New Roman" w:eastAsia="Times New Roman" w:hAnsi="Times New Roman" w:cs="Times New Roman"/>
          <w:b/>
          <w:bCs/>
          <w:sz w:val="28"/>
          <w:szCs w:val="28"/>
          <w:lang w:eastAsia="ru-RU"/>
        </w:rPr>
        <w:t>»</w:t>
      </w:r>
    </w:p>
    <w:p w:rsidR="00CC05BA" w:rsidRPr="00670BF4" w:rsidRDefault="00CC05BA" w:rsidP="00CC05BA">
      <w:pPr>
        <w:spacing w:before="100" w:beforeAutospacing="1" w:after="100" w:afterAutospacing="1" w:line="240" w:lineRule="auto"/>
        <w:ind w:left="708"/>
        <w:rPr>
          <w:rFonts w:ascii="Times New Roman" w:eastAsia="Times New Roman" w:hAnsi="Times New Roman" w:cs="Times New Roman"/>
          <w:sz w:val="28"/>
          <w:szCs w:val="28"/>
          <w:lang w:eastAsia="ru-RU"/>
        </w:rPr>
      </w:pPr>
    </w:p>
    <w:p w:rsidR="00C34814" w:rsidRDefault="00C34814" w:rsidP="00C34814">
      <w:pPr>
        <w:spacing w:before="100" w:beforeAutospacing="1" w:after="100" w:afterAutospacing="1" w:line="240" w:lineRule="auto"/>
        <w:ind w:left="708"/>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Исследовательская </w:t>
      </w:r>
      <w:r w:rsidRPr="00670BF4">
        <w:rPr>
          <w:rFonts w:ascii="Times New Roman" w:eastAsia="Times New Roman" w:hAnsi="Times New Roman" w:cs="Times New Roman"/>
          <w:b/>
          <w:bCs/>
          <w:sz w:val="28"/>
          <w:szCs w:val="28"/>
          <w:lang w:eastAsia="ru-RU"/>
        </w:rPr>
        <w:t xml:space="preserve"> работа «Традиции, предания, обряды, заповеди </w:t>
      </w:r>
      <w:r w:rsidR="00CC05BA">
        <w:rPr>
          <w:rFonts w:ascii="Times New Roman" w:eastAsia="Times New Roman" w:hAnsi="Times New Roman" w:cs="Times New Roman"/>
          <w:b/>
          <w:bCs/>
          <w:sz w:val="28"/>
          <w:szCs w:val="28"/>
          <w:lang w:eastAsia="ru-RU"/>
        </w:rPr>
        <w:t xml:space="preserve">                                 </w:t>
      </w:r>
      <w:proofErr w:type="spellStart"/>
      <w:r w:rsidRPr="00670BF4">
        <w:rPr>
          <w:rFonts w:ascii="Times New Roman" w:eastAsia="Times New Roman" w:hAnsi="Times New Roman" w:cs="Times New Roman"/>
          <w:b/>
          <w:bCs/>
          <w:sz w:val="28"/>
          <w:szCs w:val="28"/>
          <w:lang w:eastAsia="ru-RU"/>
        </w:rPr>
        <w:t>Хопёрских</w:t>
      </w:r>
      <w:proofErr w:type="spellEnd"/>
      <w:r w:rsidRPr="00670BF4">
        <w:rPr>
          <w:rFonts w:ascii="Times New Roman" w:eastAsia="Times New Roman" w:hAnsi="Times New Roman" w:cs="Times New Roman"/>
          <w:b/>
          <w:bCs/>
          <w:sz w:val="28"/>
          <w:szCs w:val="28"/>
          <w:lang w:eastAsia="ru-RU"/>
        </w:rPr>
        <w:t xml:space="preserve"> казаков»</w:t>
      </w:r>
    </w:p>
    <w:p w:rsidR="00C34814" w:rsidRDefault="00C34814" w:rsidP="00C34814">
      <w:pPr>
        <w:spacing w:before="100" w:beforeAutospacing="1" w:after="100" w:afterAutospacing="1" w:line="240" w:lineRule="auto"/>
        <w:ind w:left="708"/>
        <w:outlineLvl w:val="1"/>
        <w:rPr>
          <w:rFonts w:ascii="Times New Roman" w:eastAsia="Times New Roman" w:hAnsi="Times New Roman" w:cs="Times New Roman"/>
          <w:b/>
          <w:bCs/>
          <w:sz w:val="28"/>
          <w:szCs w:val="28"/>
          <w:lang w:eastAsia="ru-RU"/>
        </w:rPr>
      </w:pPr>
    </w:p>
    <w:p w:rsidR="00C34814" w:rsidRDefault="00C34814" w:rsidP="00C34814">
      <w:pPr>
        <w:spacing w:before="100" w:beforeAutospacing="1" w:after="100" w:afterAutospacing="1" w:line="240" w:lineRule="auto"/>
        <w:ind w:left="708"/>
        <w:outlineLvl w:val="1"/>
        <w:rPr>
          <w:rFonts w:ascii="Times New Roman" w:eastAsia="Times New Roman" w:hAnsi="Times New Roman" w:cs="Times New Roman"/>
          <w:b/>
          <w:bCs/>
          <w:sz w:val="28"/>
          <w:szCs w:val="28"/>
          <w:lang w:eastAsia="ru-RU"/>
        </w:rPr>
      </w:pPr>
    </w:p>
    <w:p w:rsidR="00C34814" w:rsidRDefault="00C34814" w:rsidP="00C34814">
      <w:pPr>
        <w:spacing w:before="100" w:beforeAutospacing="1" w:after="100" w:afterAutospacing="1" w:line="240" w:lineRule="auto"/>
        <w:ind w:left="708"/>
        <w:outlineLvl w:val="1"/>
        <w:rPr>
          <w:rFonts w:ascii="Times New Roman" w:eastAsia="Times New Roman" w:hAnsi="Times New Roman" w:cs="Times New Roman"/>
          <w:b/>
          <w:bCs/>
          <w:sz w:val="28"/>
          <w:szCs w:val="28"/>
          <w:lang w:eastAsia="ru-RU"/>
        </w:rPr>
      </w:pPr>
    </w:p>
    <w:p w:rsidR="00C34814" w:rsidRDefault="00C34814" w:rsidP="00C34814">
      <w:pPr>
        <w:spacing w:before="100" w:beforeAutospacing="1" w:after="100" w:afterAutospacing="1" w:line="240" w:lineRule="auto"/>
        <w:ind w:left="708"/>
        <w:outlineLvl w:val="1"/>
        <w:rPr>
          <w:rFonts w:ascii="Times New Roman" w:eastAsia="Times New Roman" w:hAnsi="Times New Roman" w:cs="Times New Roman"/>
          <w:b/>
          <w:bCs/>
          <w:sz w:val="28"/>
          <w:szCs w:val="28"/>
          <w:lang w:eastAsia="ru-RU"/>
        </w:rPr>
      </w:pPr>
    </w:p>
    <w:p w:rsidR="00C34814" w:rsidRDefault="00C34814" w:rsidP="00C34814">
      <w:pPr>
        <w:spacing w:before="100" w:beforeAutospacing="1" w:after="100" w:afterAutospacing="1" w:line="240" w:lineRule="auto"/>
        <w:ind w:left="708"/>
        <w:outlineLvl w:val="1"/>
        <w:rPr>
          <w:rFonts w:ascii="Times New Roman" w:eastAsia="Times New Roman" w:hAnsi="Times New Roman" w:cs="Times New Roman"/>
          <w:b/>
          <w:bCs/>
          <w:sz w:val="28"/>
          <w:szCs w:val="28"/>
          <w:lang w:eastAsia="ru-RU"/>
        </w:rPr>
      </w:pPr>
    </w:p>
    <w:p w:rsidR="00C34814" w:rsidRDefault="00C34814" w:rsidP="00C34814">
      <w:pPr>
        <w:spacing w:before="100" w:beforeAutospacing="1" w:after="100" w:afterAutospacing="1" w:line="240" w:lineRule="auto"/>
        <w:ind w:left="708"/>
        <w:jc w:val="righ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Автор работы: Иванова Валерия </w:t>
      </w:r>
    </w:p>
    <w:p w:rsidR="00C34814" w:rsidRPr="00670BF4" w:rsidRDefault="00C34814" w:rsidP="00C34814">
      <w:pPr>
        <w:spacing w:before="100" w:beforeAutospacing="1" w:after="100" w:afterAutospacing="1" w:line="240" w:lineRule="auto"/>
        <w:ind w:left="708"/>
        <w:jc w:val="righ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ученица 8 класса</w:t>
      </w:r>
    </w:p>
    <w:p w:rsidR="00C34814" w:rsidRPr="00C34814" w:rsidRDefault="00C34814" w:rsidP="00C34814">
      <w:pPr>
        <w:spacing w:after="0" w:line="240" w:lineRule="auto"/>
        <w:jc w:val="right"/>
        <w:rPr>
          <w:rFonts w:ascii="Times New Roman" w:hAnsi="Times New Roman" w:cs="Times New Roman"/>
          <w:b/>
          <w:sz w:val="28"/>
          <w:szCs w:val="28"/>
        </w:rPr>
      </w:pPr>
      <w:r w:rsidRPr="00C34814">
        <w:rPr>
          <w:rFonts w:ascii="Times New Roman" w:hAnsi="Times New Roman" w:cs="Times New Roman"/>
          <w:b/>
          <w:sz w:val="28"/>
          <w:szCs w:val="28"/>
        </w:rPr>
        <w:t>Руководитель: Ловягина Татьяна Васильевна</w:t>
      </w:r>
    </w:p>
    <w:p w:rsidR="00C34814" w:rsidRPr="00C34814" w:rsidRDefault="00C34814" w:rsidP="00C34814">
      <w:pPr>
        <w:spacing w:after="0" w:line="240" w:lineRule="auto"/>
        <w:jc w:val="right"/>
        <w:rPr>
          <w:rFonts w:ascii="Times New Roman" w:hAnsi="Times New Roman" w:cs="Times New Roman"/>
          <w:b/>
          <w:sz w:val="28"/>
          <w:szCs w:val="28"/>
        </w:rPr>
      </w:pPr>
      <w:r w:rsidRPr="00C34814">
        <w:rPr>
          <w:rFonts w:ascii="Times New Roman" w:hAnsi="Times New Roman" w:cs="Times New Roman"/>
          <w:b/>
          <w:sz w:val="28"/>
          <w:szCs w:val="28"/>
        </w:rPr>
        <w:t xml:space="preserve"> учитель биологии и химии</w:t>
      </w:r>
    </w:p>
    <w:p w:rsidR="00C34814" w:rsidRPr="00C34814" w:rsidRDefault="00C34814" w:rsidP="00C34814">
      <w:pPr>
        <w:spacing w:after="0" w:line="240" w:lineRule="auto"/>
        <w:jc w:val="right"/>
        <w:rPr>
          <w:rFonts w:ascii="Times New Roman" w:hAnsi="Times New Roman" w:cs="Times New Roman"/>
          <w:b/>
          <w:sz w:val="28"/>
          <w:szCs w:val="28"/>
        </w:rPr>
      </w:pPr>
      <w:r w:rsidRPr="00C34814">
        <w:rPr>
          <w:rFonts w:ascii="Times New Roman" w:hAnsi="Times New Roman" w:cs="Times New Roman"/>
          <w:b/>
          <w:sz w:val="28"/>
          <w:szCs w:val="28"/>
        </w:rPr>
        <w:t xml:space="preserve"> высшей категории</w:t>
      </w:r>
    </w:p>
    <w:p w:rsidR="00C34814" w:rsidRPr="00C34814" w:rsidRDefault="00C34814" w:rsidP="00C34814">
      <w:pPr>
        <w:spacing w:after="0" w:line="240" w:lineRule="auto"/>
        <w:jc w:val="right"/>
        <w:rPr>
          <w:rFonts w:ascii="Times New Roman" w:hAnsi="Times New Roman" w:cs="Times New Roman"/>
          <w:b/>
          <w:sz w:val="28"/>
          <w:szCs w:val="28"/>
        </w:rPr>
      </w:pPr>
    </w:p>
    <w:p w:rsidR="00C34814" w:rsidRPr="00C34814" w:rsidRDefault="00C34814" w:rsidP="00C34814">
      <w:pPr>
        <w:spacing w:before="100" w:beforeAutospacing="1" w:after="100" w:afterAutospacing="1" w:line="240" w:lineRule="auto"/>
        <w:jc w:val="right"/>
        <w:outlineLvl w:val="1"/>
        <w:rPr>
          <w:rFonts w:ascii="Times New Roman" w:eastAsia="Times New Roman" w:hAnsi="Times New Roman" w:cs="Times New Roman"/>
          <w:b/>
          <w:bCs/>
          <w:sz w:val="28"/>
          <w:szCs w:val="28"/>
          <w:lang w:eastAsia="ru-RU"/>
        </w:rPr>
      </w:pPr>
    </w:p>
    <w:p w:rsidR="00C34814" w:rsidRDefault="00C34814" w:rsidP="00C34814">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proofErr w:type="spellStart"/>
      <w:r>
        <w:rPr>
          <w:rFonts w:ascii="Times New Roman" w:eastAsia="Times New Roman" w:hAnsi="Times New Roman" w:cs="Times New Roman"/>
          <w:b/>
          <w:bCs/>
          <w:sz w:val="28"/>
          <w:szCs w:val="28"/>
          <w:lang w:eastAsia="ru-RU"/>
        </w:rPr>
        <w:t>х</w:t>
      </w:r>
      <w:proofErr w:type="gramStart"/>
      <w:r>
        <w:rPr>
          <w:rFonts w:ascii="Times New Roman" w:eastAsia="Times New Roman" w:hAnsi="Times New Roman" w:cs="Times New Roman"/>
          <w:b/>
          <w:bCs/>
          <w:sz w:val="28"/>
          <w:szCs w:val="28"/>
          <w:lang w:eastAsia="ru-RU"/>
        </w:rPr>
        <w:t>.Т</w:t>
      </w:r>
      <w:proofErr w:type="gramEnd"/>
      <w:r>
        <w:rPr>
          <w:rFonts w:ascii="Times New Roman" w:eastAsia="Times New Roman" w:hAnsi="Times New Roman" w:cs="Times New Roman"/>
          <w:b/>
          <w:bCs/>
          <w:sz w:val="28"/>
          <w:szCs w:val="28"/>
          <w:lang w:eastAsia="ru-RU"/>
        </w:rPr>
        <w:t>рёхложинский</w:t>
      </w:r>
      <w:proofErr w:type="spellEnd"/>
    </w:p>
    <w:p w:rsidR="00C34814" w:rsidRDefault="00C34814" w:rsidP="00C34814">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2018</w:t>
      </w:r>
    </w:p>
    <w:p w:rsidR="00223836" w:rsidRDefault="00223836" w:rsidP="00223836">
      <w:pPr>
        <w:spacing w:before="100" w:beforeAutospacing="1" w:after="100" w:afterAutospacing="1" w:line="240" w:lineRule="auto"/>
        <w:rPr>
          <w:rFonts w:ascii="Times New Roman" w:eastAsia="Times New Roman" w:hAnsi="Times New Roman" w:cs="Times New Roman"/>
          <w:b/>
          <w:bCs/>
          <w:sz w:val="28"/>
          <w:szCs w:val="28"/>
          <w:lang w:eastAsia="ru-RU"/>
        </w:rPr>
      </w:pPr>
      <w:r w:rsidRPr="00670BF4">
        <w:rPr>
          <w:rFonts w:ascii="Times New Roman" w:eastAsia="Times New Roman" w:hAnsi="Times New Roman" w:cs="Times New Roman"/>
          <w:b/>
          <w:bCs/>
          <w:sz w:val="28"/>
          <w:szCs w:val="28"/>
          <w:lang w:eastAsia="ru-RU"/>
        </w:rPr>
        <w:lastRenderedPageBreak/>
        <w:t>Содержание</w:t>
      </w:r>
    </w:p>
    <w:p w:rsidR="00C34814" w:rsidRPr="00670BF4" w:rsidRDefault="00C34814" w:rsidP="00C34814">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Введение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Глава 1. Теоретическая и практическая проработанность материалов по теме.</w:t>
      </w:r>
    </w:p>
    <w:p w:rsidR="00223836" w:rsidRPr="00670BF4" w:rsidRDefault="00223836" w:rsidP="00223836">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Характеристика природопользования </w:t>
      </w:r>
      <w:r w:rsidR="007A1B76" w:rsidRPr="00670BF4">
        <w:rPr>
          <w:rFonts w:ascii="Times New Roman" w:eastAsia="Times New Roman" w:hAnsi="Times New Roman" w:cs="Times New Roman"/>
          <w:sz w:val="28"/>
          <w:szCs w:val="28"/>
          <w:lang w:eastAsia="ru-RU"/>
        </w:rPr>
        <w:t>на</w:t>
      </w:r>
      <w:r w:rsidR="009004B8">
        <w:rPr>
          <w:rFonts w:ascii="Times New Roman" w:eastAsia="Times New Roman" w:hAnsi="Times New Roman" w:cs="Times New Roman"/>
          <w:sz w:val="28"/>
          <w:szCs w:val="28"/>
          <w:lang w:eastAsia="ru-RU"/>
        </w:rPr>
        <w:t xml:space="preserve"> территории области Войска Дон</w:t>
      </w:r>
      <w:r w:rsidRPr="00670BF4">
        <w:rPr>
          <w:rFonts w:ascii="Times New Roman" w:eastAsia="Times New Roman" w:hAnsi="Times New Roman" w:cs="Times New Roman"/>
          <w:sz w:val="28"/>
          <w:szCs w:val="28"/>
          <w:lang w:eastAsia="ru-RU"/>
        </w:rPr>
        <w:t>ского в дореволюционный период.</w:t>
      </w:r>
    </w:p>
    <w:p w:rsidR="00223836" w:rsidRPr="00670BF4" w:rsidRDefault="007A1B76" w:rsidP="00223836">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Традиции </w:t>
      </w:r>
      <w:proofErr w:type="spellStart"/>
      <w:r w:rsidRPr="00670BF4">
        <w:rPr>
          <w:rFonts w:ascii="Times New Roman" w:eastAsia="Times New Roman" w:hAnsi="Times New Roman" w:cs="Times New Roman"/>
          <w:sz w:val="28"/>
          <w:szCs w:val="28"/>
          <w:lang w:eastAsia="ru-RU"/>
        </w:rPr>
        <w:t>хопёр</w:t>
      </w:r>
      <w:r w:rsidR="00223836" w:rsidRPr="00670BF4">
        <w:rPr>
          <w:rFonts w:ascii="Times New Roman" w:eastAsia="Times New Roman" w:hAnsi="Times New Roman" w:cs="Times New Roman"/>
          <w:sz w:val="28"/>
          <w:szCs w:val="28"/>
          <w:lang w:eastAsia="ru-RU"/>
        </w:rPr>
        <w:t>ких</w:t>
      </w:r>
      <w:proofErr w:type="spellEnd"/>
      <w:r w:rsidR="00223836" w:rsidRPr="00670BF4">
        <w:rPr>
          <w:rFonts w:ascii="Times New Roman" w:eastAsia="Times New Roman" w:hAnsi="Times New Roman" w:cs="Times New Roman"/>
          <w:sz w:val="28"/>
          <w:szCs w:val="28"/>
          <w:lang w:eastAsia="ru-RU"/>
        </w:rPr>
        <w:t xml:space="preserve"> казаков в экологическом воспитании.</w:t>
      </w:r>
    </w:p>
    <w:p w:rsidR="00223836" w:rsidRPr="00670BF4" w:rsidRDefault="00223836" w:rsidP="00223836">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Жилище казаков.</w:t>
      </w:r>
    </w:p>
    <w:p w:rsidR="00223836" w:rsidRPr="00670BF4" w:rsidRDefault="00223836" w:rsidP="00223836">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Казачьи поверья, предания, обряды, заповеди.</w:t>
      </w:r>
    </w:p>
    <w:p w:rsidR="00223836" w:rsidRPr="00670BF4" w:rsidRDefault="007A1B76" w:rsidP="00223836">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Народная медицина на </w:t>
      </w:r>
      <w:proofErr w:type="spellStart"/>
      <w:r w:rsidRPr="00670BF4">
        <w:rPr>
          <w:rFonts w:ascii="Times New Roman" w:eastAsia="Times New Roman" w:hAnsi="Times New Roman" w:cs="Times New Roman"/>
          <w:sz w:val="28"/>
          <w:szCs w:val="28"/>
          <w:lang w:eastAsia="ru-RU"/>
        </w:rPr>
        <w:t>Хопре</w:t>
      </w:r>
      <w:proofErr w:type="spellEnd"/>
    </w:p>
    <w:p w:rsidR="00223836" w:rsidRPr="00670BF4" w:rsidRDefault="00223836" w:rsidP="0065316D">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Топонимика и геральдика края.</w:t>
      </w:r>
    </w:p>
    <w:p w:rsidR="00223836" w:rsidRPr="00670BF4" w:rsidRDefault="00223836" w:rsidP="00223836">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Исторический анализ изменения структуры природопользования Волгоградской области.</w:t>
      </w:r>
    </w:p>
    <w:p w:rsidR="00223836" w:rsidRPr="00670BF4" w:rsidRDefault="00223836" w:rsidP="00223836">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Положения Стратегии национальной безопасности Российской Федерации до 2020 года, утвержденной Указом Президента Российской Федерации от 12 мая 2009 г. № 537.</w:t>
      </w:r>
    </w:p>
    <w:p w:rsidR="00223836" w:rsidRPr="00670BF4" w:rsidRDefault="007A1B76" w:rsidP="00223836">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Природоохранная деятельность </w:t>
      </w:r>
      <w:proofErr w:type="spellStart"/>
      <w:r w:rsidRPr="00670BF4">
        <w:rPr>
          <w:rFonts w:ascii="Times New Roman" w:eastAsia="Times New Roman" w:hAnsi="Times New Roman" w:cs="Times New Roman"/>
          <w:sz w:val="28"/>
          <w:szCs w:val="28"/>
          <w:lang w:eastAsia="ru-RU"/>
        </w:rPr>
        <w:t>Хопёр</w:t>
      </w:r>
      <w:r w:rsidR="00223836" w:rsidRPr="00670BF4">
        <w:rPr>
          <w:rFonts w:ascii="Times New Roman" w:eastAsia="Times New Roman" w:hAnsi="Times New Roman" w:cs="Times New Roman"/>
          <w:sz w:val="28"/>
          <w:szCs w:val="28"/>
          <w:lang w:eastAsia="ru-RU"/>
        </w:rPr>
        <w:t>ского</w:t>
      </w:r>
      <w:proofErr w:type="spellEnd"/>
      <w:r w:rsidR="00223836" w:rsidRPr="00670BF4">
        <w:rPr>
          <w:rFonts w:ascii="Times New Roman" w:eastAsia="Times New Roman" w:hAnsi="Times New Roman" w:cs="Times New Roman"/>
          <w:sz w:val="28"/>
          <w:szCs w:val="28"/>
          <w:lang w:eastAsia="ru-RU"/>
        </w:rPr>
        <w:t xml:space="preserve"> казачества в настоящее время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Заключение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Список использованной литературы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Приложения</w:t>
      </w: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C34814" w:rsidRDefault="00C34814" w:rsidP="00223836">
      <w:pPr>
        <w:spacing w:before="100" w:beforeAutospacing="1" w:after="100" w:afterAutospacing="1" w:line="240" w:lineRule="auto"/>
        <w:rPr>
          <w:rFonts w:ascii="Times New Roman" w:eastAsia="Times New Roman" w:hAnsi="Times New Roman" w:cs="Times New Roman"/>
          <w:b/>
          <w:bCs/>
          <w:sz w:val="28"/>
          <w:szCs w:val="28"/>
          <w:lang w:eastAsia="ru-RU"/>
        </w:rPr>
      </w:pP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lastRenderedPageBreak/>
        <w:t>ВВЕДЕНИЕ:</w:t>
      </w:r>
      <w:r w:rsidRPr="00670BF4">
        <w:rPr>
          <w:rFonts w:ascii="Times New Roman" w:eastAsia="Times New Roman" w:hAnsi="Times New Roman" w:cs="Times New Roman"/>
          <w:sz w:val="28"/>
          <w:szCs w:val="28"/>
          <w:lang w:eastAsia="ru-RU"/>
        </w:rPr>
        <w:br/>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Милая, светлая Родина!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Вся наша безграничная сыновья любовь – тебе.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Все наши помыслы с тобой.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М.Шолохов</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Каждый народ силен своими корнями. Сила дерева в его корнях, даже когда обламываются ветви, обмерзает крона в лютый мороз, а дерево все равно живёт, радуя нас зелёными листьями весной и летом, пока не погибает корень. Так и человек силен не физической силой, интеллектом, хотя это важно, а своими “корнями”, которые дают нам силу духа, помогают выстоять, терпеть, просто жить. Мы должны знать о том, кто наши предки, какие они были</w:t>
      </w:r>
      <w:r w:rsidR="0017328A" w:rsidRPr="00670BF4">
        <w:rPr>
          <w:rFonts w:ascii="Times New Roman" w:eastAsia="Times New Roman" w:hAnsi="Times New Roman" w:cs="Times New Roman"/>
          <w:sz w:val="28"/>
          <w:szCs w:val="28"/>
          <w:lang w:eastAsia="ru-RU"/>
        </w:rPr>
        <w:t xml:space="preserve"> и как жили</w:t>
      </w:r>
      <w:r w:rsidRPr="00670BF4">
        <w:rPr>
          <w:rFonts w:ascii="Times New Roman" w:eastAsia="Times New Roman" w:hAnsi="Times New Roman" w:cs="Times New Roman"/>
          <w:sz w:val="28"/>
          <w:szCs w:val="28"/>
          <w:lang w:eastAsia="ru-RU"/>
        </w:rPr>
        <w:t>, что ценили, как относились к Родине, семье, природе. Это время интересно тем, что отмена крепостного права,</w:t>
      </w:r>
      <w:r w:rsidR="0017328A" w:rsidRPr="00670BF4">
        <w:rPr>
          <w:rFonts w:ascii="Times New Roman" w:eastAsia="Times New Roman" w:hAnsi="Times New Roman" w:cs="Times New Roman"/>
          <w:sz w:val="28"/>
          <w:szCs w:val="28"/>
          <w:lang w:eastAsia="ru-RU"/>
        </w:rPr>
        <w:t xml:space="preserve"> бурный рост капитализма по </w:t>
      </w:r>
      <w:proofErr w:type="spellStart"/>
      <w:r w:rsidR="0017328A" w:rsidRPr="00670BF4">
        <w:rPr>
          <w:rFonts w:ascii="Times New Roman" w:eastAsia="Times New Roman" w:hAnsi="Times New Roman" w:cs="Times New Roman"/>
          <w:sz w:val="28"/>
          <w:szCs w:val="28"/>
          <w:lang w:eastAsia="ru-RU"/>
        </w:rPr>
        <w:t>Хопру</w:t>
      </w:r>
      <w:proofErr w:type="spellEnd"/>
      <w:r w:rsidRPr="00670BF4">
        <w:rPr>
          <w:rFonts w:ascii="Times New Roman" w:eastAsia="Times New Roman" w:hAnsi="Times New Roman" w:cs="Times New Roman"/>
          <w:sz w:val="28"/>
          <w:szCs w:val="28"/>
          <w:lang w:eastAsia="ru-RU"/>
        </w:rPr>
        <w:t xml:space="preserve"> привели к интенсивному нерациональному использованию земель, наступлению песков, хищническому рыболовству. Вырубка лесов вдоль рек способствовала их обмелению. Все это остро поставило на повестку дня перед царским правительством и местными органами власти задачу решения проблемы охраны природы.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Как бы ни была развита техника, всё необходимое для поддержания жизни люди получают из природы. Значит, они входят в трофическую цепь, как верхнее, завершающее звено биоценоза населяемого ими региона. Эту динамическую систему мо</w:t>
      </w:r>
      <w:r w:rsidR="00D84D3E" w:rsidRPr="00670BF4">
        <w:rPr>
          <w:rFonts w:ascii="Times New Roman" w:eastAsia="Times New Roman" w:hAnsi="Times New Roman" w:cs="Times New Roman"/>
          <w:sz w:val="28"/>
          <w:szCs w:val="28"/>
          <w:lang w:eastAsia="ru-RU"/>
        </w:rPr>
        <w:t xml:space="preserve">жно назвать </w:t>
      </w:r>
      <w:proofErr w:type="spellStart"/>
      <w:r w:rsidR="00D84D3E" w:rsidRPr="00670BF4">
        <w:rPr>
          <w:rFonts w:ascii="Times New Roman" w:eastAsia="Times New Roman" w:hAnsi="Times New Roman" w:cs="Times New Roman"/>
          <w:sz w:val="28"/>
          <w:szCs w:val="28"/>
          <w:lang w:eastAsia="ru-RU"/>
        </w:rPr>
        <w:t>этноценозом</w:t>
      </w:r>
      <w:proofErr w:type="spellEnd"/>
      <w:r w:rsidRPr="00670BF4">
        <w:rPr>
          <w:rFonts w:ascii="Times New Roman" w:eastAsia="Times New Roman" w:hAnsi="Times New Roman" w:cs="Times New Roman"/>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История охраны природы в России уходит своими корнями в далёкое прошлое восточных славян, в систему языческих воззрений и обычного права, в которых существовал ряд правил, направленных на сохранение растительного и животного мира. Дальнейшее развитие проблемы охраны природы получили в XVIII в., когда на государственном уровне впервые были разработаны различные её аспекты – охрана и искусственное разведение лесов, защита водных и рыбных ресурсов. Создаются такие важные документы как «Лесной Устав», Положение о сбережении</w:t>
      </w:r>
      <w:r w:rsidR="00D84D3E" w:rsidRPr="00670BF4">
        <w:rPr>
          <w:rFonts w:ascii="Times New Roman" w:eastAsia="Times New Roman" w:hAnsi="Times New Roman" w:cs="Times New Roman"/>
          <w:sz w:val="28"/>
          <w:szCs w:val="28"/>
          <w:lang w:eastAsia="ru-RU"/>
        </w:rPr>
        <w:t xml:space="preserve"> лесов» 1888 г. и др.</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Сейчас, когда необходимо воспитать у подрастающего поколения бережное и разумное отношение к окружающей среде, сформировать экологическую культуру и ценностное отношение к природе, следует особое внимание обратить на народные обычаи и традиции казаков, связанные с бережным отношением к удивительной по самобыт</w:t>
      </w:r>
      <w:r w:rsidR="0017328A" w:rsidRPr="00670BF4">
        <w:rPr>
          <w:rFonts w:ascii="Times New Roman" w:eastAsia="Times New Roman" w:hAnsi="Times New Roman" w:cs="Times New Roman"/>
          <w:sz w:val="28"/>
          <w:szCs w:val="28"/>
          <w:lang w:eastAsia="ru-RU"/>
        </w:rPr>
        <w:t xml:space="preserve">ности и красоте природе </w:t>
      </w:r>
      <w:proofErr w:type="spellStart"/>
      <w:r w:rsidR="0017328A" w:rsidRPr="00670BF4">
        <w:rPr>
          <w:rFonts w:ascii="Times New Roman" w:eastAsia="Times New Roman" w:hAnsi="Times New Roman" w:cs="Times New Roman"/>
          <w:sz w:val="28"/>
          <w:szCs w:val="28"/>
          <w:lang w:eastAsia="ru-RU"/>
        </w:rPr>
        <w:t>хопёрского</w:t>
      </w:r>
      <w:proofErr w:type="spellEnd"/>
      <w:r w:rsidRPr="00670BF4">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lastRenderedPageBreak/>
        <w:t>края. Воспитать подрастающее поколение в атмосфере традиционной культуры, элемен</w:t>
      </w:r>
      <w:r w:rsidR="00D84D3E" w:rsidRPr="00670BF4">
        <w:rPr>
          <w:rFonts w:ascii="Times New Roman" w:eastAsia="Times New Roman" w:hAnsi="Times New Roman" w:cs="Times New Roman"/>
          <w:sz w:val="28"/>
          <w:szCs w:val="28"/>
          <w:lang w:eastAsia="ru-RU"/>
        </w:rPr>
        <w:t>тов быта, фольклора</w:t>
      </w:r>
      <w:r w:rsidRPr="00670BF4">
        <w:rPr>
          <w:rFonts w:ascii="Times New Roman" w:eastAsia="Times New Roman" w:hAnsi="Times New Roman" w:cs="Times New Roman"/>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Актуальность темы. Место и сроки выполнения работы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Часть Волгоградской области, как и нашего соседа - Ростовской области, расположена на землях бывшего Войска Донского. Эти земли населяют потомки казаков, которые, несмотря на исторические катаклизмы, сумели сохранить с</w:t>
      </w:r>
      <w:r w:rsidR="00D84D3E" w:rsidRPr="00670BF4">
        <w:rPr>
          <w:rFonts w:ascii="Times New Roman" w:eastAsia="Times New Roman" w:hAnsi="Times New Roman" w:cs="Times New Roman"/>
          <w:sz w:val="28"/>
          <w:szCs w:val="28"/>
          <w:lang w:eastAsia="ru-RU"/>
        </w:rPr>
        <w:t xml:space="preserve">вои этнические </w:t>
      </w:r>
      <w:r w:rsidRPr="00670BF4">
        <w:rPr>
          <w:rFonts w:ascii="Times New Roman" w:eastAsia="Times New Roman" w:hAnsi="Times New Roman" w:cs="Times New Roman"/>
          <w:sz w:val="28"/>
          <w:szCs w:val="28"/>
          <w:lang w:eastAsia="ru-RU"/>
        </w:rPr>
        <w:t xml:space="preserve"> традиции. Вопросы экологии, экологического воспитания</w:t>
      </w:r>
      <w:r w:rsidR="00D84D3E" w:rsidRPr="00670BF4">
        <w:rPr>
          <w:rFonts w:ascii="Times New Roman" w:eastAsia="Times New Roman" w:hAnsi="Times New Roman" w:cs="Times New Roman"/>
          <w:sz w:val="28"/>
          <w:szCs w:val="28"/>
          <w:lang w:eastAsia="ru-RU"/>
        </w:rPr>
        <w:t xml:space="preserve"> и культуры</w:t>
      </w:r>
      <w:r w:rsidRPr="00670BF4">
        <w:rPr>
          <w:rFonts w:ascii="Times New Roman" w:eastAsia="Times New Roman" w:hAnsi="Times New Roman" w:cs="Times New Roman"/>
          <w:sz w:val="28"/>
          <w:szCs w:val="28"/>
          <w:lang w:eastAsia="ru-RU"/>
        </w:rPr>
        <w:t xml:space="preserve"> молодёжи, на наш взгляд, сегодня одни из </w:t>
      </w:r>
      <w:proofErr w:type="gramStart"/>
      <w:r w:rsidRPr="00670BF4">
        <w:rPr>
          <w:rFonts w:ascii="Times New Roman" w:eastAsia="Times New Roman" w:hAnsi="Times New Roman" w:cs="Times New Roman"/>
          <w:sz w:val="28"/>
          <w:szCs w:val="28"/>
          <w:lang w:eastAsia="ru-RU"/>
        </w:rPr>
        <w:t>самых</w:t>
      </w:r>
      <w:proofErr w:type="gramEnd"/>
      <w:r w:rsidRPr="00670BF4">
        <w:rPr>
          <w:rFonts w:ascii="Times New Roman" w:eastAsia="Times New Roman" w:hAnsi="Times New Roman" w:cs="Times New Roman"/>
          <w:sz w:val="28"/>
          <w:szCs w:val="28"/>
          <w:lang w:eastAsia="ru-RU"/>
        </w:rPr>
        <w:t xml:space="preserve"> злободневных в современном мире. Как найти подход к душам подрастающего поколения? Оди</w:t>
      </w:r>
      <w:r w:rsidR="00D84D3E" w:rsidRPr="00670BF4">
        <w:rPr>
          <w:rFonts w:ascii="Times New Roman" w:eastAsia="Times New Roman" w:hAnsi="Times New Roman" w:cs="Times New Roman"/>
          <w:sz w:val="28"/>
          <w:szCs w:val="28"/>
          <w:lang w:eastAsia="ru-RU"/>
        </w:rPr>
        <w:t xml:space="preserve">н из вариантов – это адаптация </w:t>
      </w:r>
      <w:r w:rsidR="0017328A" w:rsidRPr="00670BF4">
        <w:rPr>
          <w:rFonts w:ascii="Times New Roman" w:eastAsia="Times New Roman" w:hAnsi="Times New Roman" w:cs="Times New Roman"/>
          <w:sz w:val="28"/>
          <w:szCs w:val="28"/>
          <w:lang w:eastAsia="ru-RU"/>
        </w:rPr>
        <w:t xml:space="preserve"> традиций </w:t>
      </w:r>
      <w:proofErr w:type="spellStart"/>
      <w:r w:rsidR="0017328A" w:rsidRPr="00670BF4">
        <w:rPr>
          <w:rFonts w:ascii="Times New Roman" w:eastAsia="Times New Roman" w:hAnsi="Times New Roman" w:cs="Times New Roman"/>
          <w:sz w:val="28"/>
          <w:szCs w:val="28"/>
          <w:lang w:eastAsia="ru-RU"/>
        </w:rPr>
        <w:t>Хопёрского</w:t>
      </w:r>
      <w:proofErr w:type="spellEnd"/>
      <w:r w:rsidRPr="00670BF4">
        <w:rPr>
          <w:rFonts w:ascii="Times New Roman" w:eastAsia="Times New Roman" w:hAnsi="Times New Roman" w:cs="Times New Roman"/>
          <w:sz w:val="28"/>
          <w:szCs w:val="28"/>
          <w:lang w:eastAsia="ru-RU"/>
        </w:rPr>
        <w:t xml:space="preserve"> казачества дореволюционной России к современным условия</w:t>
      </w:r>
      <w:r w:rsidR="00D84D3E" w:rsidRPr="00670BF4">
        <w:rPr>
          <w:rFonts w:ascii="Times New Roman" w:eastAsia="Times New Roman" w:hAnsi="Times New Roman" w:cs="Times New Roman"/>
          <w:sz w:val="28"/>
          <w:szCs w:val="28"/>
          <w:lang w:eastAsia="ru-RU"/>
        </w:rPr>
        <w:t xml:space="preserve">м, использование </w:t>
      </w:r>
      <w:r w:rsidRPr="00670BF4">
        <w:rPr>
          <w:rFonts w:ascii="Times New Roman" w:eastAsia="Times New Roman" w:hAnsi="Times New Roman" w:cs="Times New Roman"/>
          <w:sz w:val="28"/>
          <w:szCs w:val="28"/>
          <w:lang w:eastAsia="ru-RU"/>
        </w:rPr>
        <w:t xml:space="preserve"> традиций казачества в настоящее время.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Время работы над проектом</w:t>
      </w:r>
      <w:r w:rsidRPr="00670BF4">
        <w:rPr>
          <w:rFonts w:ascii="Times New Roman" w:eastAsia="Times New Roman" w:hAnsi="Times New Roman" w:cs="Times New Roman"/>
          <w:b/>
          <w:bCs/>
          <w:i/>
          <w:iCs/>
          <w:sz w:val="28"/>
          <w:szCs w:val="28"/>
          <w:lang w:eastAsia="ru-RU"/>
        </w:rPr>
        <w:t>:</w:t>
      </w:r>
      <w:r w:rsidR="00E0125F" w:rsidRPr="00670BF4">
        <w:rPr>
          <w:rFonts w:ascii="Times New Roman" w:eastAsia="Times New Roman" w:hAnsi="Times New Roman" w:cs="Times New Roman"/>
          <w:sz w:val="28"/>
          <w:szCs w:val="28"/>
          <w:lang w:eastAsia="ru-RU"/>
        </w:rPr>
        <w:t xml:space="preserve"> сентябрь - дек</w:t>
      </w:r>
      <w:r w:rsidR="007A1B76" w:rsidRPr="00670BF4">
        <w:rPr>
          <w:rFonts w:ascii="Times New Roman" w:eastAsia="Times New Roman" w:hAnsi="Times New Roman" w:cs="Times New Roman"/>
          <w:sz w:val="28"/>
          <w:szCs w:val="28"/>
          <w:lang w:eastAsia="ru-RU"/>
        </w:rPr>
        <w:t>абрь 2018</w:t>
      </w:r>
      <w:r w:rsidRPr="00670BF4">
        <w:rPr>
          <w:rFonts w:ascii="Times New Roman" w:eastAsia="Times New Roman" w:hAnsi="Times New Roman" w:cs="Times New Roman"/>
          <w:sz w:val="28"/>
          <w:szCs w:val="28"/>
          <w:lang w:eastAsia="ru-RU"/>
        </w:rPr>
        <w:t xml:space="preserve"> г.</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Цель исследования</w:t>
      </w:r>
      <w:r w:rsidRPr="00670BF4">
        <w:rPr>
          <w:rFonts w:ascii="Times New Roman" w:eastAsia="Times New Roman" w:hAnsi="Times New Roman" w:cs="Times New Roman"/>
          <w:b/>
          <w:bCs/>
          <w:i/>
          <w:iCs/>
          <w:sz w:val="28"/>
          <w:szCs w:val="28"/>
          <w:lang w:eastAsia="ru-RU"/>
        </w:rPr>
        <w:t xml:space="preserve">: </w:t>
      </w:r>
      <w:r w:rsidR="00E0125F" w:rsidRPr="00670BF4">
        <w:rPr>
          <w:rFonts w:ascii="Times New Roman" w:eastAsia="Times New Roman" w:hAnsi="Times New Roman" w:cs="Times New Roman"/>
          <w:sz w:val="28"/>
          <w:szCs w:val="28"/>
          <w:lang w:eastAsia="ru-RU"/>
        </w:rPr>
        <w:t xml:space="preserve">изучить  традиции </w:t>
      </w:r>
      <w:proofErr w:type="spellStart"/>
      <w:r w:rsidR="00E0125F" w:rsidRPr="00670BF4">
        <w:rPr>
          <w:rFonts w:ascii="Times New Roman" w:eastAsia="Times New Roman" w:hAnsi="Times New Roman" w:cs="Times New Roman"/>
          <w:sz w:val="28"/>
          <w:szCs w:val="28"/>
          <w:lang w:eastAsia="ru-RU"/>
        </w:rPr>
        <w:t>Хопёрского</w:t>
      </w:r>
      <w:proofErr w:type="spellEnd"/>
      <w:r w:rsidRPr="00670BF4">
        <w:rPr>
          <w:rFonts w:ascii="Times New Roman" w:eastAsia="Times New Roman" w:hAnsi="Times New Roman" w:cs="Times New Roman"/>
          <w:sz w:val="28"/>
          <w:szCs w:val="28"/>
          <w:lang w:eastAsia="ru-RU"/>
        </w:rPr>
        <w:t xml:space="preserve"> каз</w:t>
      </w:r>
      <w:r w:rsidR="00E0125F" w:rsidRPr="00670BF4">
        <w:rPr>
          <w:rFonts w:ascii="Times New Roman" w:eastAsia="Times New Roman" w:hAnsi="Times New Roman" w:cs="Times New Roman"/>
          <w:sz w:val="28"/>
          <w:szCs w:val="28"/>
          <w:lang w:eastAsia="ru-RU"/>
        </w:rPr>
        <w:t xml:space="preserve">ачества </w:t>
      </w:r>
      <w:r w:rsidRPr="00670BF4">
        <w:rPr>
          <w:rFonts w:ascii="Times New Roman" w:eastAsia="Times New Roman" w:hAnsi="Times New Roman" w:cs="Times New Roman"/>
          <w:sz w:val="28"/>
          <w:szCs w:val="28"/>
          <w:lang w:eastAsia="ru-RU"/>
        </w:rPr>
        <w:t xml:space="preserve"> и возможность их использования в настоящее время.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Задачи:</w:t>
      </w:r>
      <w:r w:rsidRPr="00670BF4">
        <w:rPr>
          <w:rFonts w:ascii="Times New Roman" w:eastAsia="Times New Roman" w:hAnsi="Times New Roman" w:cs="Times New Roman"/>
          <w:sz w:val="28"/>
          <w:szCs w:val="28"/>
          <w:lang w:eastAsia="ru-RU"/>
        </w:rPr>
        <w:t xml:space="preserve"> изучить исторический, этнографический, краеведческий,</w:t>
      </w:r>
      <w:r w:rsidR="00E0125F" w:rsidRPr="00670BF4">
        <w:rPr>
          <w:rFonts w:ascii="Times New Roman" w:eastAsia="Times New Roman" w:hAnsi="Times New Roman" w:cs="Times New Roman"/>
          <w:sz w:val="28"/>
          <w:szCs w:val="28"/>
          <w:lang w:eastAsia="ru-RU"/>
        </w:rPr>
        <w:t xml:space="preserve"> природоохранный материал по </w:t>
      </w:r>
      <w:proofErr w:type="spellStart"/>
      <w:r w:rsidR="00E0125F" w:rsidRPr="00670BF4">
        <w:rPr>
          <w:rFonts w:ascii="Times New Roman" w:eastAsia="Times New Roman" w:hAnsi="Times New Roman" w:cs="Times New Roman"/>
          <w:sz w:val="28"/>
          <w:szCs w:val="28"/>
          <w:lang w:eastAsia="ru-RU"/>
        </w:rPr>
        <w:t>Хопёрскому</w:t>
      </w:r>
      <w:proofErr w:type="spellEnd"/>
      <w:r w:rsidRPr="00670BF4">
        <w:rPr>
          <w:rFonts w:ascii="Times New Roman" w:eastAsia="Times New Roman" w:hAnsi="Times New Roman" w:cs="Times New Roman"/>
          <w:sz w:val="28"/>
          <w:szCs w:val="28"/>
          <w:lang w:eastAsia="ru-RU"/>
        </w:rPr>
        <w:t xml:space="preserve"> казачеству; найти преемственность поколений казачьего этноса</w:t>
      </w:r>
      <w:r w:rsidR="00E0125F" w:rsidRPr="00670BF4">
        <w:rPr>
          <w:rFonts w:ascii="Times New Roman" w:eastAsia="Times New Roman" w:hAnsi="Times New Roman" w:cs="Times New Roman"/>
          <w:sz w:val="28"/>
          <w:szCs w:val="28"/>
          <w:lang w:eastAsia="ru-RU"/>
        </w:rPr>
        <w:t>, отражающих</w:t>
      </w:r>
      <w:r w:rsidR="00BA4A7F" w:rsidRPr="00670BF4">
        <w:rPr>
          <w:rFonts w:ascii="Times New Roman" w:eastAsia="Times New Roman" w:hAnsi="Times New Roman" w:cs="Times New Roman"/>
          <w:sz w:val="28"/>
          <w:szCs w:val="28"/>
          <w:lang w:eastAsia="ru-RU"/>
        </w:rPr>
        <w:t xml:space="preserve"> его взаимоотношения с природным окружением</w:t>
      </w:r>
      <w:r w:rsidRPr="00670BF4">
        <w:rPr>
          <w:rFonts w:ascii="Times New Roman" w:eastAsia="Times New Roman" w:hAnsi="Times New Roman" w:cs="Times New Roman"/>
          <w:sz w:val="28"/>
          <w:szCs w:val="28"/>
          <w:lang w:eastAsia="ru-RU"/>
        </w:rPr>
        <w:t>.</w:t>
      </w:r>
    </w:p>
    <w:p w:rsidR="00223836" w:rsidRPr="00670BF4" w:rsidRDefault="00223836" w:rsidP="00F40041">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Объект исследования</w:t>
      </w:r>
      <w:r w:rsidRPr="00F40041">
        <w:rPr>
          <w:rFonts w:ascii="Times New Roman" w:eastAsia="Times New Roman" w:hAnsi="Times New Roman" w:cs="Times New Roman"/>
          <w:i/>
          <w:iCs/>
          <w:sz w:val="28"/>
          <w:szCs w:val="28"/>
          <w:lang w:eastAsia="ru-RU"/>
        </w:rPr>
        <w:t xml:space="preserve">: </w:t>
      </w:r>
      <w:r w:rsidR="00F40041" w:rsidRPr="00F40041">
        <w:rPr>
          <w:rFonts w:ascii="Times New Roman" w:eastAsia="Times New Roman" w:hAnsi="Times New Roman" w:cs="Times New Roman"/>
          <w:sz w:val="28"/>
          <w:szCs w:val="28"/>
          <w:lang w:eastAsia="ru-RU"/>
        </w:rPr>
        <w:t xml:space="preserve">природоохранные традиции </w:t>
      </w:r>
      <w:proofErr w:type="spellStart"/>
      <w:r w:rsidR="00F40041" w:rsidRPr="00F40041">
        <w:rPr>
          <w:rFonts w:ascii="Times New Roman" w:eastAsia="Times New Roman" w:hAnsi="Times New Roman" w:cs="Times New Roman"/>
          <w:sz w:val="28"/>
          <w:szCs w:val="28"/>
          <w:lang w:eastAsia="ru-RU"/>
        </w:rPr>
        <w:t>Хопёрского</w:t>
      </w:r>
      <w:proofErr w:type="spellEnd"/>
      <w:r w:rsidR="00F40041" w:rsidRPr="00F40041">
        <w:rPr>
          <w:rFonts w:ascii="Times New Roman" w:eastAsia="Times New Roman" w:hAnsi="Times New Roman" w:cs="Times New Roman"/>
          <w:sz w:val="28"/>
          <w:szCs w:val="28"/>
          <w:lang w:eastAsia="ru-RU"/>
        </w:rPr>
        <w:t xml:space="preserve"> казачества</w:t>
      </w:r>
      <w:r w:rsidR="00F40041" w:rsidRPr="00223836">
        <w:rPr>
          <w:rFonts w:ascii="Times New Roman" w:eastAsia="Times New Roman" w:hAnsi="Times New Roman" w:cs="Times New Roman"/>
          <w:i/>
          <w:iCs/>
          <w:sz w:val="24"/>
          <w:szCs w:val="24"/>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Предмет исследования</w:t>
      </w:r>
      <w:r w:rsidRPr="00670BF4">
        <w:rPr>
          <w:rFonts w:ascii="Times New Roman" w:eastAsia="Times New Roman" w:hAnsi="Times New Roman" w:cs="Times New Roman"/>
          <w:sz w:val="28"/>
          <w:szCs w:val="28"/>
          <w:lang w:eastAsia="ru-RU"/>
        </w:rPr>
        <w:t>: объективно определить уровень</w:t>
      </w:r>
      <w:r w:rsidR="007A1B76" w:rsidRPr="00670BF4">
        <w:rPr>
          <w:rFonts w:ascii="Times New Roman" w:eastAsia="Times New Roman" w:hAnsi="Times New Roman" w:cs="Times New Roman"/>
          <w:sz w:val="28"/>
          <w:szCs w:val="28"/>
          <w:lang w:eastAsia="ru-RU"/>
        </w:rPr>
        <w:t xml:space="preserve"> экологического самосознания </w:t>
      </w:r>
      <w:proofErr w:type="spellStart"/>
      <w:r w:rsidR="007A1B76"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ского</w:t>
      </w:r>
      <w:proofErr w:type="spellEnd"/>
      <w:r w:rsidRPr="00670BF4">
        <w:rPr>
          <w:rFonts w:ascii="Times New Roman" w:eastAsia="Times New Roman" w:hAnsi="Times New Roman" w:cs="Times New Roman"/>
          <w:sz w:val="28"/>
          <w:szCs w:val="28"/>
          <w:lang w:eastAsia="ru-RU"/>
        </w:rPr>
        <w:t xml:space="preserve"> казачества в дореволюционный период.</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Гипотеза исследования</w:t>
      </w:r>
      <w:r w:rsidR="007A1B76" w:rsidRPr="00670BF4">
        <w:rPr>
          <w:rFonts w:ascii="Times New Roman" w:eastAsia="Times New Roman" w:hAnsi="Times New Roman" w:cs="Times New Roman"/>
          <w:sz w:val="28"/>
          <w:szCs w:val="28"/>
          <w:lang w:eastAsia="ru-RU"/>
        </w:rPr>
        <w:t xml:space="preserve">: мы предположили, что </w:t>
      </w:r>
      <w:proofErr w:type="spellStart"/>
      <w:r w:rsidR="007A1B76"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ское</w:t>
      </w:r>
      <w:proofErr w:type="spellEnd"/>
      <w:r w:rsidRPr="00670BF4">
        <w:rPr>
          <w:rFonts w:ascii="Times New Roman" w:eastAsia="Times New Roman" w:hAnsi="Times New Roman" w:cs="Times New Roman"/>
          <w:sz w:val="28"/>
          <w:szCs w:val="28"/>
          <w:lang w:eastAsia="ru-RU"/>
        </w:rPr>
        <w:t xml:space="preserve"> казачество в дореволюционный период имело своё, отличное от других этносов, отношение к природе.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Новизна исследования</w:t>
      </w:r>
      <w:r w:rsidRPr="00670BF4">
        <w:rPr>
          <w:rFonts w:ascii="Times New Roman" w:eastAsia="Times New Roman" w:hAnsi="Times New Roman" w:cs="Times New Roman"/>
          <w:sz w:val="28"/>
          <w:szCs w:val="28"/>
          <w:lang w:eastAsia="ru-RU"/>
        </w:rPr>
        <w:t xml:space="preserve">. На основании результатов исследований мы можем утверждать, </w:t>
      </w:r>
      <w:r w:rsidR="007A1B76" w:rsidRPr="00670BF4">
        <w:rPr>
          <w:rFonts w:ascii="Times New Roman" w:eastAsia="Times New Roman" w:hAnsi="Times New Roman" w:cs="Times New Roman"/>
          <w:sz w:val="28"/>
          <w:szCs w:val="28"/>
          <w:lang w:eastAsia="ru-RU"/>
        </w:rPr>
        <w:t xml:space="preserve">что природоохранные традиции </w:t>
      </w:r>
      <w:proofErr w:type="spellStart"/>
      <w:r w:rsidR="007A1B76"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ского</w:t>
      </w:r>
      <w:proofErr w:type="spellEnd"/>
      <w:r w:rsidRPr="00670BF4">
        <w:rPr>
          <w:rFonts w:ascii="Times New Roman" w:eastAsia="Times New Roman" w:hAnsi="Times New Roman" w:cs="Times New Roman"/>
          <w:sz w:val="28"/>
          <w:szCs w:val="28"/>
          <w:lang w:eastAsia="ru-RU"/>
        </w:rPr>
        <w:t xml:space="preserve"> казачества в дореволюционный период имели свои, присущие только этому этносу особенност</w:t>
      </w:r>
      <w:r w:rsidR="007A1B76" w:rsidRPr="00670BF4">
        <w:rPr>
          <w:rFonts w:ascii="Times New Roman" w:eastAsia="Times New Roman" w:hAnsi="Times New Roman" w:cs="Times New Roman"/>
          <w:sz w:val="28"/>
          <w:szCs w:val="28"/>
          <w:lang w:eastAsia="ru-RU"/>
        </w:rPr>
        <w:t>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ОБЗОР ЛИТЕРАТУРЫ ПО ТЕМЕ ИССЛЕДОВАНИЯ:</w:t>
      </w:r>
    </w:p>
    <w:p w:rsidR="00223836" w:rsidRPr="00670BF4" w:rsidRDefault="00223836" w:rsidP="005F264C">
      <w:pPr>
        <w:pStyle w:val="a8"/>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Методологическая основа и методы исследования базируются на историческом, этнографическом и экологическом подходах. Основу исследования составили научные и публицистические труды, материалы из периодической печати, сведения из научной литературы дореволюционных авторов, материалы экскурсионных поездок по </w:t>
      </w:r>
      <w:r w:rsidRPr="00670BF4">
        <w:rPr>
          <w:rFonts w:ascii="Times New Roman" w:eastAsia="Times New Roman" w:hAnsi="Times New Roman" w:cs="Times New Roman"/>
          <w:sz w:val="28"/>
          <w:szCs w:val="28"/>
          <w:lang w:eastAsia="ru-RU"/>
        </w:rPr>
        <w:lastRenderedPageBreak/>
        <w:t xml:space="preserve">казачьим поселениям в Волгоградской и Ростовской областях. Хронологические рамки исследования определяются его целью и задачами и охватывают </w:t>
      </w:r>
      <w:r w:rsidR="007A1B76" w:rsidRPr="00670BF4">
        <w:rPr>
          <w:rFonts w:ascii="Times New Roman" w:eastAsia="Times New Roman" w:hAnsi="Times New Roman" w:cs="Times New Roman"/>
          <w:sz w:val="28"/>
          <w:szCs w:val="28"/>
          <w:lang w:eastAsia="ru-RU"/>
        </w:rPr>
        <w:t xml:space="preserve">период с момента образования </w:t>
      </w:r>
      <w:proofErr w:type="spellStart"/>
      <w:r w:rsidR="007A1B76"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ского</w:t>
      </w:r>
      <w:proofErr w:type="spellEnd"/>
      <w:r w:rsidRPr="00670BF4">
        <w:rPr>
          <w:rFonts w:ascii="Times New Roman" w:eastAsia="Times New Roman" w:hAnsi="Times New Roman" w:cs="Times New Roman"/>
          <w:sz w:val="28"/>
          <w:szCs w:val="28"/>
          <w:lang w:eastAsia="ru-RU"/>
        </w:rPr>
        <w:t xml:space="preserve"> казачества по настоящее время. Для изучения прир</w:t>
      </w:r>
      <w:r w:rsidR="007A1B76" w:rsidRPr="00670BF4">
        <w:rPr>
          <w:rFonts w:ascii="Times New Roman" w:eastAsia="Times New Roman" w:hAnsi="Times New Roman" w:cs="Times New Roman"/>
          <w:sz w:val="28"/>
          <w:szCs w:val="28"/>
          <w:lang w:eastAsia="ru-RU"/>
        </w:rPr>
        <w:t>одных, экологических факторов я использовал</w:t>
      </w:r>
      <w:r w:rsidRPr="00670BF4">
        <w:rPr>
          <w:rFonts w:ascii="Times New Roman" w:eastAsia="Times New Roman" w:hAnsi="Times New Roman" w:cs="Times New Roman"/>
          <w:sz w:val="28"/>
          <w:szCs w:val="28"/>
          <w:lang w:eastAsia="ru-RU"/>
        </w:rPr>
        <w:t xml:space="preserve"> рекомендации в учебном пособии «Модель экологического образования», составленном </w:t>
      </w:r>
      <w:proofErr w:type="spellStart"/>
      <w:r w:rsidRPr="00670BF4">
        <w:rPr>
          <w:rFonts w:ascii="Times New Roman" w:eastAsia="Times New Roman" w:hAnsi="Times New Roman" w:cs="Times New Roman"/>
          <w:sz w:val="28"/>
          <w:szCs w:val="28"/>
          <w:lang w:eastAsia="ru-RU"/>
        </w:rPr>
        <w:t>В.А.Брылёвым</w:t>
      </w:r>
      <w:proofErr w:type="spellEnd"/>
      <w:r w:rsidRPr="00670BF4">
        <w:rPr>
          <w:rFonts w:ascii="Times New Roman" w:eastAsia="Times New Roman" w:hAnsi="Times New Roman" w:cs="Times New Roman"/>
          <w:sz w:val="28"/>
          <w:szCs w:val="28"/>
          <w:lang w:eastAsia="ru-RU"/>
        </w:rPr>
        <w:t xml:space="preserve"> и Л.В.Романенко География и экология Волгоградской области Текст] // под общ</w:t>
      </w:r>
      <w:proofErr w:type="gramStart"/>
      <w:r w:rsidRPr="00670BF4">
        <w:rPr>
          <w:rFonts w:ascii="Times New Roman" w:eastAsia="Times New Roman" w:hAnsi="Times New Roman" w:cs="Times New Roman"/>
          <w:sz w:val="28"/>
          <w:szCs w:val="28"/>
          <w:lang w:eastAsia="ru-RU"/>
        </w:rPr>
        <w:t>.р</w:t>
      </w:r>
      <w:proofErr w:type="gramEnd"/>
      <w:r w:rsidRPr="00670BF4">
        <w:rPr>
          <w:rFonts w:ascii="Times New Roman" w:eastAsia="Times New Roman" w:hAnsi="Times New Roman" w:cs="Times New Roman"/>
          <w:sz w:val="28"/>
          <w:szCs w:val="28"/>
          <w:lang w:eastAsia="ru-RU"/>
        </w:rPr>
        <w:t xml:space="preserve">ед. В. А. </w:t>
      </w:r>
      <w:proofErr w:type="spellStart"/>
      <w:r w:rsidRPr="00670BF4">
        <w:rPr>
          <w:rFonts w:ascii="Times New Roman" w:eastAsia="Times New Roman" w:hAnsi="Times New Roman" w:cs="Times New Roman"/>
          <w:sz w:val="28"/>
          <w:szCs w:val="28"/>
          <w:lang w:eastAsia="ru-RU"/>
        </w:rPr>
        <w:t>Брылева</w:t>
      </w:r>
      <w:proofErr w:type="spellEnd"/>
      <w:r w:rsidRPr="00670BF4">
        <w:rPr>
          <w:rFonts w:ascii="Times New Roman" w:eastAsia="Times New Roman" w:hAnsi="Times New Roman" w:cs="Times New Roman"/>
          <w:sz w:val="28"/>
          <w:szCs w:val="28"/>
          <w:lang w:eastAsia="ru-RU"/>
        </w:rPr>
        <w:t>. – Волгоград: Перемена, 2005. – 260 с., а также переработанным и дополненным изданием: География и экология Волгоградской области Текст] // под общ</w:t>
      </w:r>
      <w:proofErr w:type="gramStart"/>
      <w:r w:rsidRPr="00670BF4">
        <w:rPr>
          <w:rFonts w:ascii="Times New Roman" w:eastAsia="Times New Roman" w:hAnsi="Times New Roman" w:cs="Times New Roman"/>
          <w:sz w:val="28"/>
          <w:szCs w:val="28"/>
          <w:lang w:eastAsia="ru-RU"/>
        </w:rPr>
        <w:t>.р</w:t>
      </w:r>
      <w:proofErr w:type="gramEnd"/>
      <w:r w:rsidRPr="00670BF4">
        <w:rPr>
          <w:rFonts w:ascii="Times New Roman" w:eastAsia="Times New Roman" w:hAnsi="Times New Roman" w:cs="Times New Roman"/>
          <w:sz w:val="28"/>
          <w:szCs w:val="28"/>
          <w:lang w:eastAsia="ru-RU"/>
        </w:rPr>
        <w:t xml:space="preserve">ед. В. А. </w:t>
      </w:r>
      <w:proofErr w:type="spellStart"/>
      <w:r w:rsidRPr="00670BF4">
        <w:rPr>
          <w:rFonts w:ascii="Times New Roman" w:eastAsia="Times New Roman" w:hAnsi="Times New Roman" w:cs="Times New Roman"/>
          <w:sz w:val="28"/>
          <w:szCs w:val="28"/>
          <w:lang w:eastAsia="ru-RU"/>
        </w:rPr>
        <w:t>Брылева</w:t>
      </w:r>
      <w:proofErr w:type="spellEnd"/>
      <w:r w:rsidRPr="00670BF4">
        <w:rPr>
          <w:rFonts w:ascii="Times New Roman" w:eastAsia="Times New Roman" w:hAnsi="Times New Roman" w:cs="Times New Roman"/>
          <w:sz w:val="28"/>
          <w:szCs w:val="28"/>
          <w:lang w:eastAsia="ru-RU"/>
        </w:rPr>
        <w:t>. – Москва: Глобус, 2010. – 152 с. Эти рекомендации позволят более глубоко изуч</w:t>
      </w:r>
      <w:r w:rsidR="005F264C" w:rsidRPr="00670BF4">
        <w:rPr>
          <w:rFonts w:ascii="Times New Roman" w:eastAsia="Times New Roman" w:hAnsi="Times New Roman" w:cs="Times New Roman"/>
          <w:sz w:val="28"/>
          <w:szCs w:val="28"/>
          <w:lang w:eastAsia="ru-RU"/>
        </w:rPr>
        <w:t xml:space="preserve">ить природоохранные традиции </w:t>
      </w:r>
      <w:proofErr w:type="spellStart"/>
      <w:r w:rsidR="005F264C"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ского</w:t>
      </w:r>
      <w:proofErr w:type="spellEnd"/>
      <w:r w:rsidRPr="00670BF4">
        <w:rPr>
          <w:rFonts w:ascii="Times New Roman" w:eastAsia="Times New Roman" w:hAnsi="Times New Roman" w:cs="Times New Roman"/>
          <w:sz w:val="28"/>
          <w:szCs w:val="28"/>
          <w:lang w:eastAsia="ru-RU"/>
        </w:rPr>
        <w:t xml:space="preserve"> казачества. При использовании данных источников есть возможность также исследовать статистический материал за большой промежуток времени. Опираясь на рекомендации в перечисленных методических пособиях, в своей исследовательской работе постараемся дать комплексную эколого-этнографическую оценку обычаям и п</w:t>
      </w:r>
      <w:r w:rsidR="003B1091">
        <w:rPr>
          <w:rFonts w:ascii="Times New Roman" w:eastAsia="Times New Roman" w:hAnsi="Times New Roman" w:cs="Times New Roman"/>
          <w:sz w:val="28"/>
          <w:szCs w:val="28"/>
          <w:lang w:eastAsia="ru-RU"/>
        </w:rPr>
        <w:t xml:space="preserve">риродоохранным традициям </w:t>
      </w:r>
      <w:proofErr w:type="spellStart"/>
      <w:r w:rsidR="003B1091">
        <w:rPr>
          <w:rFonts w:ascii="Times New Roman" w:eastAsia="Times New Roman" w:hAnsi="Times New Roman" w:cs="Times New Roman"/>
          <w:sz w:val="28"/>
          <w:szCs w:val="28"/>
          <w:lang w:eastAsia="ru-RU"/>
        </w:rPr>
        <w:t>хопёрских</w:t>
      </w:r>
      <w:proofErr w:type="spellEnd"/>
      <w:r w:rsidRPr="00670BF4">
        <w:rPr>
          <w:rFonts w:ascii="Times New Roman" w:eastAsia="Times New Roman" w:hAnsi="Times New Roman" w:cs="Times New Roman"/>
          <w:sz w:val="28"/>
          <w:szCs w:val="28"/>
          <w:lang w:eastAsia="ru-RU"/>
        </w:rPr>
        <w:t xml:space="preserve"> казаков, наметим перспективы для дальнейших исследований.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МЕТОДИКА ИССЛЕДОВАНИЯ:</w:t>
      </w:r>
      <w:r w:rsidRPr="00670BF4">
        <w:rPr>
          <w:rFonts w:ascii="Times New Roman" w:eastAsia="Times New Roman" w:hAnsi="Times New Roman" w:cs="Times New Roman"/>
          <w:sz w:val="28"/>
          <w:szCs w:val="28"/>
          <w:lang w:eastAsia="ru-RU"/>
        </w:rPr>
        <w:br/>
      </w:r>
      <w:r w:rsidRPr="00670BF4">
        <w:rPr>
          <w:rFonts w:ascii="Times New Roman" w:eastAsia="Times New Roman" w:hAnsi="Times New Roman" w:cs="Times New Roman"/>
          <w:i/>
          <w:iCs/>
          <w:sz w:val="28"/>
          <w:szCs w:val="28"/>
          <w:lang w:eastAsia="ru-RU"/>
        </w:rPr>
        <w:t>описание и обоснование методов сбора и обработки материала.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Методика исследования</w:t>
      </w:r>
      <w:r w:rsidRPr="00670BF4">
        <w:rPr>
          <w:rFonts w:ascii="Times New Roman" w:eastAsia="Times New Roman" w:hAnsi="Times New Roman" w:cs="Times New Roman"/>
          <w:sz w:val="28"/>
          <w:szCs w:val="28"/>
          <w:lang w:eastAsia="ru-RU"/>
        </w:rPr>
        <w:t>: анализ теоретических источников, социологический опрос, работа с экскурсионным материалом, метод сравнительного анализа природо</w:t>
      </w:r>
      <w:r w:rsidR="005F264C" w:rsidRPr="00670BF4">
        <w:rPr>
          <w:rFonts w:ascii="Times New Roman" w:eastAsia="Times New Roman" w:hAnsi="Times New Roman" w:cs="Times New Roman"/>
          <w:sz w:val="28"/>
          <w:szCs w:val="28"/>
          <w:lang w:eastAsia="ru-RU"/>
        </w:rPr>
        <w:t>по</w:t>
      </w:r>
      <w:r w:rsidR="00392E95">
        <w:rPr>
          <w:rFonts w:ascii="Times New Roman" w:eastAsia="Times New Roman" w:hAnsi="Times New Roman" w:cs="Times New Roman"/>
          <w:sz w:val="28"/>
          <w:szCs w:val="28"/>
          <w:lang w:eastAsia="ru-RU"/>
        </w:rPr>
        <w:t>льзования на землях Войска Донского</w:t>
      </w:r>
      <w:r w:rsidRPr="00670BF4">
        <w:rPr>
          <w:rFonts w:ascii="Times New Roman" w:eastAsia="Times New Roman" w:hAnsi="Times New Roman" w:cs="Times New Roman"/>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Последовательность реализации исследовательской работы: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знакомство с научно-публицистической литературой и освоение методик анализа теоретических источников и метода сравнительного анализа природо</w:t>
      </w:r>
      <w:r w:rsidR="005F264C" w:rsidRPr="00670BF4">
        <w:rPr>
          <w:rFonts w:ascii="Times New Roman" w:eastAsia="Times New Roman" w:hAnsi="Times New Roman" w:cs="Times New Roman"/>
          <w:sz w:val="28"/>
          <w:szCs w:val="28"/>
          <w:lang w:eastAsia="ru-RU"/>
        </w:rPr>
        <w:t>пользования на земл</w:t>
      </w:r>
      <w:r w:rsidR="00392E95">
        <w:rPr>
          <w:rFonts w:ascii="Times New Roman" w:eastAsia="Times New Roman" w:hAnsi="Times New Roman" w:cs="Times New Roman"/>
          <w:sz w:val="28"/>
          <w:szCs w:val="28"/>
          <w:lang w:eastAsia="ru-RU"/>
        </w:rPr>
        <w:t>ях Войска Дон</w:t>
      </w:r>
      <w:r w:rsidRPr="00670BF4">
        <w:rPr>
          <w:rFonts w:ascii="Times New Roman" w:eastAsia="Times New Roman" w:hAnsi="Times New Roman" w:cs="Times New Roman"/>
          <w:sz w:val="28"/>
          <w:szCs w:val="28"/>
          <w:lang w:eastAsia="ru-RU"/>
        </w:rPr>
        <w:t>ского</w:t>
      </w:r>
      <w:r w:rsidRPr="00670BF4">
        <w:rPr>
          <w:rFonts w:ascii="Times New Roman" w:eastAsia="Times New Roman" w:hAnsi="Times New Roman" w:cs="Times New Roman"/>
          <w:b/>
          <w:bCs/>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обобщение результатов работы с научно-публицистической литературой;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обобщение результатов метода сравнительного анализа природо</w:t>
      </w:r>
      <w:r w:rsidR="005F264C" w:rsidRPr="00670BF4">
        <w:rPr>
          <w:rFonts w:ascii="Times New Roman" w:eastAsia="Times New Roman" w:hAnsi="Times New Roman" w:cs="Times New Roman"/>
          <w:sz w:val="28"/>
          <w:szCs w:val="28"/>
          <w:lang w:eastAsia="ru-RU"/>
        </w:rPr>
        <w:t>по</w:t>
      </w:r>
      <w:r w:rsidR="00392E95">
        <w:rPr>
          <w:rFonts w:ascii="Times New Roman" w:eastAsia="Times New Roman" w:hAnsi="Times New Roman" w:cs="Times New Roman"/>
          <w:sz w:val="28"/>
          <w:szCs w:val="28"/>
          <w:lang w:eastAsia="ru-RU"/>
        </w:rPr>
        <w:t>льзования на землях Войска Донского</w:t>
      </w:r>
      <w:r w:rsidRPr="00670BF4">
        <w:rPr>
          <w:rFonts w:ascii="Times New Roman" w:eastAsia="Times New Roman" w:hAnsi="Times New Roman" w:cs="Times New Roman"/>
          <w:b/>
          <w:bCs/>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оформление результатов исследований;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определить перспективы дальнейшей работы по данной теме.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ОСНОВНАЯ ЧАСТЬ:</w:t>
      </w:r>
      <w:r w:rsidRPr="00670BF4">
        <w:rPr>
          <w:rFonts w:ascii="Times New Roman" w:eastAsia="Times New Roman" w:hAnsi="Times New Roman" w:cs="Times New Roman"/>
          <w:sz w:val="28"/>
          <w:szCs w:val="28"/>
          <w:lang w:eastAsia="ru-RU"/>
        </w:rPr>
        <w:br/>
      </w:r>
      <w:r w:rsidRPr="00670BF4">
        <w:rPr>
          <w:rFonts w:ascii="Times New Roman" w:eastAsia="Times New Roman" w:hAnsi="Times New Roman" w:cs="Times New Roman"/>
          <w:i/>
          <w:iCs/>
          <w:sz w:val="28"/>
          <w:szCs w:val="28"/>
          <w:lang w:eastAsia="ru-RU"/>
        </w:rPr>
        <w:t>результаты исследования, их обсуждение.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lastRenderedPageBreak/>
        <w:t>Глава 1. Теоретическая и практическая проработанность материалов по теме.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 xml:space="preserve">1.1. Характеристика природопользования </w:t>
      </w:r>
      <w:r w:rsidR="005F264C" w:rsidRPr="00670BF4">
        <w:rPr>
          <w:rFonts w:ascii="Times New Roman" w:eastAsia="Times New Roman" w:hAnsi="Times New Roman" w:cs="Times New Roman"/>
          <w:b/>
          <w:bCs/>
          <w:sz w:val="28"/>
          <w:szCs w:val="28"/>
          <w:lang w:eastAsia="ru-RU"/>
        </w:rPr>
        <w:t xml:space="preserve">на территории области Войска </w:t>
      </w:r>
      <w:proofErr w:type="spellStart"/>
      <w:r w:rsidR="005F264C" w:rsidRPr="00670BF4">
        <w:rPr>
          <w:rFonts w:ascii="Times New Roman" w:eastAsia="Times New Roman" w:hAnsi="Times New Roman" w:cs="Times New Roman"/>
          <w:b/>
          <w:bCs/>
          <w:sz w:val="28"/>
          <w:szCs w:val="28"/>
          <w:lang w:eastAsia="ru-RU"/>
        </w:rPr>
        <w:t>Хопёр</w:t>
      </w:r>
      <w:r w:rsidRPr="00670BF4">
        <w:rPr>
          <w:rFonts w:ascii="Times New Roman" w:eastAsia="Times New Roman" w:hAnsi="Times New Roman" w:cs="Times New Roman"/>
          <w:b/>
          <w:bCs/>
          <w:sz w:val="28"/>
          <w:szCs w:val="28"/>
          <w:lang w:eastAsia="ru-RU"/>
        </w:rPr>
        <w:t>ского</w:t>
      </w:r>
      <w:proofErr w:type="spellEnd"/>
      <w:r w:rsidRPr="00670BF4">
        <w:rPr>
          <w:rFonts w:ascii="Times New Roman" w:eastAsia="Times New Roman" w:hAnsi="Times New Roman" w:cs="Times New Roman"/>
          <w:b/>
          <w:bCs/>
          <w:sz w:val="28"/>
          <w:szCs w:val="28"/>
          <w:lang w:eastAsia="ru-RU"/>
        </w:rPr>
        <w:t xml:space="preserve"> в дореволюционный период.</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В 15-16 веках, когда не было походов бранных, то жили</w:t>
      </w:r>
      <w:r w:rsidR="005F264C" w:rsidRPr="00670BF4">
        <w:rPr>
          <w:rFonts w:ascii="Times New Roman" w:eastAsia="Times New Roman" w:hAnsi="Times New Roman" w:cs="Times New Roman"/>
          <w:sz w:val="28"/>
          <w:szCs w:val="28"/>
          <w:lang w:eastAsia="ru-RU"/>
        </w:rPr>
        <w:t xml:space="preserve"> казаки охотою. В те времена Хопёр</w:t>
      </w:r>
      <w:r w:rsidRPr="00670BF4">
        <w:rPr>
          <w:rFonts w:ascii="Times New Roman" w:eastAsia="Times New Roman" w:hAnsi="Times New Roman" w:cs="Times New Roman"/>
          <w:sz w:val="28"/>
          <w:szCs w:val="28"/>
          <w:lang w:eastAsia="ru-RU"/>
        </w:rPr>
        <w:t xml:space="preserve"> был не только степью раздольною, но по берегам больших рек стояли вековые леса. В лесах водились медведи, волки, лисицы, туры, олени, дикие кабаны, дикие козы и горнос</w:t>
      </w:r>
      <w:r w:rsidR="005F264C" w:rsidRPr="00670BF4">
        <w:rPr>
          <w:rFonts w:ascii="Times New Roman" w:eastAsia="Times New Roman" w:hAnsi="Times New Roman" w:cs="Times New Roman"/>
          <w:sz w:val="28"/>
          <w:szCs w:val="28"/>
          <w:lang w:eastAsia="ru-RU"/>
        </w:rPr>
        <w:t xml:space="preserve">таи. </w:t>
      </w:r>
      <w:r w:rsidRPr="00670BF4">
        <w:rPr>
          <w:rFonts w:ascii="Times New Roman" w:eastAsia="Times New Roman" w:hAnsi="Times New Roman" w:cs="Times New Roman"/>
          <w:sz w:val="28"/>
          <w:szCs w:val="28"/>
          <w:lang w:eastAsia="ru-RU"/>
        </w:rPr>
        <w:t xml:space="preserve"> (14, С.12).</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Отмена крепостного права,</w:t>
      </w:r>
      <w:r w:rsidR="005F264C" w:rsidRPr="00670BF4">
        <w:rPr>
          <w:rFonts w:ascii="Times New Roman" w:eastAsia="Times New Roman" w:hAnsi="Times New Roman" w:cs="Times New Roman"/>
          <w:sz w:val="28"/>
          <w:szCs w:val="28"/>
          <w:lang w:eastAsia="ru-RU"/>
        </w:rPr>
        <w:t xml:space="preserve"> бурный рост капитализма на </w:t>
      </w:r>
      <w:proofErr w:type="spellStart"/>
      <w:r w:rsidR="005F264C" w:rsidRPr="00670BF4">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xml:space="preserve"> привели к интенсивному нерациональному использованию земель, наступлению песков, хищническому рыболовству. Вырубка лесов вдоль рек способствовала их обмелению. Все это остро поставило на повестку дня перед правительством и местными органами власти задачу решения проблемы охраны природы. Они не только определяли лесные угодья, в которых разрешалось брать лес для строительства городов и крепостей или использовать для вырубки на дрова, но и обеспечивали неприкоснове</w:t>
      </w:r>
      <w:r w:rsidR="006663A7" w:rsidRPr="00670BF4">
        <w:rPr>
          <w:rFonts w:ascii="Times New Roman" w:eastAsia="Times New Roman" w:hAnsi="Times New Roman" w:cs="Times New Roman"/>
          <w:sz w:val="28"/>
          <w:szCs w:val="28"/>
          <w:lang w:eastAsia="ru-RU"/>
        </w:rPr>
        <w:t xml:space="preserve">нность заповедных лесов. На </w:t>
      </w:r>
      <w:proofErr w:type="spellStart"/>
      <w:r w:rsidR="006663A7" w:rsidRPr="00670BF4">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xml:space="preserve"> в 1819 году был опубликован Лесной Устав, который свел воедино и обобщил все предыдущие постановления по пользованию лесами в Войск</w:t>
      </w:r>
      <w:r w:rsidR="00392E95">
        <w:rPr>
          <w:rFonts w:ascii="Times New Roman" w:eastAsia="Times New Roman" w:hAnsi="Times New Roman" w:cs="Times New Roman"/>
          <w:sz w:val="28"/>
          <w:szCs w:val="28"/>
          <w:lang w:eastAsia="ru-RU"/>
        </w:rPr>
        <w:t>е Дон</w:t>
      </w:r>
      <w:r w:rsidRPr="00670BF4">
        <w:rPr>
          <w:rFonts w:ascii="Times New Roman" w:eastAsia="Times New Roman" w:hAnsi="Times New Roman" w:cs="Times New Roman"/>
          <w:sz w:val="28"/>
          <w:szCs w:val="28"/>
          <w:lang w:eastAsia="ru-RU"/>
        </w:rPr>
        <w:t xml:space="preserve">ском. В области рыболовства указы были направлены, прежде всего, на предоставления </w:t>
      </w:r>
      <w:r w:rsidR="006663A7" w:rsidRPr="00670BF4">
        <w:rPr>
          <w:rFonts w:ascii="Times New Roman" w:eastAsia="Times New Roman" w:hAnsi="Times New Roman" w:cs="Times New Roman"/>
          <w:sz w:val="28"/>
          <w:szCs w:val="28"/>
          <w:lang w:eastAsia="ru-RU"/>
        </w:rPr>
        <w:t xml:space="preserve">всем станицам </w:t>
      </w:r>
      <w:r w:rsidRPr="00670BF4">
        <w:rPr>
          <w:rFonts w:ascii="Times New Roman" w:eastAsia="Times New Roman" w:hAnsi="Times New Roman" w:cs="Times New Roman"/>
          <w:sz w:val="28"/>
          <w:szCs w:val="28"/>
          <w:lang w:eastAsia="ru-RU"/>
        </w:rPr>
        <w:t xml:space="preserve"> равных возможностей в ловл</w:t>
      </w:r>
      <w:r w:rsidR="006663A7" w:rsidRPr="00670BF4">
        <w:rPr>
          <w:rFonts w:ascii="Times New Roman" w:eastAsia="Times New Roman" w:hAnsi="Times New Roman" w:cs="Times New Roman"/>
          <w:sz w:val="28"/>
          <w:szCs w:val="28"/>
          <w:lang w:eastAsia="ru-RU"/>
        </w:rPr>
        <w:t>е рыбы по всему течению реки Хопёр</w:t>
      </w:r>
      <w:r w:rsidRPr="00670BF4">
        <w:rPr>
          <w:rFonts w:ascii="Times New Roman" w:eastAsia="Times New Roman" w:hAnsi="Times New Roman" w:cs="Times New Roman"/>
          <w:sz w:val="28"/>
          <w:szCs w:val="28"/>
          <w:lang w:eastAsia="ru-RU"/>
        </w:rPr>
        <w:t>, уточняли правила рыболовства (место и время, орудия лова, заповедные (запретные) места, меры наказания за нарушение правил). Кроме того, он</w:t>
      </w:r>
      <w:r w:rsidR="006663A7" w:rsidRPr="00670BF4">
        <w:rPr>
          <w:rFonts w:ascii="Times New Roman" w:eastAsia="Times New Roman" w:hAnsi="Times New Roman" w:cs="Times New Roman"/>
          <w:sz w:val="28"/>
          <w:szCs w:val="28"/>
          <w:lang w:eastAsia="ru-RU"/>
        </w:rPr>
        <w:t xml:space="preserve">и </w:t>
      </w:r>
      <w:r w:rsidR="00392E95">
        <w:rPr>
          <w:rFonts w:ascii="Times New Roman" w:eastAsia="Times New Roman" w:hAnsi="Times New Roman" w:cs="Times New Roman"/>
          <w:sz w:val="28"/>
          <w:szCs w:val="28"/>
          <w:lang w:eastAsia="ru-RU"/>
        </w:rPr>
        <w:t>защищали привилегии Войска Дон</w:t>
      </w:r>
      <w:r w:rsidRPr="00670BF4">
        <w:rPr>
          <w:rFonts w:ascii="Times New Roman" w:eastAsia="Times New Roman" w:hAnsi="Times New Roman" w:cs="Times New Roman"/>
          <w:sz w:val="28"/>
          <w:szCs w:val="28"/>
          <w:lang w:eastAsia="ru-RU"/>
        </w:rPr>
        <w:t xml:space="preserve">ского на рыбную ловлю и беспошлинную торговлю. </w:t>
      </w:r>
      <w:proofErr w:type="gramStart"/>
      <w:r w:rsidRPr="00670BF4">
        <w:rPr>
          <w:rFonts w:ascii="Times New Roman" w:eastAsia="Times New Roman" w:hAnsi="Times New Roman" w:cs="Times New Roman"/>
          <w:sz w:val="28"/>
          <w:szCs w:val="28"/>
          <w:lang w:eastAsia="ru-RU"/>
        </w:rPr>
        <w:t xml:space="preserve">Так, Положение от 4 апреля 1888 г. и последующие указы предусматривали целый ряд мер, противодействующих опустошительным вырубкам леса и помогали </w:t>
      </w:r>
      <w:proofErr w:type="spellStart"/>
      <w:r w:rsidRPr="00670BF4">
        <w:rPr>
          <w:rFonts w:ascii="Times New Roman" w:eastAsia="Times New Roman" w:hAnsi="Times New Roman" w:cs="Times New Roman"/>
          <w:sz w:val="28"/>
          <w:szCs w:val="28"/>
          <w:lang w:eastAsia="ru-RU"/>
        </w:rPr>
        <w:t>лесовладельцам</w:t>
      </w:r>
      <w:proofErr w:type="spellEnd"/>
      <w:r w:rsidRPr="00670BF4">
        <w:rPr>
          <w:rFonts w:ascii="Times New Roman" w:eastAsia="Times New Roman" w:hAnsi="Times New Roman" w:cs="Times New Roman"/>
          <w:sz w:val="28"/>
          <w:szCs w:val="28"/>
          <w:lang w:eastAsia="ru-RU"/>
        </w:rPr>
        <w:t xml:space="preserve"> вести более правильное хозяйство: это, прежде всего, выделение из всех лесов так называемых "защитных лесов" с особыми мерами сбережения, система штрафов и других наказаний со стороны войсковых и земских властей за самовольную вырубку леса и его потраву, за сопротивление</w:t>
      </w:r>
      <w:proofErr w:type="gramEnd"/>
      <w:r w:rsidRPr="00670BF4">
        <w:rPr>
          <w:rFonts w:ascii="Times New Roman" w:eastAsia="Times New Roman" w:hAnsi="Times New Roman" w:cs="Times New Roman"/>
          <w:sz w:val="28"/>
          <w:szCs w:val="28"/>
          <w:lang w:eastAsia="ru-RU"/>
        </w:rPr>
        <w:t xml:space="preserve"> властям, реорганизация системы управления и контроля лесным делом, борьба против пожаров, искусственное разведение лесов, организация питомников и заповедников, песчано-овражные работы и т.п.(18, С. 22).</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Вывод:</w:t>
      </w:r>
      <w:r w:rsidRPr="00670BF4">
        <w:rPr>
          <w:rFonts w:ascii="Times New Roman" w:eastAsia="Times New Roman" w:hAnsi="Times New Roman" w:cs="Times New Roman"/>
          <w:sz w:val="28"/>
          <w:szCs w:val="28"/>
          <w:lang w:eastAsia="ru-RU"/>
        </w:rPr>
        <w:t xml:space="preserve"> На т</w:t>
      </w:r>
      <w:r w:rsidR="006663A7" w:rsidRPr="00670BF4">
        <w:rPr>
          <w:rFonts w:ascii="Times New Roman" w:eastAsia="Times New Roman" w:hAnsi="Times New Roman" w:cs="Times New Roman"/>
          <w:sz w:val="28"/>
          <w:szCs w:val="28"/>
          <w:lang w:eastAsia="ru-RU"/>
        </w:rPr>
        <w:t>е</w:t>
      </w:r>
      <w:r w:rsidR="00392E95">
        <w:rPr>
          <w:rFonts w:ascii="Times New Roman" w:eastAsia="Times New Roman" w:hAnsi="Times New Roman" w:cs="Times New Roman"/>
          <w:sz w:val="28"/>
          <w:szCs w:val="28"/>
          <w:lang w:eastAsia="ru-RU"/>
        </w:rPr>
        <w:t xml:space="preserve">рритории </w:t>
      </w:r>
      <w:proofErr w:type="spellStart"/>
      <w:r w:rsidR="00392E95">
        <w:rPr>
          <w:rFonts w:ascii="Times New Roman" w:eastAsia="Times New Roman" w:hAnsi="Times New Roman" w:cs="Times New Roman"/>
          <w:sz w:val="28"/>
          <w:szCs w:val="28"/>
          <w:lang w:eastAsia="ru-RU"/>
        </w:rPr>
        <w:t>Всевеликого</w:t>
      </w:r>
      <w:proofErr w:type="spellEnd"/>
      <w:r w:rsidR="00392E95">
        <w:rPr>
          <w:rFonts w:ascii="Times New Roman" w:eastAsia="Times New Roman" w:hAnsi="Times New Roman" w:cs="Times New Roman"/>
          <w:sz w:val="28"/>
          <w:szCs w:val="28"/>
          <w:lang w:eastAsia="ru-RU"/>
        </w:rPr>
        <w:t xml:space="preserve"> Войска Дон</w:t>
      </w:r>
      <w:r w:rsidRPr="00670BF4">
        <w:rPr>
          <w:rFonts w:ascii="Times New Roman" w:eastAsia="Times New Roman" w:hAnsi="Times New Roman" w:cs="Times New Roman"/>
          <w:sz w:val="28"/>
          <w:szCs w:val="28"/>
          <w:lang w:eastAsia="ru-RU"/>
        </w:rPr>
        <w:t>ского в начале 19 века был опубликован и вступил в действие целый ряд законов, регламентирующих отношения населения с природой.</w:t>
      </w:r>
    </w:p>
    <w:p w:rsidR="00223836" w:rsidRPr="00670BF4" w:rsidRDefault="006663A7"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 xml:space="preserve"> 1.2. Традиции </w:t>
      </w:r>
      <w:proofErr w:type="spellStart"/>
      <w:r w:rsidRPr="00670BF4">
        <w:rPr>
          <w:rFonts w:ascii="Times New Roman" w:eastAsia="Times New Roman" w:hAnsi="Times New Roman" w:cs="Times New Roman"/>
          <w:b/>
          <w:bCs/>
          <w:sz w:val="28"/>
          <w:szCs w:val="28"/>
          <w:lang w:eastAsia="ru-RU"/>
        </w:rPr>
        <w:t>хопёр</w:t>
      </w:r>
      <w:r w:rsidR="00223836" w:rsidRPr="00670BF4">
        <w:rPr>
          <w:rFonts w:ascii="Times New Roman" w:eastAsia="Times New Roman" w:hAnsi="Times New Roman" w:cs="Times New Roman"/>
          <w:b/>
          <w:bCs/>
          <w:sz w:val="28"/>
          <w:szCs w:val="28"/>
          <w:lang w:eastAsia="ru-RU"/>
        </w:rPr>
        <w:t>ских</w:t>
      </w:r>
      <w:proofErr w:type="spellEnd"/>
      <w:r w:rsidR="00223836" w:rsidRPr="00670BF4">
        <w:rPr>
          <w:rFonts w:ascii="Times New Roman" w:eastAsia="Times New Roman" w:hAnsi="Times New Roman" w:cs="Times New Roman"/>
          <w:b/>
          <w:bCs/>
          <w:sz w:val="28"/>
          <w:szCs w:val="28"/>
          <w:lang w:eastAsia="ru-RU"/>
        </w:rPr>
        <w:t xml:space="preserve"> казаков в экологическом воспитании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Вековечной трад</w:t>
      </w:r>
      <w:r w:rsidR="006663A7" w:rsidRPr="00670BF4">
        <w:rPr>
          <w:rFonts w:ascii="Times New Roman" w:eastAsia="Times New Roman" w:hAnsi="Times New Roman" w:cs="Times New Roman"/>
          <w:sz w:val="28"/>
          <w:szCs w:val="28"/>
          <w:lang w:eastAsia="ru-RU"/>
        </w:rPr>
        <w:t>ицией на Хопёре</w:t>
      </w:r>
      <w:r w:rsidRPr="00670BF4">
        <w:rPr>
          <w:rFonts w:ascii="Times New Roman" w:eastAsia="Times New Roman" w:hAnsi="Times New Roman" w:cs="Times New Roman"/>
          <w:sz w:val="28"/>
          <w:szCs w:val="28"/>
          <w:lang w:eastAsia="ru-RU"/>
        </w:rPr>
        <w:t xml:space="preserve"> было </w:t>
      </w:r>
      <w:proofErr w:type="spellStart"/>
      <w:r w:rsidRPr="00670BF4">
        <w:rPr>
          <w:rFonts w:ascii="Times New Roman" w:eastAsia="Times New Roman" w:hAnsi="Times New Roman" w:cs="Times New Roman"/>
          <w:sz w:val="28"/>
          <w:szCs w:val="28"/>
          <w:lang w:eastAsia="ru-RU"/>
        </w:rPr>
        <w:t>боготворение</w:t>
      </w:r>
      <w:proofErr w:type="spellEnd"/>
      <w:r w:rsidRPr="00670BF4">
        <w:rPr>
          <w:rFonts w:ascii="Times New Roman" w:eastAsia="Times New Roman" w:hAnsi="Times New Roman" w:cs="Times New Roman"/>
          <w:sz w:val="28"/>
          <w:szCs w:val="28"/>
          <w:lang w:eastAsia="ru-RU"/>
        </w:rPr>
        <w:t xml:space="preserve"> природы, почтительное отноше</w:t>
      </w:r>
      <w:r w:rsidR="006663A7" w:rsidRPr="00670BF4">
        <w:rPr>
          <w:rFonts w:ascii="Times New Roman" w:eastAsia="Times New Roman" w:hAnsi="Times New Roman" w:cs="Times New Roman"/>
          <w:sz w:val="28"/>
          <w:szCs w:val="28"/>
          <w:lang w:eastAsia="ru-RU"/>
        </w:rPr>
        <w:t>ние к не</w:t>
      </w:r>
      <w:r w:rsidR="003B1091">
        <w:rPr>
          <w:rFonts w:ascii="Times New Roman" w:eastAsia="Times New Roman" w:hAnsi="Times New Roman" w:cs="Times New Roman"/>
          <w:sz w:val="28"/>
          <w:szCs w:val="28"/>
          <w:lang w:eastAsia="ru-RU"/>
        </w:rPr>
        <w:t>й</w:t>
      </w:r>
      <w:r w:rsidRPr="00670BF4">
        <w:rPr>
          <w:rFonts w:ascii="Times New Roman" w:eastAsia="Times New Roman" w:hAnsi="Times New Roman" w:cs="Times New Roman"/>
          <w:sz w:val="28"/>
          <w:szCs w:val="28"/>
          <w:lang w:eastAsia="ru-RU"/>
        </w:rPr>
        <w:t>. Старожилы рассказывают об экологических тр</w:t>
      </w:r>
      <w:r w:rsidR="006663A7" w:rsidRPr="00670BF4">
        <w:rPr>
          <w:rFonts w:ascii="Times New Roman" w:eastAsia="Times New Roman" w:hAnsi="Times New Roman" w:cs="Times New Roman"/>
          <w:sz w:val="28"/>
          <w:szCs w:val="28"/>
          <w:lang w:eastAsia="ru-RU"/>
        </w:rPr>
        <w:t xml:space="preserve">адициях, </w:t>
      </w:r>
      <w:r w:rsidR="006663A7" w:rsidRPr="00670BF4">
        <w:rPr>
          <w:rFonts w:ascii="Times New Roman" w:eastAsia="Times New Roman" w:hAnsi="Times New Roman" w:cs="Times New Roman"/>
          <w:sz w:val="28"/>
          <w:szCs w:val="28"/>
          <w:lang w:eastAsia="ru-RU"/>
        </w:rPr>
        <w:lastRenderedPageBreak/>
        <w:t xml:space="preserve">которые бытовали на </w:t>
      </w:r>
      <w:proofErr w:type="spellStart"/>
      <w:r w:rsidR="006663A7"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ской</w:t>
      </w:r>
      <w:proofErr w:type="spellEnd"/>
      <w:r w:rsidRPr="00670BF4">
        <w:rPr>
          <w:rFonts w:ascii="Times New Roman" w:eastAsia="Times New Roman" w:hAnsi="Times New Roman" w:cs="Times New Roman"/>
          <w:sz w:val="28"/>
          <w:szCs w:val="28"/>
          <w:lang w:eastAsia="ru-RU"/>
        </w:rPr>
        <w:t xml:space="preserve"> земле, а также во многих изданиях мы находим тому подтверждение.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Во время военных сборов часть казаков, по решению станичного атамана, направлялась на охрану окружающих станицу лесов от пожара и вырубки, ремонт мостов. </w:t>
      </w:r>
      <w:r w:rsidR="006663A7" w:rsidRPr="00670BF4">
        <w:rPr>
          <w:rFonts w:ascii="Times New Roman" w:eastAsia="Times New Roman" w:hAnsi="Times New Roman" w:cs="Times New Roman"/>
          <w:sz w:val="28"/>
          <w:szCs w:val="28"/>
          <w:lang w:eastAsia="ru-RU"/>
        </w:rPr>
        <w:t>Н</w:t>
      </w:r>
      <w:r w:rsidR="00727706" w:rsidRPr="00670BF4">
        <w:rPr>
          <w:rFonts w:ascii="Times New Roman" w:eastAsia="Times New Roman" w:hAnsi="Times New Roman" w:cs="Times New Roman"/>
          <w:sz w:val="28"/>
          <w:szCs w:val="28"/>
          <w:lang w:eastAsia="ru-RU"/>
        </w:rPr>
        <w:t xml:space="preserve">а </w:t>
      </w:r>
      <w:proofErr w:type="spellStart"/>
      <w:r w:rsidR="00727706" w:rsidRPr="00670BF4">
        <w:rPr>
          <w:rFonts w:ascii="Times New Roman" w:eastAsia="Times New Roman" w:hAnsi="Times New Roman" w:cs="Times New Roman"/>
          <w:sz w:val="28"/>
          <w:szCs w:val="28"/>
          <w:lang w:eastAsia="ru-RU"/>
        </w:rPr>
        <w:t>Хопре</w:t>
      </w:r>
      <w:proofErr w:type="spellEnd"/>
      <w:r w:rsidR="003B1091">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бережно относились к лесам, кото</w:t>
      </w:r>
      <w:r w:rsidR="00727706" w:rsidRPr="00670BF4">
        <w:rPr>
          <w:rFonts w:ascii="Times New Roman" w:eastAsia="Times New Roman" w:hAnsi="Times New Roman" w:cs="Times New Roman"/>
          <w:sz w:val="28"/>
          <w:szCs w:val="28"/>
          <w:lang w:eastAsia="ru-RU"/>
        </w:rPr>
        <w:t xml:space="preserve">рые росли не только в пойме </w:t>
      </w:r>
      <w:proofErr w:type="spellStart"/>
      <w:r w:rsidR="00727706" w:rsidRPr="00670BF4">
        <w:rPr>
          <w:rFonts w:ascii="Times New Roman" w:eastAsia="Times New Roman" w:hAnsi="Times New Roman" w:cs="Times New Roman"/>
          <w:sz w:val="28"/>
          <w:szCs w:val="28"/>
          <w:lang w:eastAsia="ru-RU"/>
        </w:rPr>
        <w:t>Хопра</w:t>
      </w:r>
      <w:proofErr w:type="spellEnd"/>
      <w:r w:rsidRPr="00670BF4">
        <w:rPr>
          <w:rFonts w:ascii="Times New Roman" w:eastAsia="Times New Roman" w:hAnsi="Times New Roman" w:cs="Times New Roman"/>
          <w:sz w:val="28"/>
          <w:szCs w:val="28"/>
          <w:lang w:eastAsia="ru-RU"/>
        </w:rPr>
        <w:t xml:space="preserve"> и</w:t>
      </w:r>
      <w:r w:rsidR="00727706" w:rsidRPr="00670BF4">
        <w:rPr>
          <w:rFonts w:ascii="Times New Roman" w:eastAsia="Times New Roman" w:hAnsi="Times New Roman" w:cs="Times New Roman"/>
          <w:sz w:val="28"/>
          <w:szCs w:val="28"/>
          <w:lang w:eastAsia="ru-RU"/>
        </w:rPr>
        <w:t xml:space="preserve"> Бузулука</w:t>
      </w:r>
      <w:r w:rsidRPr="00670BF4">
        <w:rPr>
          <w:rFonts w:ascii="Times New Roman" w:eastAsia="Times New Roman" w:hAnsi="Times New Roman" w:cs="Times New Roman"/>
          <w:sz w:val="28"/>
          <w:szCs w:val="28"/>
          <w:lang w:eastAsia="ru-RU"/>
        </w:rPr>
        <w:t xml:space="preserve">, но и по склонам балок. Самое лучшее средство для восстановления леса - это его заповедь. </w:t>
      </w:r>
      <w:proofErr w:type="gramStart"/>
      <w:r w:rsidRPr="00670BF4">
        <w:rPr>
          <w:rFonts w:ascii="Times New Roman" w:eastAsia="Times New Roman" w:hAnsi="Times New Roman" w:cs="Times New Roman"/>
          <w:sz w:val="28"/>
          <w:szCs w:val="28"/>
          <w:lang w:eastAsia="ru-RU"/>
        </w:rPr>
        <w:t xml:space="preserve">Для </w:t>
      </w:r>
      <w:proofErr w:type="spellStart"/>
      <w:r w:rsidRPr="00670BF4">
        <w:rPr>
          <w:rFonts w:ascii="Times New Roman" w:eastAsia="Times New Roman" w:hAnsi="Times New Roman" w:cs="Times New Roman"/>
          <w:sz w:val="28"/>
          <w:szCs w:val="28"/>
          <w:lang w:eastAsia="ru-RU"/>
        </w:rPr>
        <w:t>заповедания</w:t>
      </w:r>
      <w:proofErr w:type="spellEnd"/>
      <w:r w:rsidRPr="00670BF4">
        <w:rPr>
          <w:rFonts w:ascii="Times New Roman" w:eastAsia="Times New Roman" w:hAnsi="Times New Roman" w:cs="Times New Roman"/>
          <w:sz w:val="28"/>
          <w:szCs w:val="28"/>
          <w:lang w:eastAsia="ru-RU"/>
        </w:rPr>
        <w:t xml:space="preserve"> леса призывался священник, поднимались из церкви образа и хоругви, и с пением «Слава в вышних богу» обходили заповедуемый лес.</w:t>
      </w:r>
      <w:proofErr w:type="gramEnd"/>
      <w:r w:rsidRPr="00670BF4">
        <w:rPr>
          <w:rFonts w:ascii="Times New Roman" w:eastAsia="Times New Roman" w:hAnsi="Times New Roman" w:cs="Times New Roman"/>
          <w:sz w:val="28"/>
          <w:szCs w:val="28"/>
          <w:lang w:eastAsia="ru-RU"/>
        </w:rPr>
        <w:t xml:space="preserve"> Обойдя его, батюшка читал молитву и объявлял, что лес заповедан. После такой заповеди даже прутик сломить в этом лесу считалось тяжким грехом, и поэтому оставалось охранять лес </w:t>
      </w:r>
      <w:r w:rsidR="00727706" w:rsidRPr="00670BF4">
        <w:rPr>
          <w:rFonts w:ascii="Times New Roman" w:eastAsia="Times New Roman" w:hAnsi="Times New Roman" w:cs="Times New Roman"/>
          <w:sz w:val="28"/>
          <w:szCs w:val="28"/>
          <w:lang w:eastAsia="ru-RU"/>
        </w:rPr>
        <w:t xml:space="preserve">только от скота. Родники на </w:t>
      </w:r>
      <w:proofErr w:type="spellStart"/>
      <w:r w:rsidR="00727706" w:rsidRPr="00670BF4">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xml:space="preserve"> казаками со священным трепетом обихаживались, засорять их считалось святотатством. Нашими дедами и прадедами малые реки и пруды всей станицей чистились, за полторы версты не допускалась распашка земель по берегам рек. Как важно не только знать об этом, но и расчистить родничок, освободить от мусора берег реки. Во время весенних экскурсий в природу мы не только изучали весенние изменения в живой и неживой природе,</w:t>
      </w:r>
      <w:r w:rsidR="00727706" w:rsidRPr="00670BF4">
        <w:rPr>
          <w:rFonts w:ascii="Times New Roman" w:eastAsia="Times New Roman" w:hAnsi="Times New Roman" w:cs="Times New Roman"/>
          <w:sz w:val="28"/>
          <w:szCs w:val="28"/>
          <w:lang w:eastAsia="ru-RU"/>
        </w:rPr>
        <w:t xml:space="preserve"> но и освобождали берега </w:t>
      </w:r>
      <w:proofErr w:type="spellStart"/>
      <w:r w:rsidR="00727706" w:rsidRPr="00670BF4">
        <w:rPr>
          <w:rFonts w:ascii="Times New Roman" w:eastAsia="Times New Roman" w:hAnsi="Times New Roman" w:cs="Times New Roman"/>
          <w:sz w:val="28"/>
          <w:szCs w:val="28"/>
          <w:lang w:eastAsia="ru-RU"/>
        </w:rPr>
        <w:t>Хопра</w:t>
      </w:r>
      <w:proofErr w:type="spellEnd"/>
      <w:r w:rsidRPr="00670BF4">
        <w:rPr>
          <w:rFonts w:ascii="Times New Roman" w:eastAsia="Times New Roman" w:hAnsi="Times New Roman" w:cs="Times New Roman"/>
          <w:sz w:val="28"/>
          <w:szCs w:val="28"/>
          <w:lang w:eastAsia="ru-RU"/>
        </w:rPr>
        <w:t xml:space="preserve"> от мусора, сухой т</w:t>
      </w:r>
      <w:r w:rsidR="00727706" w:rsidRPr="00670BF4">
        <w:rPr>
          <w:rFonts w:ascii="Times New Roman" w:eastAsia="Times New Roman" w:hAnsi="Times New Roman" w:cs="Times New Roman"/>
          <w:sz w:val="28"/>
          <w:szCs w:val="28"/>
          <w:lang w:eastAsia="ru-RU"/>
        </w:rPr>
        <w:t xml:space="preserve">равы, сломанных веток. По традициям </w:t>
      </w:r>
      <w:proofErr w:type="spellStart"/>
      <w:r w:rsidR="00727706"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ских</w:t>
      </w:r>
      <w:proofErr w:type="spellEnd"/>
      <w:r w:rsidRPr="00670BF4">
        <w:rPr>
          <w:rFonts w:ascii="Times New Roman" w:eastAsia="Times New Roman" w:hAnsi="Times New Roman" w:cs="Times New Roman"/>
          <w:sz w:val="28"/>
          <w:szCs w:val="28"/>
          <w:lang w:eastAsia="ru-RU"/>
        </w:rPr>
        <w:t xml:space="preserve"> казаков место пометили и освятили молитвою. Этот факт свидетельствует о том, что бережное отношение к воде у казаков было буква</w:t>
      </w:r>
      <w:r w:rsidR="00727706" w:rsidRPr="00670BF4">
        <w:rPr>
          <w:rFonts w:ascii="Times New Roman" w:eastAsia="Times New Roman" w:hAnsi="Times New Roman" w:cs="Times New Roman"/>
          <w:sz w:val="28"/>
          <w:szCs w:val="28"/>
          <w:lang w:eastAsia="ru-RU"/>
        </w:rPr>
        <w:t xml:space="preserve">льно в крови. Глотком чистой </w:t>
      </w:r>
      <w:proofErr w:type="spellStart"/>
      <w:r w:rsidR="00727706"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ской</w:t>
      </w:r>
      <w:proofErr w:type="spellEnd"/>
      <w:r w:rsidRPr="00670BF4">
        <w:rPr>
          <w:rFonts w:ascii="Times New Roman" w:eastAsia="Times New Roman" w:hAnsi="Times New Roman" w:cs="Times New Roman"/>
          <w:sz w:val="28"/>
          <w:szCs w:val="28"/>
          <w:lang w:eastAsia="ru-RU"/>
        </w:rPr>
        <w:t xml:space="preserve"> воды провожали матери своих сыновей, жены – мужей в дальнюю чужбинную сторону: на ярмарки, в военные походы. И тем же глотком воды из давно приветной глиняной махотки встречали донс</w:t>
      </w:r>
      <w:r w:rsidR="00727706" w:rsidRPr="00670BF4">
        <w:rPr>
          <w:rFonts w:ascii="Times New Roman" w:eastAsia="Times New Roman" w:hAnsi="Times New Roman" w:cs="Times New Roman"/>
          <w:sz w:val="28"/>
          <w:szCs w:val="28"/>
          <w:lang w:eastAsia="ru-RU"/>
        </w:rPr>
        <w:t xml:space="preserve">ких казаков из походов. «У </w:t>
      </w:r>
      <w:proofErr w:type="spellStart"/>
      <w:r w:rsidR="00727706" w:rsidRPr="00670BF4">
        <w:rPr>
          <w:rFonts w:ascii="Times New Roman" w:eastAsia="Times New Roman" w:hAnsi="Times New Roman" w:cs="Times New Roman"/>
          <w:sz w:val="28"/>
          <w:szCs w:val="28"/>
          <w:lang w:eastAsia="ru-RU"/>
        </w:rPr>
        <w:t>Хопра</w:t>
      </w:r>
      <w:proofErr w:type="spellEnd"/>
      <w:r w:rsidR="00A92C54">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 xml:space="preserve">проститься – домой </w:t>
      </w:r>
      <w:r w:rsidR="00727706" w:rsidRPr="00670BF4">
        <w:rPr>
          <w:rFonts w:ascii="Times New Roman" w:eastAsia="Times New Roman" w:hAnsi="Times New Roman" w:cs="Times New Roman"/>
          <w:sz w:val="28"/>
          <w:szCs w:val="28"/>
          <w:lang w:eastAsia="ru-RU"/>
        </w:rPr>
        <w:t xml:space="preserve">возвратиться!» - говорят на </w:t>
      </w:r>
      <w:proofErr w:type="spellStart"/>
      <w:r w:rsidR="00727706" w:rsidRPr="00670BF4">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Высшим грехом считалось у казаков плюнуть в рек</w:t>
      </w:r>
      <w:r w:rsidR="00727706" w:rsidRPr="00670BF4">
        <w:rPr>
          <w:rFonts w:ascii="Times New Roman" w:eastAsia="Times New Roman" w:hAnsi="Times New Roman" w:cs="Times New Roman"/>
          <w:sz w:val="28"/>
          <w:szCs w:val="28"/>
          <w:lang w:eastAsia="ru-RU"/>
        </w:rPr>
        <w:t xml:space="preserve">у, уважительное отношение к </w:t>
      </w:r>
      <w:proofErr w:type="spellStart"/>
      <w:r w:rsidR="00727706" w:rsidRPr="00670BF4">
        <w:rPr>
          <w:rFonts w:ascii="Times New Roman" w:eastAsia="Times New Roman" w:hAnsi="Times New Roman" w:cs="Times New Roman"/>
          <w:sz w:val="28"/>
          <w:szCs w:val="28"/>
          <w:lang w:eastAsia="ru-RU"/>
        </w:rPr>
        <w:t>Хопру</w:t>
      </w:r>
      <w:proofErr w:type="spellEnd"/>
      <w:r w:rsidRPr="00670BF4">
        <w:rPr>
          <w:rFonts w:ascii="Times New Roman" w:eastAsia="Times New Roman" w:hAnsi="Times New Roman" w:cs="Times New Roman"/>
          <w:sz w:val="28"/>
          <w:szCs w:val="28"/>
          <w:lang w:eastAsia="ru-RU"/>
        </w:rPr>
        <w:t xml:space="preserve"> воспитывалось с ран</w:t>
      </w:r>
      <w:r w:rsidR="00727706" w:rsidRPr="00670BF4">
        <w:rPr>
          <w:rFonts w:ascii="Times New Roman" w:eastAsia="Times New Roman" w:hAnsi="Times New Roman" w:cs="Times New Roman"/>
          <w:sz w:val="28"/>
          <w:szCs w:val="28"/>
          <w:lang w:eastAsia="ru-RU"/>
        </w:rPr>
        <w:t>них лет. Казачата знали, что Хопёр</w:t>
      </w:r>
      <w:r w:rsidRPr="00670BF4">
        <w:rPr>
          <w:rFonts w:ascii="Times New Roman" w:eastAsia="Times New Roman" w:hAnsi="Times New Roman" w:cs="Times New Roman"/>
          <w:sz w:val="28"/>
          <w:szCs w:val="28"/>
          <w:lang w:eastAsia="ru-RU"/>
        </w:rPr>
        <w:t xml:space="preserve"> и поилец, и кормилец. В </w:t>
      </w:r>
      <w:r w:rsidR="00727706" w:rsidRPr="00670BF4">
        <w:rPr>
          <w:rFonts w:ascii="Times New Roman" w:eastAsia="Times New Roman" w:hAnsi="Times New Roman" w:cs="Times New Roman"/>
          <w:sz w:val="28"/>
          <w:szCs w:val="28"/>
          <w:lang w:eastAsia="ru-RU"/>
        </w:rPr>
        <w:t xml:space="preserve">далекое прошлое уходят корни </w:t>
      </w:r>
      <w:proofErr w:type="spellStart"/>
      <w:r w:rsidR="00727706"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ского</w:t>
      </w:r>
      <w:proofErr w:type="spellEnd"/>
      <w:r w:rsidRPr="00670BF4">
        <w:rPr>
          <w:rFonts w:ascii="Times New Roman" w:eastAsia="Times New Roman" w:hAnsi="Times New Roman" w:cs="Times New Roman"/>
          <w:sz w:val="28"/>
          <w:szCs w:val="28"/>
          <w:lang w:eastAsia="ru-RU"/>
        </w:rPr>
        <w:t xml:space="preserve"> рыболовства, казаки ловили рыбу для собственного потребления, а также рыболовство рассматривалось как один из материальных источников исправной подготовки каждого казака к несению обязательной военной службы. Рыбу ловили при помощи удочек, бредней, переметов, вентерей и </w:t>
      </w:r>
      <w:proofErr w:type="spellStart"/>
      <w:r w:rsidRPr="00670BF4">
        <w:rPr>
          <w:rFonts w:ascii="Times New Roman" w:eastAsia="Times New Roman" w:hAnsi="Times New Roman" w:cs="Times New Roman"/>
          <w:sz w:val="28"/>
          <w:szCs w:val="28"/>
          <w:lang w:eastAsia="ru-RU"/>
        </w:rPr>
        <w:t>сапеток</w:t>
      </w:r>
      <w:proofErr w:type="spellEnd"/>
      <w:r w:rsidRPr="00670BF4">
        <w:rPr>
          <w:rFonts w:ascii="Times New Roman" w:eastAsia="Times New Roman" w:hAnsi="Times New Roman" w:cs="Times New Roman"/>
          <w:sz w:val="28"/>
          <w:szCs w:val="28"/>
          <w:lang w:eastAsia="ru-RU"/>
        </w:rPr>
        <w:t>. На открытой воде выходили на рыбную ловлю на каюках и баркасах, потом солили, вялили, коптили и везли на ярмарку. Рыбный промысел давал возможность снарядить казака на службу, об это свидетельствуют записи в дневнике. Казак приводит расценки на предметы обмундирования казака, нужно было не менее 60 рублей, по тем временам сумма немалая. Наши предки с особой тщательностью и заботой б</w:t>
      </w:r>
      <w:r w:rsidR="00727706" w:rsidRPr="00670BF4">
        <w:rPr>
          <w:rFonts w:ascii="Times New Roman" w:eastAsia="Times New Roman" w:hAnsi="Times New Roman" w:cs="Times New Roman"/>
          <w:sz w:val="28"/>
          <w:szCs w:val="28"/>
          <w:lang w:eastAsia="ru-RU"/>
        </w:rPr>
        <w:t>ерегли свою кормилицу – реку Хопёр</w:t>
      </w:r>
      <w:r w:rsidRPr="00670BF4">
        <w:rPr>
          <w:rFonts w:ascii="Times New Roman" w:eastAsia="Times New Roman" w:hAnsi="Times New Roman" w:cs="Times New Roman"/>
          <w:sz w:val="28"/>
          <w:szCs w:val="28"/>
          <w:lang w:eastAsia="ru-RU"/>
        </w:rPr>
        <w:t>, его притоки. Житейская мудрость и жизненный опыт подсказывали им, как хозяйствовать. Стоит вспомнить, как охраняли они рыбу в самый ответственный период – во время нереста. Молчали даже колокола церквей, когда рыба шла на нерест. После схода большой воды, мелкую рыбешку и мальков, остав</w:t>
      </w:r>
      <w:r w:rsidR="00727706" w:rsidRPr="00670BF4">
        <w:rPr>
          <w:rFonts w:ascii="Times New Roman" w:eastAsia="Times New Roman" w:hAnsi="Times New Roman" w:cs="Times New Roman"/>
          <w:sz w:val="28"/>
          <w:szCs w:val="28"/>
          <w:lang w:eastAsia="ru-RU"/>
        </w:rPr>
        <w:t xml:space="preserve">шихся в </w:t>
      </w:r>
      <w:proofErr w:type="spellStart"/>
      <w:r w:rsidR="00727706" w:rsidRPr="00670BF4">
        <w:rPr>
          <w:rFonts w:ascii="Times New Roman" w:eastAsia="Times New Roman" w:hAnsi="Times New Roman" w:cs="Times New Roman"/>
          <w:sz w:val="28"/>
          <w:szCs w:val="28"/>
          <w:lang w:eastAsia="ru-RU"/>
        </w:rPr>
        <w:t>музгах</w:t>
      </w:r>
      <w:proofErr w:type="spellEnd"/>
      <w:r w:rsidR="00727706" w:rsidRPr="00670BF4">
        <w:rPr>
          <w:rFonts w:ascii="Times New Roman" w:eastAsia="Times New Roman" w:hAnsi="Times New Roman" w:cs="Times New Roman"/>
          <w:sz w:val="28"/>
          <w:szCs w:val="28"/>
          <w:lang w:eastAsia="ru-RU"/>
        </w:rPr>
        <w:t>, переносили в Хопёр</w:t>
      </w:r>
      <w:r w:rsidRPr="00670BF4">
        <w:rPr>
          <w:rFonts w:ascii="Times New Roman" w:eastAsia="Times New Roman" w:hAnsi="Times New Roman" w:cs="Times New Roman"/>
          <w:sz w:val="28"/>
          <w:szCs w:val="28"/>
          <w:lang w:eastAsia="ru-RU"/>
        </w:rPr>
        <w:t xml:space="preserve">. В 1908 году зима стояла лютая, и станичникам </w:t>
      </w:r>
      <w:r w:rsidRPr="00670BF4">
        <w:rPr>
          <w:rFonts w:ascii="Times New Roman" w:eastAsia="Times New Roman" w:hAnsi="Times New Roman" w:cs="Times New Roman"/>
          <w:sz w:val="28"/>
          <w:szCs w:val="28"/>
          <w:lang w:eastAsia="ru-RU"/>
        </w:rPr>
        <w:lastRenderedPageBreak/>
        <w:t>пришлось</w:t>
      </w:r>
      <w:r w:rsidR="00727706" w:rsidRPr="00670BF4">
        <w:rPr>
          <w:rFonts w:ascii="Times New Roman" w:eastAsia="Times New Roman" w:hAnsi="Times New Roman" w:cs="Times New Roman"/>
          <w:sz w:val="28"/>
          <w:szCs w:val="28"/>
          <w:lang w:eastAsia="ru-RU"/>
        </w:rPr>
        <w:t xml:space="preserve"> рубить проруби</w:t>
      </w:r>
      <w:r w:rsidRPr="00670BF4">
        <w:rPr>
          <w:rFonts w:ascii="Times New Roman" w:eastAsia="Times New Roman" w:hAnsi="Times New Roman" w:cs="Times New Roman"/>
          <w:sz w:val="28"/>
          <w:szCs w:val="28"/>
          <w:lang w:eastAsia="ru-RU"/>
        </w:rPr>
        <w:t>, чтобы не допустить замора рыбы. В мае – июне 1912 года стояла высокая полая вода, затоп</w:t>
      </w:r>
      <w:r w:rsidR="00727706" w:rsidRPr="00670BF4">
        <w:rPr>
          <w:rFonts w:ascii="Times New Roman" w:eastAsia="Times New Roman" w:hAnsi="Times New Roman" w:cs="Times New Roman"/>
          <w:sz w:val="28"/>
          <w:szCs w:val="28"/>
          <w:lang w:eastAsia="ru-RU"/>
        </w:rPr>
        <w:t>лены были дворы,</w:t>
      </w:r>
      <w:r w:rsidRPr="00670BF4">
        <w:rPr>
          <w:rFonts w:ascii="Times New Roman" w:eastAsia="Times New Roman" w:hAnsi="Times New Roman" w:cs="Times New Roman"/>
          <w:sz w:val="28"/>
          <w:szCs w:val="28"/>
          <w:lang w:eastAsia="ru-RU"/>
        </w:rPr>
        <w:t xml:space="preserve"> казакам пришлось передвигаться только на баркасах. Когда </w:t>
      </w:r>
      <w:proofErr w:type="spellStart"/>
      <w:r w:rsidRPr="00670BF4">
        <w:rPr>
          <w:rFonts w:ascii="Times New Roman" w:eastAsia="Times New Roman" w:hAnsi="Times New Roman" w:cs="Times New Roman"/>
          <w:sz w:val="28"/>
          <w:szCs w:val="28"/>
          <w:lang w:eastAsia="ru-RU"/>
        </w:rPr>
        <w:t>подоткнувъ</w:t>
      </w:r>
      <w:proofErr w:type="spellEnd"/>
      <w:r w:rsidRPr="00670BF4">
        <w:rPr>
          <w:rFonts w:ascii="Times New Roman" w:eastAsia="Times New Roman" w:hAnsi="Times New Roman" w:cs="Times New Roman"/>
          <w:sz w:val="28"/>
          <w:szCs w:val="28"/>
          <w:lang w:eastAsia="ru-RU"/>
        </w:rPr>
        <w:t xml:space="preserve"> подолы, вода схлынула, в </w:t>
      </w:r>
      <w:proofErr w:type="spellStart"/>
      <w:r w:rsidRPr="00670BF4">
        <w:rPr>
          <w:rFonts w:ascii="Times New Roman" w:eastAsia="Times New Roman" w:hAnsi="Times New Roman" w:cs="Times New Roman"/>
          <w:sz w:val="28"/>
          <w:szCs w:val="28"/>
          <w:lang w:eastAsia="ru-RU"/>
        </w:rPr>
        <w:t>музгах</w:t>
      </w:r>
      <w:proofErr w:type="spellEnd"/>
      <w:r w:rsidRPr="00670BF4">
        <w:rPr>
          <w:rFonts w:ascii="Times New Roman" w:eastAsia="Times New Roman" w:hAnsi="Times New Roman" w:cs="Times New Roman"/>
          <w:sz w:val="28"/>
          <w:szCs w:val="28"/>
          <w:lang w:eastAsia="ru-RU"/>
        </w:rPr>
        <w:t xml:space="preserve"> осталось много рыбы. Рыбу ловили «прямо руками»: «</w:t>
      </w:r>
      <w:proofErr w:type="spellStart"/>
      <w:r w:rsidRPr="00670BF4">
        <w:rPr>
          <w:rFonts w:ascii="Times New Roman" w:eastAsia="Times New Roman" w:hAnsi="Times New Roman" w:cs="Times New Roman"/>
          <w:sz w:val="28"/>
          <w:szCs w:val="28"/>
          <w:lang w:eastAsia="ru-RU"/>
        </w:rPr>
        <w:t>Казащки</w:t>
      </w:r>
      <w:proofErr w:type="spellEnd"/>
      <w:r w:rsidRPr="00670BF4">
        <w:rPr>
          <w:rFonts w:ascii="Times New Roman" w:eastAsia="Times New Roman" w:hAnsi="Times New Roman" w:cs="Times New Roman"/>
          <w:sz w:val="28"/>
          <w:szCs w:val="28"/>
          <w:lang w:eastAsia="ru-RU"/>
        </w:rPr>
        <w:t>,</w:t>
      </w:r>
      <w:r w:rsidR="00727706" w:rsidRPr="00670BF4">
        <w:rPr>
          <w:rFonts w:ascii="Times New Roman" w:eastAsia="Times New Roman" w:hAnsi="Times New Roman" w:cs="Times New Roman"/>
          <w:sz w:val="28"/>
          <w:szCs w:val="28"/>
          <w:lang w:eastAsia="ru-RU"/>
        </w:rPr>
        <w:t xml:space="preserve"> тянули бредень</w:t>
      </w:r>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сапетками</w:t>
      </w:r>
      <w:proofErr w:type="spellEnd"/>
      <w:r w:rsidRPr="00670BF4">
        <w:rPr>
          <w:rFonts w:ascii="Times New Roman" w:eastAsia="Times New Roman" w:hAnsi="Times New Roman" w:cs="Times New Roman"/>
          <w:sz w:val="28"/>
          <w:szCs w:val="28"/>
          <w:lang w:eastAsia="ru-RU"/>
        </w:rPr>
        <w:t xml:space="preserve"> гребли рыб</w:t>
      </w:r>
      <w:r w:rsidR="00727706" w:rsidRPr="00670BF4">
        <w:rPr>
          <w:rFonts w:ascii="Times New Roman" w:eastAsia="Times New Roman" w:hAnsi="Times New Roman" w:cs="Times New Roman"/>
          <w:sz w:val="28"/>
          <w:szCs w:val="28"/>
          <w:lang w:eastAsia="ru-RU"/>
        </w:rPr>
        <w:t xml:space="preserve">у, </w:t>
      </w:r>
      <w:proofErr w:type="spellStart"/>
      <w:r w:rsidR="00727706" w:rsidRPr="00670BF4">
        <w:rPr>
          <w:rFonts w:ascii="Times New Roman" w:eastAsia="Times New Roman" w:hAnsi="Times New Roman" w:cs="Times New Roman"/>
          <w:sz w:val="28"/>
          <w:szCs w:val="28"/>
          <w:lang w:eastAsia="ru-RU"/>
        </w:rPr>
        <w:t>мелощька</w:t>
      </w:r>
      <w:proofErr w:type="spellEnd"/>
      <w:r w:rsidR="00A92C54">
        <w:rPr>
          <w:rFonts w:ascii="Times New Roman" w:eastAsia="Times New Roman" w:hAnsi="Times New Roman" w:cs="Times New Roman"/>
          <w:sz w:val="28"/>
          <w:szCs w:val="28"/>
          <w:lang w:eastAsia="ru-RU"/>
        </w:rPr>
        <w:t xml:space="preserve"> </w:t>
      </w:r>
      <w:proofErr w:type="spellStart"/>
      <w:r w:rsidR="00727706" w:rsidRPr="00670BF4">
        <w:rPr>
          <w:rFonts w:ascii="Times New Roman" w:eastAsia="Times New Roman" w:hAnsi="Times New Roman" w:cs="Times New Roman"/>
          <w:sz w:val="28"/>
          <w:szCs w:val="28"/>
          <w:lang w:eastAsia="ru-RU"/>
        </w:rPr>
        <w:t>защата</w:t>
      </w:r>
      <w:proofErr w:type="spellEnd"/>
      <w:r w:rsidR="00727706" w:rsidRPr="00670BF4">
        <w:rPr>
          <w:rFonts w:ascii="Times New Roman" w:eastAsia="Times New Roman" w:hAnsi="Times New Roman" w:cs="Times New Roman"/>
          <w:sz w:val="28"/>
          <w:szCs w:val="28"/>
          <w:lang w:eastAsia="ru-RU"/>
        </w:rPr>
        <w:t xml:space="preserve"> носили в Хопёр</w:t>
      </w:r>
      <w:proofErr w:type="gramStart"/>
      <w:r w:rsidR="00A872D6">
        <w:rPr>
          <w:rFonts w:ascii="Times New Roman" w:eastAsia="Times New Roman" w:hAnsi="Times New Roman" w:cs="Times New Roman"/>
          <w:sz w:val="28"/>
          <w:szCs w:val="28"/>
          <w:lang w:eastAsia="ru-RU"/>
        </w:rPr>
        <w:t>.»</w:t>
      </w:r>
      <w:proofErr w:type="gramEnd"/>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70BF4">
        <w:rPr>
          <w:rFonts w:ascii="Times New Roman" w:eastAsia="Times New Roman" w:hAnsi="Times New Roman" w:cs="Times New Roman"/>
          <w:sz w:val="28"/>
          <w:szCs w:val="28"/>
          <w:lang w:eastAsia="ru-RU"/>
        </w:rPr>
        <w:t>Очень много</w:t>
      </w:r>
      <w:proofErr w:type="gramEnd"/>
      <w:r w:rsidRPr="00670BF4">
        <w:rPr>
          <w:rFonts w:ascii="Times New Roman" w:eastAsia="Times New Roman" w:hAnsi="Times New Roman" w:cs="Times New Roman"/>
          <w:sz w:val="28"/>
          <w:szCs w:val="28"/>
          <w:lang w:eastAsia="ru-RU"/>
        </w:rPr>
        <w:t xml:space="preserve"> зависело в о</w:t>
      </w:r>
      <w:r w:rsidR="00727706" w:rsidRPr="00670BF4">
        <w:rPr>
          <w:rFonts w:ascii="Times New Roman" w:eastAsia="Times New Roman" w:hAnsi="Times New Roman" w:cs="Times New Roman"/>
          <w:sz w:val="28"/>
          <w:szCs w:val="28"/>
          <w:lang w:eastAsia="ru-RU"/>
        </w:rPr>
        <w:t xml:space="preserve">хране природных богатств на </w:t>
      </w:r>
      <w:proofErr w:type="spellStart"/>
      <w:r w:rsidR="00727706" w:rsidRPr="00670BF4">
        <w:rPr>
          <w:rFonts w:ascii="Times New Roman" w:eastAsia="Times New Roman" w:hAnsi="Times New Roman" w:cs="Times New Roman"/>
          <w:sz w:val="28"/>
          <w:szCs w:val="28"/>
          <w:lang w:eastAsia="ru-RU"/>
        </w:rPr>
        <w:t>Хопре</w:t>
      </w:r>
      <w:proofErr w:type="spellEnd"/>
      <w:r w:rsidR="00727706" w:rsidRPr="00670BF4">
        <w:rPr>
          <w:rFonts w:ascii="Times New Roman" w:eastAsia="Times New Roman" w:hAnsi="Times New Roman" w:cs="Times New Roman"/>
          <w:sz w:val="28"/>
          <w:szCs w:val="28"/>
          <w:lang w:eastAsia="ru-RU"/>
        </w:rPr>
        <w:t xml:space="preserve"> от личности атамана.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70BF4">
        <w:rPr>
          <w:rFonts w:ascii="Times New Roman" w:eastAsia="Times New Roman" w:hAnsi="Times New Roman" w:cs="Times New Roman"/>
          <w:sz w:val="28"/>
          <w:szCs w:val="28"/>
          <w:lang w:eastAsia="ru-RU"/>
        </w:rPr>
        <w:t xml:space="preserve">Атаман с особой строгостью относился к сбережению станичных лесов, а у преследовавшегося в воровской рубке </w:t>
      </w:r>
      <w:proofErr w:type="spellStart"/>
      <w:r w:rsidRPr="00670BF4">
        <w:rPr>
          <w:rFonts w:ascii="Times New Roman" w:eastAsia="Times New Roman" w:hAnsi="Times New Roman" w:cs="Times New Roman"/>
          <w:sz w:val="28"/>
          <w:szCs w:val="28"/>
          <w:lang w:eastAsia="ru-RU"/>
        </w:rPr>
        <w:t>конфисковывалось</w:t>
      </w:r>
      <w:proofErr w:type="spellEnd"/>
      <w:r w:rsidRPr="00670BF4">
        <w:rPr>
          <w:rFonts w:ascii="Times New Roman" w:eastAsia="Times New Roman" w:hAnsi="Times New Roman" w:cs="Times New Roman"/>
          <w:sz w:val="28"/>
          <w:szCs w:val="28"/>
          <w:lang w:eastAsia="ru-RU"/>
        </w:rPr>
        <w:t xml:space="preserve"> всё, начиная от леса до лошадей или волов с упряжью… (22, С.257).</w:t>
      </w:r>
      <w:proofErr w:type="gramEnd"/>
    </w:p>
    <w:p w:rsidR="00223836" w:rsidRPr="00670BF4" w:rsidRDefault="009004B8" w:rsidP="002238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территории Войска Дон</w:t>
      </w:r>
      <w:r w:rsidR="00223836" w:rsidRPr="00670BF4">
        <w:rPr>
          <w:rFonts w:ascii="Times New Roman" w:eastAsia="Times New Roman" w:hAnsi="Times New Roman" w:cs="Times New Roman"/>
          <w:sz w:val="28"/>
          <w:szCs w:val="28"/>
          <w:lang w:eastAsia="ru-RU"/>
        </w:rPr>
        <w:t>ского чиновники особых поручений, инженеры, лесные ревизоры, лесничие войсковых лесничеств назначались непосредственно наказным атаманом (38, С.46).</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Вывод:</w:t>
      </w:r>
      <w:r w:rsidR="00727706" w:rsidRPr="00670BF4">
        <w:rPr>
          <w:rFonts w:ascii="Times New Roman" w:eastAsia="Times New Roman" w:hAnsi="Times New Roman" w:cs="Times New Roman"/>
          <w:sz w:val="28"/>
          <w:szCs w:val="28"/>
          <w:lang w:eastAsia="ru-RU"/>
        </w:rPr>
        <w:t xml:space="preserve"> На </w:t>
      </w:r>
      <w:proofErr w:type="spellStart"/>
      <w:r w:rsidR="00727706" w:rsidRPr="00670BF4">
        <w:rPr>
          <w:rFonts w:ascii="Times New Roman" w:eastAsia="Times New Roman" w:hAnsi="Times New Roman" w:cs="Times New Roman"/>
          <w:sz w:val="28"/>
          <w:szCs w:val="28"/>
          <w:lang w:eastAsia="ru-RU"/>
        </w:rPr>
        <w:t>Хопре</w:t>
      </w:r>
      <w:proofErr w:type="spellEnd"/>
      <w:r w:rsidR="00A92C54">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у большинства казаков было особое отношение к рекам, рыбным богатствам, к лесу. К нерадивым же казакам применялись и жёсткие меры.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 1.3. Жилище казаков</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Важным для формирования системы знаний о бытовой культуре казаков является изучение жилища. Оно отражает социально-экономическую историю казачества, специфику хозяйства и природных условий, особенности жизненного уклада. Как форма народного творчества жилище казаков включает множество компонентов: материал и способ постройки, планировку дома, назначе</w:t>
      </w:r>
      <w:r w:rsidRPr="00670BF4">
        <w:rPr>
          <w:rFonts w:ascii="Times New Roman" w:eastAsia="Times New Roman" w:hAnsi="Times New Roman" w:cs="Times New Roman"/>
          <w:sz w:val="28"/>
          <w:szCs w:val="28"/>
          <w:lang w:eastAsia="ru-RU"/>
        </w:rPr>
        <w:softHyphen/>
        <w:t>ние помещений, виды отопления, особенность интерьера (см. в приложении).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Глав</w:t>
      </w:r>
      <w:r w:rsidR="00C3137E" w:rsidRPr="00670BF4">
        <w:rPr>
          <w:rFonts w:ascii="Times New Roman" w:eastAsia="Times New Roman" w:hAnsi="Times New Roman" w:cs="Times New Roman"/>
          <w:sz w:val="28"/>
          <w:szCs w:val="28"/>
          <w:lang w:eastAsia="ru-RU"/>
        </w:rPr>
        <w:t xml:space="preserve">ным типом построек </w:t>
      </w:r>
      <w:r w:rsidRPr="00670BF4">
        <w:rPr>
          <w:rFonts w:ascii="Times New Roman" w:eastAsia="Times New Roman" w:hAnsi="Times New Roman" w:cs="Times New Roman"/>
          <w:sz w:val="28"/>
          <w:szCs w:val="28"/>
          <w:lang w:eastAsia="ru-RU"/>
        </w:rPr>
        <w:t xml:space="preserve"> в описываемый период были курени, флигели, хаты. Жилища </w:t>
      </w:r>
      <w:r w:rsidR="00C3137E" w:rsidRPr="00670BF4">
        <w:rPr>
          <w:rFonts w:ascii="Times New Roman" w:eastAsia="Times New Roman" w:hAnsi="Times New Roman" w:cs="Times New Roman"/>
          <w:sz w:val="28"/>
          <w:szCs w:val="28"/>
          <w:lang w:eastAsia="ru-RU"/>
        </w:rPr>
        <w:t xml:space="preserve">казачьих поселений </w:t>
      </w:r>
      <w:proofErr w:type="spellStart"/>
      <w:r w:rsidR="00C3137E" w:rsidRPr="00670BF4">
        <w:rPr>
          <w:rFonts w:ascii="Times New Roman" w:eastAsia="Times New Roman" w:hAnsi="Times New Roman" w:cs="Times New Roman"/>
          <w:sz w:val="28"/>
          <w:szCs w:val="28"/>
          <w:lang w:eastAsia="ru-RU"/>
        </w:rPr>
        <w:t>Хопра</w:t>
      </w:r>
      <w:proofErr w:type="spellEnd"/>
      <w:r w:rsidR="00A872D6">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 xml:space="preserve">конца 19 - начала 20 вв. имели свои особенности. Жилища не похожи ни на русскую избу, ни на малороссийскую хату. Казаки и сейчас называют свои дома «куренями». Курень - слово монголо-татарского происхождения. Значение слова персидский историк конца 14 в. Рашид </w:t>
      </w:r>
      <w:proofErr w:type="gramStart"/>
      <w:r w:rsidRPr="00670BF4">
        <w:rPr>
          <w:rFonts w:ascii="Times New Roman" w:eastAsia="Times New Roman" w:hAnsi="Times New Roman" w:cs="Times New Roman"/>
          <w:sz w:val="28"/>
          <w:szCs w:val="28"/>
          <w:lang w:eastAsia="ru-RU"/>
        </w:rPr>
        <w:t>ад-Дин</w:t>
      </w:r>
      <w:proofErr w:type="gramEnd"/>
      <w:r w:rsidRPr="00670BF4">
        <w:rPr>
          <w:rFonts w:ascii="Times New Roman" w:eastAsia="Times New Roman" w:hAnsi="Times New Roman" w:cs="Times New Roman"/>
          <w:sz w:val="28"/>
          <w:szCs w:val="28"/>
          <w:lang w:eastAsia="ru-RU"/>
        </w:rPr>
        <w:t xml:space="preserve"> определяет как «кольцо». В старинное время какое-либо племя останавливалось в каком-нибудь месте наподобие кольца, в центре которого размещалась кибитка старейшины рода.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Жилище строилось ближе к улице, фасадом к дороге у края ограды. Естественно, что вид жилищ зависел от состоятельности хозяина. Курени были разными - большими и добротными, малыми и худыми. На фоне невзрачных </w:t>
      </w:r>
      <w:proofErr w:type="gramStart"/>
      <w:r w:rsidRPr="00670BF4">
        <w:rPr>
          <w:rFonts w:ascii="Times New Roman" w:eastAsia="Times New Roman" w:hAnsi="Times New Roman" w:cs="Times New Roman"/>
          <w:sz w:val="28"/>
          <w:szCs w:val="28"/>
          <w:lang w:eastAsia="ru-RU"/>
        </w:rPr>
        <w:t>домишек</w:t>
      </w:r>
      <w:proofErr w:type="gramEnd"/>
      <w:r w:rsidRPr="00670BF4">
        <w:rPr>
          <w:rFonts w:ascii="Times New Roman" w:eastAsia="Times New Roman" w:hAnsi="Times New Roman" w:cs="Times New Roman"/>
          <w:sz w:val="28"/>
          <w:szCs w:val="28"/>
          <w:lang w:eastAsia="ru-RU"/>
        </w:rPr>
        <w:t xml:space="preserve">, а то и просто мазанок - «завалюшек» красовались богатые домины. Сооружение дома было большим событием в жизни казака </w:t>
      </w:r>
      <w:r w:rsidRPr="00670BF4">
        <w:rPr>
          <w:rFonts w:ascii="Times New Roman" w:eastAsia="Times New Roman" w:hAnsi="Times New Roman" w:cs="Times New Roman"/>
          <w:sz w:val="28"/>
          <w:szCs w:val="28"/>
          <w:lang w:eastAsia="ru-RU"/>
        </w:rPr>
        <w:lastRenderedPageBreak/>
        <w:t>и сопровождалось определенными обрядами. При строительстве дома было принято подкладывать под углы в основании дома медные, серебряные, золотые монеты (в зависимости от достатка). Считалось, что это принесет долголетие дому, достаток и счастье хозяину.</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Курень представлял собой квадратный дом, как правило, на высоком фундаменте, с шатровой четырехскатной крышей. Крыша была одним из самых главных элементов жилища. Форма и материал крыш связан с природно-климатическими условиями местности. Крыша делалась четырехскатной, была покрыта камышом (тростником) или </w:t>
      </w:r>
      <w:proofErr w:type="spellStart"/>
      <w:r w:rsidRPr="00670BF4">
        <w:rPr>
          <w:rFonts w:ascii="Times New Roman" w:eastAsia="Times New Roman" w:hAnsi="Times New Roman" w:cs="Times New Roman"/>
          <w:sz w:val="28"/>
          <w:szCs w:val="28"/>
          <w:lang w:eastAsia="ru-RU"/>
        </w:rPr>
        <w:t>чаканом</w:t>
      </w:r>
      <w:proofErr w:type="spellEnd"/>
      <w:r w:rsidRPr="00670BF4">
        <w:rPr>
          <w:rFonts w:ascii="Times New Roman" w:eastAsia="Times New Roman" w:hAnsi="Times New Roman" w:cs="Times New Roman"/>
          <w:sz w:val="28"/>
          <w:szCs w:val="28"/>
          <w:lang w:eastAsia="ru-RU"/>
        </w:rPr>
        <w:t xml:space="preserve"> (рогозом). Пучки сухого камыша закрепляли и укладывали в несколько рядов, ярусов. Чтобы крыша не давала течь, верх ее (у трубы) плотно наполняли соломой и мелом. Такой природный материал как </w:t>
      </w:r>
      <w:proofErr w:type="spellStart"/>
      <w:r w:rsidRPr="00670BF4">
        <w:rPr>
          <w:rFonts w:ascii="Times New Roman" w:eastAsia="Times New Roman" w:hAnsi="Times New Roman" w:cs="Times New Roman"/>
          <w:sz w:val="28"/>
          <w:szCs w:val="28"/>
          <w:lang w:eastAsia="ru-RU"/>
        </w:rPr>
        <w:t>чакан</w:t>
      </w:r>
      <w:proofErr w:type="spellEnd"/>
      <w:r w:rsidRPr="00670BF4">
        <w:rPr>
          <w:rFonts w:ascii="Times New Roman" w:eastAsia="Times New Roman" w:hAnsi="Times New Roman" w:cs="Times New Roman"/>
          <w:sz w:val="28"/>
          <w:szCs w:val="28"/>
          <w:lang w:eastAsia="ru-RU"/>
        </w:rPr>
        <w:t>, камыш, имел свои достоинства: зимой сохранял тепло в доме, а летом — п</w:t>
      </w:r>
      <w:r w:rsidR="00F827BA">
        <w:rPr>
          <w:rFonts w:ascii="Times New Roman" w:eastAsia="Times New Roman" w:hAnsi="Times New Roman" w:cs="Times New Roman"/>
          <w:sz w:val="28"/>
          <w:szCs w:val="28"/>
          <w:lang w:eastAsia="ru-RU"/>
        </w:rPr>
        <w:t>рохладу. И по сей день в станицах и хуторах хоть изредка</w:t>
      </w:r>
      <w:r w:rsidRPr="00670BF4">
        <w:rPr>
          <w:rFonts w:ascii="Times New Roman" w:eastAsia="Times New Roman" w:hAnsi="Times New Roman" w:cs="Times New Roman"/>
          <w:sz w:val="28"/>
          <w:szCs w:val="28"/>
          <w:lang w:eastAsia="ru-RU"/>
        </w:rPr>
        <w:t xml:space="preserve"> можно встретить дома, крыша которых покрыта камышом (</w:t>
      </w:r>
      <w:proofErr w:type="gramStart"/>
      <w:r w:rsidRPr="00670BF4">
        <w:rPr>
          <w:rFonts w:ascii="Times New Roman" w:eastAsia="Times New Roman" w:hAnsi="Times New Roman" w:cs="Times New Roman"/>
          <w:sz w:val="28"/>
          <w:szCs w:val="28"/>
          <w:lang w:eastAsia="ru-RU"/>
        </w:rPr>
        <w:t>см</w:t>
      </w:r>
      <w:proofErr w:type="gramEnd"/>
      <w:r w:rsidRPr="00670BF4">
        <w:rPr>
          <w:rFonts w:ascii="Times New Roman" w:eastAsia="Times New Roman" w:hAnsi="Times New Roman" w:cs="Times New Roman"/>
          <w:sz w:val="28"/>
          <w:szCs w:val="28"/>
          <w:lang w:eastAsia="ru-RU"/>
        </w:rPr>
        <w:t>. в приложении).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Площ</w:t>
      </w:r>
      <w:r w:rsidR="00F827BA">
        <w:rPr>
          <w:rFonts w:ascii="Times New Roman" w:eastAsia="Times New Roman" w:hAnsi="Times New Roman" w:cs="Times New Roman"/>
          <w:sz w:val="28"/>
          <w:szCs w:val="28"/>
          <w:lang w:eastAsia="ru-RU"/>
        </w:rPr>
        <w:t>адь лесов в окрестностях станиц</w:t>
      </w:r>
      <w:r w:rsidRPr="00670BF4">
        <w:rPr>
          <w:rFonts w:ascii="Times New Roman" w:eastAsia="Times New Roman" w:hAnsi="Times New Roman" w:cs="Times New Roman"/>
          <w:sz w:val="28"/>
          <w:szCs w:val="28"/>
          <w:lang w:eastAsia="ru-RU"/>
        </w:rPr>
        <w:t xml:space="preserve"> и хуторов способствовала распространению форм жилища из дерева. Строили дома из деревянных наборных пластин, в заборку и из деревянного бруса, для чего использовали местный лес: дуб, вяз, вербу, часто срубленные в собственной леваде. Наружные и внутренние стены обивались дранкой. В промежутках между ними набивалась глина, перемешанная с соломой. После высыхания стены куреня смазывались глиной с песком повторно, потом покрывались раствором мела. Верхний слой белой глины предохранял от распада нижний слой красной глины. Иногда делали срубы со стенами гладко оструганными изнутри и тщательно подогнанными между собой. Такие срубы обмазывали глиной только с внешней стороны. Существовало несколько вариантов куреня. Остановимся на двух из них. Между собой подобные курени разнятся в основном внутренней планировкой, характером входа и галереями (37,С.171).</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Первый вид имеет все классические объемно-планировочные элементы казачьего куреня, которые относятся к донскому северному варианту постройки. В плане это квадратный дом, обычно четырехскатный, включающий в свой объем идущий по двум или трем внешним сторонам стен узкий помост, балкончик («балясник»), шириной около 70 см. Он был очень удобен для закрывания ставен. Именно он придавал куреню неповторимый вид. Эти круглые дома имеют каменные «низы» и деревянные «верхи» (см. в приложении). В нижней части дома со стороны крыльца - хозяйственный вход в «низы». Здесь помещалась кухня. Дом </w:t>
      </w:r>
      <w:proofErr w:type="spellStart"/>
      <w:r w:rsidRPr="00670BF4">
        <w:rPr>
          <w:rFonts w:ascii="Times New Roman" w:eastAsia="Times New Roman" w:hAnsi="Times New Roman" w:cs="Times New Roman"/>
          <w:sz w:val="28"/>
          <w:szCs w:val="28"/>
          <w:lang w:eastAsia="ru-RU"/>
        </w:rPr>
        <w:t>ошалеван</w:t>
      </w:r>
      <w:proofErr w:type="spellEnd"/>
      <w:r w:rsidRPr="00670BF4">
        <w:rPr>
          <w:rFonts w:ascii="Times New Roman" w:eastAsia="Times New Roman" w:hAnsi="Times New Roman" w:cs="Times New Roman"/>
          <w:sz w:val="28"/>
          <w:szCs w:val="28"/>
          <w:lang w:eastAsia="ru-RU"/>
        </w:rPr>
        <w:t xml:space="preserve"> (обит тесом или пластинами) и покрашен в ярко-синий цвет. Неотъемлемой частью дома-куреня было небольшое крыльцо с двухскатной крышей. На всем протяжении фасада - веранда. Окна снаружи закрывались двухстворчатыми ставнями. Крыша крылась жестью. Характерная особенность внутренней </w:t>
      </w:r>
      <w:r w:rsidRPr="00670BF4">
        <w:rPr>
          <w:rFonts w:ascii="Times New Roman" w:eastAsia="Times New Roman" w:hAnsi="Times New Roman" w:cs="Times New Roman"/>
          <w:sz w:val="28"/>
          <w:szCs w:val="28"/>
          <w:lang w:eastAsia="ru-RU"/>
        </w:rPr>
        <w:lastRenderedPageBreak/>
        <w:t>планировки - дверные проемы, соединяющие комнаты вкруговую. Строили круглые дома люди состоятельные (37,С.172).</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 другому виду казачьего куреня относятся дома, строившиеся преимущественно в начале 20 века, вплоть до 40-х годов. Такие курени строили люди в основном с небольшим материальным достатком. Стесненные в материальных средствах казаки стали отказываться от некоторых традиций постройки дома. Перестали возводить высокие каменные «низы». Как следствие — отпала необходимость в устройстве балясника. Дома зажиточных казаков украшала резьба по дереву на карнизах, фронтонах, крыльце, ставнях.</w:t>
      </w:r>
    </w:p>
    <w:p w:rsidR="00223836" w:rsidRPr="00670BF4" w:rsidRDefault="00C3137E"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Среди построек </w:t>
      </w:r>
      <w:r w:rsidR="00223836" w:rsidRPr="00670BF4">
        <w:rPr>
          <w:rFonts w:ascii="Times New Roman" w:eastAsia="Times New Roman" w:hAnsi="Times New Roman" w:cs="Times New Roman"/>
          <w:sz w:val="28"/>
          <w:szCs w:val="28"/>
          <w:lang w:eastAsia="ru-RU"/>
        </w:rPr>
        <w:t xml:space="preserve"> часто встречается флигель. Внутренняя стена делила его на две жилые комнаты. Сени располагались вдоль всей продольной стены строения. Крыша - двухскатная, покрыта камышом, жестью, позднее шифером. Флигели строились из дерева или самана.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Много было жилищ, которые назывались хатами. Они состоя</w:t>
      </w:r>
      <w:r w:rsidRPr="00670BF4">
        <w:rPr>
          <w:rFonts w:ascii="Times New Roman" w:eastAsia="Times New Roman" w:hAnsi="Times New Roman" w:cs="Times New Roman"/>
          <w:sz w:val="28"/>
          <w:szCs w:val="28"/>
          <w:lang w:eastAsia="ru-RU"/>
        </w:rPr>
        <w:softHyphen/>
        <w:t xml:space="preserve">ли из одной комнаты с сенцами и ступеньками без крыльца. Такое жилье строили в основном бедные люди. Внешних стен было четыре, пятая, внутренняя, разделяла строение на две части: комнату и сенцы. Источником тепла, кроме русской печи была печка - «подземка», которая размещалась обычно под кроватью. Подземка и печь соединялись дымоходом, скрытым под полом. Хаты строились из самана. Такие строения первоначально принадлежали, как правило, украинским переселенцам, которые переносили на новые земли и образ </w:t>
      </w:r>
      <w:proofErr w:type="gramStart"/>
      <w:r w:rsidRPr="00670BF4">
        <w:rPr>
          <w:rFonts w:ascii="Times New Roman" w:eastAsia="Times New Roman" w:hAnsi="Times New Roman" w:cs="Times New Roman"/>
          <w:sz w:val="28"/>
          <w:szCs w:val="28"/>
          <w:lang w:eastAsia="ru-RU"/>
        </w:rPr>
        <w:t>привычного им</w:t>
      </w:r>
      <w:proofErr w:type="gramEnd"/>
      <w:r w:rsidRPr="00670BF4">
        <w:rPr>
          <w:rFonts w:ascii="Times New Roman" w:eastAsia="Times New Roman" w:hAnsi="Times New Roman" w:cs="Times New Roman"/>
          <w:sz w:val="28"/>
          <w:szCs w:val="28"/>
          <w:lang w:eastAsia="ru-RU"/>
        </w:rPr>
        <w:t xml:space="preserve"> жилища.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Рядом с домом строили летнюю кухню - «</w:t>
      </w:r>
      <w:proofErr w:type="gramStart"/>
      <w:r w:rsidRPr="00670BF4">
        <w:rPr>
          <w:rFonts w:ascii="Times New Roman" w:eastAsia="Times New Roman" w:hAnsi="Times New Roman" w:cs="Times New Roman"/>
          <w:sz w:val="28"/>
          <w:szCs w:val="28"/>
          <w:lang w:eastAsia="ru-RU"/>
        </w:rPr>
        <w:t>стряпку</w:t>
      </w:r>
      <w:proofErr w:type="gramEnd"/>
      <w:r w:rsidRPr="00670BF4">
        <w:rPr>
          <w:rFonts w:ascii="Times New Roman" w:eastAsia="Times New Roman" w:hAnsi="Times New Roman" w:cs="Times New Roman"/>
          <w:sz w:val="28"/>
          <w:szCs w:val="28"/>
          <w:lang w:eastAsia="ru-RU"/>
        </w:rPr>
        <w:t>». Тщательной отделки она не имела. Использовали летнюю кухню как столовую в теплое время года с весны до осени. Зимой — это подсобное или складское помещение. Строительным материалом служил камень, мел, саман или плетни (37, С. 171).</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Кроме летней кухни, во дворе была и летняя печь, а рядом с печью - «</w:t>
      </w:r>
      <w:proofErr w:type="spellStart"/>
      <w:r w:rsidRPr="00670BF4">
        <w:rPr>
          <w:rFonts w:ascii="Times New Roman" w:eastAsia="Times New Roman" w:hAnsi="Times New Roman" w:cs="Times New Roman"/>
          <w:sz w:val="28"/>
          <w:szCs w:val="28"/>
          <w:lang w:eastAsia="ru-RU"/>
        </w:rPr>
        <w:t>поветка</w:t>
      </w:r>
      <w:proofErr w:type="spellEnd"/>
      <w:r w:rsidRPr="00670BF4">
        <w:rPr>
          <w:rFonts w:ascii="Times New Roman" w:eastAsia="Times New Roman" w:hAnsi="Times New Roman" w:cs="Times New Roman"/>
          <w:sz w:val="28"/>
          <w:szCs w:val="28"/>
          <w:lang w:eastAsia="ru-RU"/>
        </w:rPr>
        <w:t>» (навес). На печке готовили корм скоту, а также отвары с резким запахом. На «</w:t>
      </w:r>
      <w:proofErr w:type="spellStart"/>
      <w:r w:rsidRPr="00670BF4">
        <w:rPr>
          <w:rFonts w:ascii="Times New Roman" w:eastAsia="Times New Roman" w:hAnsi="Times New Roman" w:cs="Times New Roman"/>
          <w:sz w:val="28"/>
          <w:szCs w:val="28"/>
          <w:lang w:eastAsia="ru-RU"/>
        </w:rPr>
        <w:t>поветке</w:t>
      </w:r>
      <w:proofErr w:type="spellEnd"/>
      <w:r w:rsidRPr="00670BF4">
        <w:rPr>
          <w:rFonts w:ascii="Times New Roman" w:eastAsia="Times New Roman" w:hAnsi="Times New Roman" w:cs="Times New Roman"/>
          <w:sz w:val="28"/>
          <w:szCs w:val="28"/>
          <w:lang w:eastAsia="ru-RU"/>
        </w:rPr>
        <w:t>» сушили фрукты. Она представляет собой небольших размеров плетень, положенный горизонтально на столбы высотой до 2-х метров. Для сельскохозяйственных орудий, дров, хвороста, навесы делались отдельно.</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Кроме жилищ, на усадьбе возводили различные подсобные сооружения. Большая часть их была связана с хозяйственной деятельностью казаков. Постройки у казаков устраивались в глубине двора, ближе к внутренней ограде. Для размещения животных отводилось отдельное место: баз с различными постройками. Сооружение не требовало больших материальных затрат. Строили сараи из местного подручного материала. В сарае могло </w:t>
      </w:r>
      <w:r w:rsidRPr="00670BF4">
        <w:rPr>
          <w:rFonts w:ascii="Times New Roman" w:eastAsia="Times New Roman" w:hAnsi="Times New Roman" w:cs="Times New Roman"/>
          <w:sz w:val="28"/>
          <w:szCs w:val="28"/>
          <w:lang w:eastAsia="ru-RU"/>
        </w:rPr>
        <w:lastRenderedPageBreak/>
        <w:t>быть несколько отделений: для коров, телят, быков, овец. Если хозяева держали свиней, то свинарники делались отдельно, так же как и сарай для водоплавающей птицы. Перед сараем делали выгульный баз, ориентируемый обязательно на юг. Над частью база с наветренной стороны сооружали навес, чтобы в непогоду животные могли найти укрытие (см. в приложении).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Рядом с базами располагалось гумно. Гумно всегда обносилось добротной изгородью. На гумне размещали несколько стогов сена, соломы, а также скошенный, но не обмолоченный хлеб. Здесь же располагался ток, на котором каменными катками или цепами обмолачивали хлеб. Солому складывали в скирды, а полову (остатки колосьев, стеблей и другие отходы при молотьбе) - в специальное помещение - «</w:t>
      </w:r>
      <w:proofErr w:type="spellStart"/>
      <w:r w:rsidRPr="00670BF4">
        <w:rPr>
          <w:rFonts w:ascii="Times New Roman" w:eastAsia="Times New Roman" w:hAnsi="Times New Roman" w:cs="Times New Roman"/>
          <w:sz w:val="28"/>
          <w:szCs w:val="28"/>
          <w:lang w:eastAsia="ru-RU"/>
        </w:rPr>
        <w:t>половню</w:t>
      </w:r>
      <w:proofErr w:type="spellEnd"/>
      <w:r w:rsidRPr="00670BF4">
        <w:rPr>
          <w:rFonts w:ascii="Times New Roman" w:eastAsia="Times New Roman" w:hAnsi="Times New Roman" w:cs="Times New Roman"/>
          <w:sz w:val="28"/>
          <w:szCs w:val="28"/>
          <w:lang w:eastAsia="ru-RU"/>
        </w:rPr>
        <w:t xml:space="preserve">». Она представляла собой небольшой сарай с легкими стенами, но очень надежной крышей. Находилась </w:t>
      </w:r>
      <w:proofErr w:type="spellStart"/>
      <w:r w:rsidRPr="00670BF4">
        <w:rPr>
          <w:rFonts w:ascii="Times New Roman" w:eastAsia="Times New Roman" w:hAnsi="Times New Roman" w:cs="Times New Roman"/>
          <w:sz w:val="28"/>
          <w:szCs w:val="28"/>
          <w:lang w:eastAsia="ru-RU"/>
        </w:rPr>
        <w:t>половня</w:t>
      </w:r>
      <w:proofErr w:type="spellEnd"/>
      <w:r w:rsidRPr="00670BF4">
        <w:rPr>
          <w:rFonts w:ascii="Times New Roman" w:eastAsia="Times New Roman" w:hAnsi="Times New Roman" w:cs="Times New Roman"/>
          <w:sz w:val="28"/>
          <w:szCs w:val="28"/>
          <w:lang w:eastAsia="ru-RU"/>
        </w:rPr>
        <w:t xml:space="preserve"> рядом с гумном и базами для скота.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У большинства казаков строился подъездной сарай со сквозным проездом. Через такой сарай можно было заехать на подворье и выехать из него. В нем оставляли сани на лето, брички на зиму, хранили другие полевые орудия: лобогрейки, косилки, конные грабли.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Своеобразной постройкой на подворье казака был амбар, где хранилось зерно, мука, припасы. Строились амбары, как правило, на столбчатом фундаменте с рундуком (погрузочная площадка на уровне фундамента, которая примыкает к дверям амбара, шириной 1 м, длиной 3 м). Высота фундаментных столбов 50-70 см, чтобы было удобно разгружать повозку. Полы и несколько рядов (нижних) сруба делались обязательно из дуба. Кровля чаще всего - ка</w:t>
      </w:r>
      <w:r w:rsidRPr="00670BF4">
        <w:rPr>
          <w:rFonts w:ascii="Times New Roman" w:eastAsia="Times New Roman" w:hAnsi="Times New Roman" w:cs="Times New Roman"/>
          <w:sz w:val="28"/>
          <w:szCs w:val="28"/>
          <w:lang w:eastAsia="ru-RU"/>
        </w:rPr>
        <w:softHyphen/>
        <w:t>мышовая, шатровая. Под амбаром - инвентарь: лопаты, грабли, вилы (см. в приложении).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Конюшни представляли собой вытянутые прямоугольные постройки с плавно закругленными углами. Конюшня делалась для нескольких лошадей. Кроме строевого коня, которого использовали только под седлом, в хозяйстве держали рабочих лошадей. Базы с лошадьми были непременно отделены от базов с коровами и быками. Для сооружения конюшни использовался самый добротный материал, так как строевой конь должен содержаться в хороших условиях. В конюшне обязательно утеплялся потолок, настилался пол.</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Другой необходимой постро</w:t>
      </w:r>
      <w:r w:rsidR="00C3137E" w:rsidRPr="00670BF4">
        <w:rPr>
          <w:rFonts w:ascii="Times New Roman" w:eastAsia="Times New Roman" w:hAnsi="Times New Roman" w:cs="Times New Roman"/>
          <w:sz w:val="28"/>
          <w:szCs w:val="28"/>
          <w:lang w:eastAsia="ru-RU"/>
        </w:rPr>
        <w:t xml:space="preserve">йкой в хозяйстве казаков </w:t>
      </w:r>
      <w:r w:rsidRPr="00670BF4">
        <w:rPr>
          <w:rFonts w:ascii="Times New Roman" w:eastAsia="Times New Roman" w:hAnsi="Times New Roman" w:cs="Times New Roman"/>
          <w:sz w:val="28"/>
          <w:szCs w:val="28"/>
          <w:lang w:eastAsia="ru-RU"/>
        </w:rPr>
        <w:t xml:space="preserve"> был ледник. Рыли котлован, его стены обкладывали камнем, дно ледника засыпали крупнозернистым песком. Зимой котлован забивали колотым льдом, засыпали снегом и сверху укрывали опилками или соломой. На лед обычно ставили молоко, квас и другие скоропортящиеся продукты.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Для получения ранних овощей казаки у себя на усадьбе сооружали «</w:t>
      </w:r>
      <w:proofErr w:type="spellStart"/>
      <w:r w:rsidRPr="00670BF4">
        <w:rPr>
          <w:rFonts w:ascii="Times New Roman" w:eastAsia="Times New Roman" w:hAnsi="Times New Roman" w:cs="Times New Roman"/>
          <w:sz w:val="28"/>
          <w:szCs w:val="28"/>
          <w:lang w:eastAsia="ru-RU"/>
        </w:rPr>
        <w:t>рассадню</w:t>
      </w:r>
      <w:proofErr w:type="spellEnd"/>
      <w:r w:rsidRPr="00670BF4">
        <w:rPr>
          <w:rFonts w:ascii="Times New Roman" w:eastAsia="Times New Roman" w:hAnsi="Times New Roman" w:cs="Times New Roman"/>
          <w:sz w:val="28"/>
          <w:szCs w:val="28"/>
          <w:lang w:eastAsia="ru-RU"/>
        </w:rPr>
        <w:t xml:space="preserve">» - своеобразный парник. Из хвороста плели круглой формы </w:t>
      </w:r>
      <w:r w:rsidRPr="00670BF4">
        <w:rPr>
          <w:rFonts w:ascii="Times New Roman" w:eastAsia="Times New Roman" w:hAnsi="Times New Roman" w:cs="Times New Roman"/>
          <w:sz w:val="28"/>
          <w:szCs w:val="28"/>
          <w:lang w:eastAsia="ru-RU"/>
        </w:rPr>
        <w:lastRenderedPageBreak/>
        <w:t xml:space="preserve">плетень диаметром до 2-х метров и высотой до 1 метра. Вниз </w:t>
      </w:r>
      <w:proofErr w:type="spellStart"/>
      <w:r w:rsidRPr="00670BF4">
        <w:rPr>
          <w:rFonts w:ascii="Times New Roman" w:eastAsia="Times New Roman" w:hAnsi="Times New Roman" w:cs="Times New Roman"/>
          <w:sz w:val="28"/>
          <w:szCs w:val="28"/>
          <w:lang w:eastAsia="ru-RU"/>
        </w:rPr>
        <w:t>рассадни</w:t>
      </w:r>
      <w:proofErr w:type="spellEnd"/>
      <w:r w:rsidRPr="00670BF4">
        <w:rPr>
          <w:rFonts w:ascii="Times New Roman" w:eastAsia="Times New Roman" w:hAnsi="Times New Roman" w:cs="Times New Roman"/>
          <w:sz w:val="28"/>
          <w:szCs w:val="28"/>
          <w:lang w:eastAsia="ru-RU"/>
        </w:rPr>
        <w:t xml:space="preserve"> насыпали свежий конский навоз, а сверху - слой хорошо удобренной земли. Благодаря теплу от перегнивающего конского навоза, хорошей освещенности (сверху клали оконные рамы), к наступлению устойчиво теплых дней обычно вырастала рассада овощных культур.</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 большинстве хозяйств держали кур. Курятник располагался в глубине двора. Он представлял собой поставленный вкруговую, обмазанный глиной с двух сторон и побеленный мелом плетень. Сверху курятник крыли камышом, </w:t>
      </w:r>
      <w:proofErr w:type="spellStart"/>
      <w:r w:rsidRPr="00670BF4">
        <w:rPr>
          <w:rFonts w:ascii="Times New Roman" w:eastAsia="Times New Roman" w:hAnsi="Times New Roman" w:cs="Times New Roman"/>
          <w:sz w:val="28"/>
          <w:szCs w:val="28"/>
          <w:lang w:eastAsia="ru-RU"/>
        </w:rPr>
        <w:t>чаканом</w:t>
      </w:r>
      <w:proofErr w:type="spellEnd"/>
      <w:r w:rsidRPr="00670BF4">
        <w:rPr>
          <w:rFonts w:ascii="Times New Roman" w:eastAsia="Times New Roman" w:hAnsi="Times New Roman" w:cs="Times New Roman"/>
          <w:sz w:val="28"/>
          <w:szCs w:val="28"/>
          <w:lang w:eastAsia="ru-RU"/>
        </w:rPr>
        <w:t xml:space="preserve"> (рогозом) или соломой.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При устройстве усадьбы казаки большое внимание уделяли возведению изгороди и оформлению въезда. Внешний вид того и другого находился в прямой зависимости от благосостояния семьи, ее трудолюбия и находчивости. Дом, двор, гумно обносились изгородью.</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 </w:t>
      </w:r>
      <w:r w:rsidR="00C3137E" w:rsidRPr="00670BF4">
        <w:rPr>
          <w:rFonts w:ascii="Times New Roman" w:eastAsia="Times New Roman" w:hAnsi="Times New Roman" w:cs="Times New Roman"/>
          <w:sz w:val="28"/>
          <w:szCs w:val="28"/>
          <w:lang w:eastAsia="ru-RU"/>
        </w:rPr>
        <w:t xml:space="preserve">хуторах и станицах </w:t>
      </w:r>
      <w:proofErr w:type="spellStart"/>
      <w:r w:rsidR="00C3137E" w:rsidRPr="00670BF4">
        <w:rPr>
          <w:rFonts w:ascii="Times New Roman" w:eastAsia="Times New Roman" w:hAnsi="Times New Roman" w:cs="Times New Roman"/>
          <w:sz w:val="28"/>
          <w:szCs w:val="28"/>
          <w:lang w:eastAsia="ru-RU"/>
        </w:rPr>
        <w:t>Хопра</w:t>
      </w:r>
      <w:proofErr w:type="spellEnd"/>
      <w:r w:rsidRPr="00670BF4">
        <w:rPr>
          <w:rFonts w:ascii="Times New Roman" w:eastAsia="Times New Roman" w:hAnsi="Times New Roman" w:cs="Times New Roman"/>
          <w:sz w:val="28"/>
          <w:szCs w:val="28"/>
          <w:lang w:eastAsia="ru-RU"/>
        </w:rPr>
        <w:t xml:space="preserve"> в конце XIX - начале XX веков чаще всего для изгороди применялись плетни (см. в приложении). Выбор материала для плетней зависел от того, какие ивы росли в данном населенном пункте. Обилие заро</w:t>
      </w:r>
      <w:r w:rsidR="00C3137E" w:rsidRPr="00670BF4">
        <w:rPr>
          <w:rFonts w:ascii="Times New Roman" w:eastAsia="Times New Roman" w:hAnsi="Times New Roman" w:cs="Times New Roman"/>
          <w:sz w:val="28"/>
          <w:szCs w:val="28"/>
          <w:lang w:eastAsia="ru-RU"/>
        </w:rPr>
        <w:t>слей</w:t>
      </w:r>
      <w:r w:rsidRPr="00670BF4">
        <w:rPr>
          <w:rFonts w:ascii="Times New Roman" w:eastAsia="Times New Roman" w:hAnsi="Times New Roman" w:cs="Times New Roman"/>
          <w:sz w:val="28"/>
          <w:szCs w:val="28"/>
          <w:lang w:eastAsia="ru-RU"/>
        </w:rPr>
        <w:t xml:space="preserve"> «чернотала» (ива козья и се</w:t>
      </w:r>
      <w:r w:rsidR="00C3137E" w:rsidRPr="00670BF4">
        <w:rPr>
          <w:rFonts w:ascii="Times New Roman" w:eastAsia="Times New Roman" w:hAnsi="Times New Roman" w:cs="Times New Roman"/>
          <w:sz w:val="28"/>
          <w:szCs w:val="28"/>
          <w:lang w:eastAsia="ru-RU"/>
        </w:rPr>
        <w:t xml:space="preserve">рая) в пойме степных рек </w:t>
      </w:r>
      <w:proofErr w:type="spellStart"/>
      <w:r w:rsidR="00C3137E" w:rsidRPr="00670BF4">
        <w:rPr>
          <w:rFonts w:ascii="Times New Roman" w:eastAsia="Times New Roman" w:hAnsi="Times New Roman" w:cs="Times New Roman"/>
          <w:sz w:val="28"/>
          <w:szCs w:val="28"/>
          <w:lang w:eastAsia="ru-RU"/>
        </w:rPr>
        <w:t>Хопра</w:t>
      </w:r>
      <w:proofErr w:type="spellEnd"/>
      <w:r w:rsidR="00C3137E" w:rsidRPr="00670BF4">
        <w:rPr>
          <w:rFonts w:ascii="Times New Roman" w:eastAsia="Times New Roman" w:hAnsi="Times New Roman" w:cs="Times New Roman"/>
          <w:sz w:val="28"/>
          <w:szCs w:val="28"/>
          <w:lang w:eastAsia="ru-RU"/>
        </w:rPr>
        <w:t xml:space="preserve"> и </w:t>
      </w:r>
      <w:proofErr w:type="spellStart"/>
      <w:r w:rsidR="00C3137E" w:rsidRPr="00670BF4">
        <w:rPr>
          <w:rFonts w:ascii="Times New Roman" w:eastAsia="Times New Roman" w:hAnsi="Times New Roman" w:cs="Times New Roman"/>
          <w:sz w:val="28"/>
          <w:szCs w:val="28"/>
          <w:lang w:eastAsia="ru-RU"/>
        </w:rPr>
        <w:t>Бузулука</w:t>
      </w:r>
      <w:r w:rsidRPr="00670BF4">
        <w:rPr>
          <w:rFonts w:ascii="Times New Roman" w:eastAsia="Times New Roman" w:hAnsi="Times New Roman" w:cs="Times New Roman"/>
          <w:sz w:val="28"/>
          <w:szCs w:val="28"/>
          <w:lang w:eastAsia="ru-RU"/>
        </w:rPr>
        <w:t>а</w:t>
      </w:r>
      <w:proofErr w:type="spellEnd"/>
      <w:r w:rsidRPr="00670BF4">
        <w:rPr>
          <w:rFonts w:ascii="Times New Roman" w:eastAsia="Times New Roman" w:hAnsi="Times New Roman" w:cs="Times New Roman"/>
          <w:sz w:val="28"/>
          <w:szCs w:val="28"/>
          <w:lang w:eastAsia="ru-RU"/>
        </w:rPr>
        <w:t>, а также «краснотала» (ива красная) на песчаных увалах левобережья позволяло казакам использовать гибкие прутья для и</w:t>
      </w:r>
      <w:r w:rsidR="00B56D1F">
        <w:rPr>
          <w:rFonts w:ascii="Times New Roman" w:eastAsia="Times New Roman" w:hAnsi="Times New Roman" w:cs="Times New Roman"/>
          <w:sz w:val="28"/>
          <w:szCs w:val="28"/>
          <w:lang w:eastAsia="ru-RU"/>
        </w:rPr>
        <w:t>зготовления изгородей – плетней, а позже и мебели.</w:t>
      </w:r>
      <w:r w:rsidRPr="00670BF4">
        <w:rPr>
          <w:rFonts w:ascii="Times New Roman" w:eastAsia="Times New Roman" w:hAnsi="Times New Roman" w:cs="Times New Roman"/>
          <w:sz w:val="28"/>
          <w:szCs w:val="28"/>
          <w:lang w:eastAsia="ru-RU"/>
        </w:rPr>
        <w:t xml:space="preserve"> Плетни из краснотала шли на ограждение гумна и двора. Парадная сторона усадьбы часто ограждалась плетнями из </w:t>
      </w:r>
      <w:proofErr w:type="spellStart"/>
      <w:r w:rsidRPr="00670BF4">
        <w:rPr>
          <w:rFonts w:ascii="Times New Roman" w:eastAsia="Times New Roman" w:hAnsi="Times New Roman" w:cs="Times New Roman"/>
          <w:sz w:val="28"/>
          <w:szCs w:val="28"/>
          <w:lang w:eastAsia="ru-RU"/>
        </w:rPr>
        <w:t>белотала</w:t>
      </w:r>
      <w:proofErr w:type="spellEnd"/>
      <w:r w:rsidRPr="00670BF4">
        <w:rPr>
          <w:rFonts w:ascii="Times New Roman" w:eastAsia="Times New Roman" w:hAnsi="Times New Roman" w:cs="Times New Roman"/>
          <w:sz w:val="28"/>
          <w:szCs w:val="28"/>
          <w:lang w:eastAsia="ru-RU"/>
        </w:rPr>
        <w:t xml:space="preserve">. Его прутья — гибкие, ровные и не имеют отростков, поэтому плетни получались более изящными, светлого оттенка, что придавало изгороди нарядный вид. Бытовали плетни из чернотала. Но их вид не так радовал глаз, так как сам хворост темного цвета, с изгибами, большим количеством отростков, для удаления которых требовались дополнительное время и силы. Технология изготовления плетня несложная, но требует определенного навыка и больших физических усилий. Заранее затесанные и высушенные колья забивают в землю на расстоянии 20-25 см друг от друга. Чем толще хворост (прутья ивы), тем реже и толще колья. Прутья обвивают колья в виде восьмерки. Дойдя до крайнего кола, мастер начинает плетение в обратном направлении. После каждого цикла плетения («шара») полотно плетня «осаживают», уплотняют, ударяя деревянным брусом, обухом топора. Плетут изгородь весной в теплую погоду. В холодную погоду прутья гнутся хуже. Более зажиточные казаки в редких случаях использовали штакетник (см. в приложении). Въезд и вход на усадьбу оформляли воротами с калиткой с выгнутой поперечиной над ней. В хуторах, где зарослей хвороста не было, а близко залегали выходы камня, изгородь делали из него. Высота каменной ограды составляла 60-70 см из хорошо подобранных камней. Базы, левады, огороды ограждались </w:t>
      </w:r>
      <w:proofErr w:type="gramStart"/>
      <w:r w:rsidRPr="00670BF4">
        <w:rPr>
          <w:rFonts w:ascii="Times New Roman" w:eastAsia="Times New Roman" w:hAnsi="Times New Roman" w:cs="Times New Roman"/>
          <w:sz w:val="28"/>
          <w:szCs w:val="28"/>
          <w:lang w:eastAsia="ru-RU"/>
        </w:rPr>
        <w:t>попроще</w:t>
      </w:r>
      <w:proofErr w:type="gramEnd"/>
      <w:r w:rsidRPr="00670BF4">
        <w:rPr>
          <w:rFonts w:ascii="Times New Roman" w:eastAsia="Times New Roman" w:hAnsi="Times New Roman" w:cs="Times New Roman"/>
          <w:sz w:val="28"/>
          <w:szCs w:val="28"/>
          <w:lang w:eastAsia="ru-RU"/>
        </w:rPr>
        <w:t xml:space="preserve">. Для сооружения изгороди использовали подручный материал: хворост, камень, жерди, ветки, землю. Часто изгородью левад и садов по межевой </w:t>
      </w:r>
      <w:r w:rsidRPr="00670BF4">
        <w:rPr>
          <w:rFonts w:ascii="Times New Roman" w:eastAsia="Times New Roman" w:hAnsi="Times New Roman" w:cs="Times New Roman"/>
          <w:sz w:val="28"/>
          <w:szCs w:val="28"/>
          <w:lang w:eastAsia="ru-RU"/>
        </w:rPr>
        <w:lastRenderedPageBreak/>
        <w:t>грани служила водоотводная канава, по брустверу которой укладывали и втыкали в землю ветки от обрезки и прочистки садов (37,С.174).</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Вывод:</w:t>
      </w:r>
      <w:r w:rsidRPr="00670BF4">
        <w:rPr>
          <w:rFonts w:ascii="Times New Roman" w:eastAsia="Times New Roman" w:hAnsi="Times New Roman" w:cs="Times New Roman"/>
          <w:sz w:val="28"/>
          <w:szCs w:val="28"/>
          <w:lang w:eastAsia="ru-RU"/>
        </w:rPr>
        <w:t xml:space="preserve"> Устройство казачьего куреня, позволяло казаку чувствовать себя дома комфортно, как летом, так и зимой; грамотное устройство подворья позволяло активно заниматься хозяйственной деятельностью в течени</w:t>
      </w:r>
      <w:proofErr w:type="gramStart"/>
      <w:r w:rsidRPr="00670BF4">
        <w:rPr>
          <w:rFonts w:ascii="Times New Roman" w:eastAsia="Times New Roman" w:hAnsi="Times New Roman" w:cs="Times New Roman"/>
          <w:sz w:val="28"/>
          <w:szCs w:val="28"/>
          <w:lang w:eastAsia="ru-RU"/>
        </w:rPr>
        <w:t>и</w:t>
      </w:r>
      <w:proofErr w:type="gramEnd"/>
      <w:r w:rsidRPr="00670BF4">
        <w:rPr>
          <w:rFonts w:ascii="Times New Roman" w:eastAsia="Times New Roman" w:hAnsi="Times New Roman" w:cs="Times New Roman"/>
          <w:sz w:val="28"/>
          <w:szCs w:val="28"/>
          <w:lang w:eastAsia="ru-RU"/>
        </w:rPr>
        <w:t xml:space="preserve"> года. Иметь свежее мясо, молоко, рыбу круглый год, даже не имея современной техники. На это, несомненно, повлияли природный ум, смекалка, умение жить в гармонии с природой.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1.4. Казачьи поверья, предания, обряды, заповеди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 обычаях казаков отражаются военная структура, уклад казачьей жизни и целый пласт культуры, воплощающий особенности жизни, сочетавшей постоянную военную службу с хозяйственной деятельностью, что прослеживается в обрядах, песнях, танцах, одежде и до сих пор. Несмотря на все изменения, эти обычаи, обряды и казачий фольклор продолжают существовать. Мать выводила ночью 3-х летнего сына в степь и, указывая ладонью на небо, говорила: “Звезды – глаза твоих предков. Они следят, как ты защищаешь свой род”. Мальчик, став воином, не знал страха смерти. </w:t>
      </w:r>
      <w:proofErr w:type="gramStart"/>
      <w:r w:rsidRPr="00670BF4">
        <w:rPr>
          <w:rFonts w:ascii="Times New Roman" w:eastAsia="Times New Roman" w:hAnsi="Times New Roman" w:cs="Times New Roman"/>
          <w:sz w:val="28"/>
          <w:szCs w:val="28"/>
          <w:lang w:eastAsia="ru-RU"/>
        </w:rPr>
        <w:t>Сохранилось предание о предках казаков, вставших на пути Чингисхана: 20 тысяч его воинов наткнулись в междуречье Волги и Дона на неведомый народ – их воины шли в бой на конях, обнаженные до пояса с двумя мечами в руках, многие в бою сражались, стоя на коне, могли на лету поймать пущенную в них стрелу у груди или уклониться.</w:t>
      </w:r>
      <w:proofErr w:type="gramEnd"/>
      <w:r w:rsidRPr="00670BF4">
        <w:rPr>
          <w:rFonts w:ascii="Times New Roman" w:eastAsia="Times New Roman" w:hAnsi="Times New Roman" w:cs="Times New Roman"/>
          <w:sz w:val="28"/>
          <w:szCs w:val="28"/>
          <w:lang w:eastAsia="ru-RU"/>
        </w:rPr>
        <w:t xml:space="preserve"> Монголов они всех вырубили, а Чингисхан обошел это место стороной, назвав его проклятым.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Много было пролито казачьей крови, по всей степи раньше стояли братские могилы, но время сравняло их с землей. В казачьих поверьях — степную ковыль траву считают травой мертвых, растущей на костях наших предков — казаков. Поэтому казаки никогда не рвут ковыль и не вносят его в дом. Есть еще одно поверье о “лазоревом цветке” — дикий степной красный тюльпан, распускающийся на короткое время в весенней степи. Не алые головки тюльпанов колышет ветер – это души казаков, погибшие в боях, походах на чужбине, распускаются на несколько дней в родной стороне, поэтому цветок лазоревый похож цветом на кровь, пролитую казаками. И сейчас, весной, в нераспаханной степи цветут тюльпаны, потому и называют казаки степь лазоревой, и исстари не рвут в степи цветок лазоревый.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Кони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Казаки выводили породистых коней, за жеребятами ухаживали, как за детьми. Поэтому такой конь, вырастая, платил хозяину преданностью и любовью: не давался в руки другим, ходил за хозяином. В сабельном бою такой приученный конь лягал и кусал коня врага. </w:t>
      </w:r>
      <w:proofErr w:type="gramStart"/>
      <w:r w:rsidRPr="00670BF4">
        <w:rPr>
          <w:rFonts w:ascii="Times New Roman" w:eastAsia="Times New Roman" w:hAnsi="Times New Roman" w:cs="Times New Roman"/>
          <w:sz w:val="28"/>
          <w:szCs w:val="28"/>
          <w:lang w:eastAsia="ru-RU"/>
        </w:rPr>
        <w:t>Укрытый</w:t>
      </w:r>
      <w:proofErr w:type="gramEnd"/>
      <w:r w:rsidRPr="00670BF4">
        <w:rPr>
          <w:rFonts w:ascii="Times New Roman" w:eastAsia="Times New Roman" w:hAnsi="Times New Roman" w:cs="Times New Roman"/>
          <w:sz w:val="28"/>
          <w:szCs w:val="28"/>
          <w:lang w:eastAsia="ru-RU"/>
        </w:rPr>
        <w:t xml:space="preserve"> в лесу или балке, по свисту хозяина бежал к нему, ложился, знал другие команды, не отходил </w:t>
      </w:r>
      <w:r w:rsidRPr="00670BF4">
        <w:rPr>
          <w:rFonts w:ascii="Times New Roman" w:eastAsia="Times New Roman" w:hAnsi="Times New Roman" w:cs="Times New Roman"/>
          <w:sz w:val="28"/>
          <w:szCs w:val="28"/>
          <w:lang w:eastAsia="ru-RU"/>
        </w:rPr>
        <w:lastRenderedPageBreak/>
        <w:t xml:space="preserve">от убитого или раненого на поле боя. Если хозяин погибал, конь никого не подпускал к себе, тосковал, голодал несколько дней. В боях, в критических ситуациях окруженные врагом, казаки укладывали коней кругом и из-за них отстреливались. Такой прием назывался </w:t>
      </w:r>
      <w:proofErr w:type="spellStart"/>
      <w:r w:rsidRPr="00670BF4">
        <w:rPr>
          <w:rFonts w:ascii="Times New Roman" w:eastAsia="Times New Roman" w:hAnsi="Times New Roman" w:cs="Times New Roman"/>
          <w:sz w:val="28"/>
          <w:szCs w:val="28"/>
          <w:lang w:eastAsia="ru-RU"/>
        </w:rPr>
        <w:t>сбатоваться</w:t>
      </w:r>
      <w:proofErr w:type="spellEnd"/>
      <w:r w:rsidRPr="00670BF4">
        <w:rPr>
          <w:rFonts w:ascii="Times New Roman" w:eastAsia="Times New Roman" w:hAnsi="Times New Roman" w:cs="Times New Roman"/>
          <w:sz w:val="28"/>
          <w:szCs w:val="28"/>
          <w:lang w:eastAsia="ru-RU"/>
        </w:rPr>
        <w:t>. Конь шел за казаком в огонь и в воду. Когда казаки уплывали на корабле, бросая коней на берегу, те плыли вслед.</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Отрицательным при</w:t>
      </w:r>
      <w:r w:rsidR="00106DB5" w:rsidRPr="00670BF4">
        <w:rPr>
          <w:rFonts w:ascii="Times New Roman" w:eastAsia="Times New Roman" w:hAnsi="Times New Roman" w:cs="Times New Roman"/>
          <w:sz w:val="28"/>
          <w:szCs w:val="28"/>
          <w:lang w:eastAsia="ru-RU"/>
        </w:rPr>
        <w:t xml:space="preserve">мером природопользования на </w:t>
      </w:r>
      <w:proofErr w:type="spellStart"/>
      <w:r w:rsidR="00106DB5" w:rsidRPr="00670BF4">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xml:space="preserve"> можно считать исчезновение дикой лошади - тарпана. Общепринято считать, что степные тарпаны вымерли из-за распашки степей под поля, а так же во время зимних голодовок они периодически поедали запасы сена, и в период гона иногда отбивали и угоняли домашних кобыл, за что человек преследовал их. Эти лошади исчезли в конце 17 – начале 19 веков (15).</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Обряды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Со дня рождения ребенка, до дня его первой годовщины, проводились обряды, которые должны были символизировать принятие мальчишки в казачью общину. Существовали и обряды посвящения малыша в казаки. Не успевал у ребенка появиться первый зуб, как отец сажал малыша на коня, крепил ему к поясу шашку, и даже подрезал ему чуб (33, С.149).</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Волосы, в казачьей мифологии, символизировали женское начало, поэтому подрезанный чуб символизировал мужское начало ребенка и его отрыв от женской природы, будущий его мужской статус воина. По поверьям донских казаков, жилище казака должны были охранять силы добра. Сам курень и его чердак должен был охранять Домовой. Печка, двор, фундамент куреня закреплялся за Змеей. К этим покровителям было разное отношение. Змея</w:t>
      </w:r>
      <w:r w:rsidR="004064DB">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была навечно привязана к конкретному дому, даже если жители его покидали и уходили в новое жилище. С Домовым было несколько иначе. Домового переносили на новое место проживания. Для этого использовали особые ритуалы. Если Змея была призвана охранять дом в конкретном месте, то Домовой должен был охранять семью, где бы она ни жила. В обязанности Змеи входило наделение семьи богатством и удачей. Змея должна была защищать семью от болезней и стихий, она должна была помогать в хозяйстве. Казаки считали, что домовой покровительствует семье и поэтому вместе с ней должен перебираться на новое место. Напротив, змея обеспечивает благо семьи в данном месте. Её основные функции реализуются в следующих попечительских действиях: наделять богатством, удачей, защищать от болезней, стихий, оказывать покровительство в хозяйстве.</w:t>
      </w:r>
    </w:p>
    <w:p w:rsidR="006E0438" w:rsidRPr="00670BF4" w:rsidRDefault="006E0438" w:rsidP="00223836">
      <w:pPr>
        <w:spacing w:before="100" w:beforeAutospacing="1" w:after="100" w:afterAutospacing="1" w:line="240" w:lineRule="auto"/>
        <w:rPr>
          <w:rFonts w:ascii="Times New Roman" w:eastAsia="Times New Roman" w:hAnsi="Times New Roman" w:cs="Times New Roman"/>
          <w:sz w:val="28"/>
          <w:szCs w:val="28"/>
          <w:lang w:eastAsia="ru-RU"/>
        </w:rPr>
      </w:pPr>
    </w:p>
    <w:p w:rsidR="006E0438" w:rsidRPr="00670BF4" w:rsidRDefault="006E0438" w:rsidP="00223836">
      <w:pPr>
        <w:spacing w:before="100" w:beforeAutospacing="1" w:after="100" w:afterAutospacing="1" w:line="240" w:lineRule="auto"/>
        <w:rPr>
          <w:rFonts w:ascii="Times New Roman" w:eastAsia="Times New Roman" w:hAnsi="Times New Roman" w:cs="Times New Roman"/>
          <w:sz w:val="28"/>
          <w:szCs w:val="28"/>
          <w:lang w:eastAsia="ru-RU"/>
        </w:rPr>
      </w:pP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lastRenderedPageBreak/>
        <w:t>Заговоры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Этнографический колорит донского заговора передают сохранившиеся тексты, которые приводим в оригинальной транскрипции, отражающей особенности донского говора. В станице Вёшенской существовали в казачьей среде следующие заговоры «от крови»: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«На </w:t>
      </w:r>
      <w:proofErr w:type="spellStart"/>
      <w:r w:rsidRPr="00670BF4">
        <w:rPr>
          <w:rFonts w:ascii="Times New Roman" w:eastAsia="Times New Roman" w:hAnsi="Times New Roman" w:cs="Times New Roman"/>
          <w:sz w:val="28"/>
          <w:szCs w:val="28"/>
          <w:lang w:eastAsia="ru-RU"/>
        </w:rPr>
        <w:t>рикеИардане</w:t>
      </w:r>
      <w:proofErr w:type="spellEnd"/>
      <w:r w:rsidRPr="00670BF4">
        <w:rPr>
          <w:rFonts w:ascii="Times New Roman" w:eastAsia="Times New Roman" w:hAnsi="Times New Roman" w:cs="Times New Roman"/>
          <w:sz w:val="28"/>
          <w:szCs w:val="28"/>
          <w:lang w:eastAsia="ru-RU"/>
        </w:rPr>
        <w:t xml:space="preserve">, на </w:t>
      </w:r>
      <w:proofErr w:type="spellStart"/>
      <w:r w:rsidRPr="00670BF4">
        <w:rPr>
          <w:rFonts w:ascii="Times New Roman" w:eastAsia="Times New Roman" w:hAnsi="Times New Roman" w:cs="Times New Roman"/>
          <w:sz w:val="28"/>
          <w:szCs w:val="28"/>
          <w:lang w:eastAsia="ru-RU"/>
        </w:rPr>
        <w:t>остраве</w:t>
      </w:r>
      <w:proofErr w:type="spellEnd"/>
      <w:r w:rsidR="004064DB">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Буаяни</w:t>
      </w:r>
      <w:proofErr w:type="spellEnd"/>
      <w:r w:rsidRPr="00670BF4">
        <w:rPr>
          <w:rFonts w:ascii="Times New Roman" w:eastAsia="Times New Roman" w:hAnsi="Times New Roman" w:cs="Times New Roman"/>
          <w:sz w:val="28"/>
          <w:szCs w:val="28"/>
          <w:lang w:eastAsia="ru-RU"/>
        </w:rPr>
        <w:t xml:space="preserve"> стаяла </w:t>
      </w:r>
      <w:proofErr w:type="spellStart"/>
      <w:r w:rsidRPr="00670BF4">
        <w:rPr>
          <w:rFonts w:ascii="Times New Roman" w:eastAsia="Times New Roman" w:hAnsi="Times New Roman" w:cs="Times New Roman"/>
          <w:sz w:val="28"/>
          <w:szCs w:val="28"/>
          <w:lang w:eastAsia="ru-RU"/>
        </w:rPr>
        <w:t>бярёза</w:t>
      </w:r>
      <w:proofErr w:type="spellEnd"/>
      <w:r w:rsidRPr="00670BF4">
        <w:rPr>
          <w:rFonts w:ascii="Times New Roman" w:eastAsia="Times New Roman" w:hAnsi="Times New Roman" w:cs="Times New Roman"/>
          <w:sz w:val="28"/>
          <w:szCs w:val="28"/>
          <w:lang w:eastAsia="ru-RU"/>
        </w:rPr>
        <w:t xml:space="preserve"> кверху </w:t>
      </w:r>
      <w:proofErr w:type="spellStart"/>
      <w:r w:rsidRPr="00670BF4">
        <w:rPr>
          <w:rFonts w:ascii="Times New Roman" w:eastAsia="Times New Roman" w:hAnsi="Times New Roman" w:cs="Times New Roman"/>
          <w:sz w:val="28"/>
          <w:szCs w:val="28"/>
          <w:lang w:eastAsia="ru-RU"/>
        </w:rPr>
        <w:t>каренйями</w:t>
      </w:r>
      <w:proofErr w:type="spellEnd"/>
      <w:r w:rsidRPr="00670BF4">
        <w:rPr>
          <w:rFonts w:ascii="Times New Roman" w:eastAsia="Times New Roman" w:hAnsi="Times New Roman" w:cs="Times New Roman"/>
          <w:sz w:val="28"/>
          <w:szCs w:val="28"/>
          <w:lang w:eastAsia="ru-RU"/>
        </w:rPr>
        <w:t xml:space="preserve">, на </w:t>
      </w:r>
      <w:proofErr w:type="spellStart"/>
      <w:r w:rsidRPr="00670BF4">
        <w:rPr>
          <w:rFonts w:ascii="Times New Roman" w:eastAsia="Times New Roman" w:hAnsi="Times New Roman" w:cs="Times New Roman"/>
          <w:sz w:val="28"/>
          <w:szCs w:val="28"/>
          <w:lang w:eastAsia="ru-RU"/>
        </w:rPr>
        <w:t>йетай</w:t>
      </w:r>
      <w:proofErr w:type="spellEnd"/>
      <w:r w:rsidR="004064DB">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бярёзи</w:t>
      </w:r>
      <w:proofErr w:type="spellEnd"/>
      <w:r w:rsidRPr="00670BF4">
        <w:rPr>
          <w:rFonts w:ascii="Times New Roman" w:eastAsia="Times New Roman" w:hAnsi="Times New Roman" w:cs="Times New Roman"/>
          <w:sz w:val="28"/>
          <w:szCs w:val="28"/>
          <w:lang w:eastAsia="ru-RU"/>
        </w:rPr>
        <w:t xml:space="preserve"> сидела дева Анна, </w:t>
      </w:r>
      <w:proofErr w:type="spellStart"/>
      <w:r w:rsidRPr="00670BF4">
        <w:rPr>
          <w:rFonts w:ascii="Times New Roman" w:eastAsia="Times New Roman" w:hAnsi="Times New Roman" w:cs="Times New Roman"/>
          <w:sz w:val="28"/>
          <w:szCs w:val="28"/>
          <w:lang w:eastAsia="ru-RU"/>
        </w:rPr>
        <w:t>дяржала</w:t>
      </w:r>
      <w:proofErr w:type="spellEnd"/>
      <w:r w:rsidRPr="00670BF4">
        <w:rPr>
          <w:rFonts w:ascii="Times New Roman" w:eastAsia="Times New Roman" w:hAnsi="Times New Roman" w:cs="Times New Roman"/>
          <w:sz w:val="28"/>
          <w:szCs w:val="28"/>
          <w:lang w:eastAsia="ru-RU"/>
        </w:rPr>
        <w:t xml:space="preserve"> иглу </w:t>
      </w:r>
      <w:proofErr w:type="spellStart"/>
      <w:r w:rsidRPr="00670BF4">
        <w:rPr>
          <w:rFonts w:ascii="Times New Roman" w:eastAsia="Times New Roman" w:hAnsi="Times New Roman" w:cs="Times New Roman"/>
          <w:sz w:val="28"/>
          <w:szCs w:val="28"/>
          <w:lang w:eastAsia="ru-RU"/>
        </w:rPr>
        <w:t>буловую</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застягала</w:t>
      </w:r>
      <w:proofErr w:type="spellEnd"/>
      <w:r w:rsidRPr="00670BF4">
        <w:rPr>
          <w:rFonts w:ascii="Times New Roman" w:eastAsia="Times New Roman" w:hAnsi="Times New Roman" w:cs="Times New Roman"/>
          <w:sz w:val="28"/>
          <w:szCs w:val="28"/>
          <w:lang w:eastAsia="ru-RU"/>
        </w:rPr>
        <w:t xml:space="preserve"> нитку </w:t>
      </w:r>
      <w:proofErr w:type="spellStart"/>
      <w:r w:rsidRPr="00670BF4">
        <w:rPr>
          <w:rFonts w:ascii="Times New Roman" w:eastAsia="Times New Roman" w:hAnsi="Times New Roman" w:cs="Times New Roman"/>
          <w:sz w:val="28"/>
          <w:szCs w:val="28"/>
          <w:lang w:eastAsia="ru-RU"/>
        </w:rPr>
        <w:t>шалковую</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зашывала</w:t>
      </w:r>
      <w:proofErr w:type="spellEnd"/>
      <w:r w:rsidRPr="00670BF4">
        <w:rPr>
          <w:rFonts w:ascii="Times New Roman" w:eastAsia="Times New Roman" w:hAnsi="Times New Roman" w:cs="Times New Roman"/>
          <w:sz w:val="28"/>
          <w:szCs w:val="28"/>
          <w:lang w:eastAsia="ru-RU"/>
        </w:rPr>
        <w:t xml:space="preserve"> рану </w:t>
      </w:r>
      <w:proofErr w:type="spellStart"/>
      <w:r w:rsidRPr="00670BF4">
        <w:rPr>
          <w:rFonts w:ascii="Times New Roman" w:eastAsia="Times New Roman" w:hAnsi="Times New Roman" w:cs="Times New Roman"/>
          <w:sz w:val="28"/>
          <w:szCs w:val="28"/>
          <w:lang w:eastAsia="ru-RU"/>
        </w:rPr>
        <w:t>крававую</w:t>
      </w:r>
      <w:proofErr w:type="spellEnd"/>
      <w:r w:rsidRPr="00670BF4">
        <w:rPr>
          <w:rFonts w:ascii="Times New Roman" w:eastAsia="Times New Roman" w:hAnsi="Times New Roman" w:cs="Times New Roman"/>
          <w:sz w:val="28"/>
          <w:szCs w:val="28"/>
          <w:lang w:eastAsia="ru-RU"/>
        </w:rPr>
        <w:t xml:space="preserve">. Игла </w:t>
      </w:r>
      <w:proofErr w:type="spellStart"/>
      <w:r w:rsidRPr="00670BF4">
        <w:rPr>
          <w:rFonts w:ascii="Times New Roman" w:eastAsia="Times New Roman" w:hAnsi="Times New Roman" w:cs="Times New Roman"/>
          <w:sz w:val="28"/>
          <w:szCs w:val="28"/>
          <w:lang w:eastAsia="ru-RU"/>
        </w:rPr>
        <w:t>вырывалас</w:t>
      </w:r>
      <w:proofErr w:type="spellEnd"/>
      <w:r w:rsidRPr="00670BF4">
        <w:rPr>
          <w:rFonts w:ascii="Times New Roman" w:eastAsia="Times New Roman" w:hAnsi="Times New Roman" w:cs="Times New Roman"/>
          <w:sz w:val="28"/>
          <w:szCs w:val="28"/>
          <w:lang w:eastAsia="ru-RU"/>
        </w:rPr>
        <w:t xml:space="preserve">’ — </w:t>
      </w:r>
      <w:proofErr w:type="spellStart"/>
      <w:r w:rsidRPr="00670BF4">
        <w:rPr>
          <w:rFonts w:ascii="Times New Roman" w:eastAsia="Times New Roman" w:hAnsi="Times New Roman" w:cs="Times New Roman"/>
          <w:sz w:val="28"/>
          <w:szCs w:val="28"/>
          <w:lang w:eastAsia="ru-RU"/>
        </w:rPr>
        <w:t>крёф</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унималас</w:t>
      </w:r>
      <w:proofErr w:type="spellEnd"/>
      <w:r w:rsidRPr="00670BF4">
        <w:rPr>
          <w:rFonts w:ascii="Times New Roman" w:eastAsia="Times New Roman" w:hAnsi="Times New Roman" w:cs="Times New Roman"/>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Кроме этого, в трудные минуты своей жизни казаки просили о помощи волшебную силу донских</w:t>
      </w:r>
      <w:r w:rsidR="006E0438" w:rsidRPr="00670BF4">
        <w:rPr>
          <w:rFonts w:ascii="Times New Roman" w:eastAsia="Times New Roman" w:hAnsi="Times New Roman" w:cs="Times New Roman"/>
          <w:sz w:val="28"/>
          <w:szCs w:val="28"/>
          <w:lang w:eastAsia="ru-RU"/>
        </w:rPr>
        <w:t xml:space="preserve"> и </w:t>
      </w:r>
      <w:proofErr w:type="spellStart"/>
      <w:r w:rsidR="006E0438" w:rsidRPr="00670BF4">
        <w:rPr>
          <w:rFonts w:ascii="Times New Roman" w:eastAsia="Times New Roman" w:hAnsi="Times New Roman" w:cs="Times New Roman"/>
          <w:sz w:val="28"/>
          <w:szCs w:val="28"/>
          <w:lang w:eastAsia="ru-RU"/>
        </w:rPr>
        <w:t>хопёрских</w:t>
      </w:r>
      <w:proofErr w:type="spellEnd"/>
      <w:r w:rsidRPr="00670BF4">
        <w:rPr>
          <w:rFonts w:ascii="Times New Roman" w:eastAsia="Times New Roman" w:hAnsi="Times New Roman" w:cs="Times New Roman"/>
          <w:sz w:val="28"/>
          <w:szCs w:val="28"/>
          <w:lang w:eastAsia="ru-RU"/>
        </w:rPr>
        <w:t xml:space="preserve"> рек. У казаков было принято в трудные минуты жизни обра</w:t>
      </w:r>
      <w:r w:rsidR="00314C53" w:rsidRPr="00670BF4">
        <w:rPr>
          <w:rFonts w:ascii="Times New Roman" w:eastAsia="Times New Roman" w:hAnsi="Times New Roman" w:cs="Times New Roman"/>
          <w:sz w:val="28"/>
          <w:szCs w:val="28"/>
          <w:lang w:eastAsia="ru-RU"/>
        </w:rPr>
        <w:t xml:space="preserve">щаться к волшебной силе воды </w:t>
      </w:r>
      <w:proofErr w:type="spellStart"/>
      <w:r w:rsidR="00314C53"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ских</w:t>
      </w:r>
      <w:proofErr w:type="spellEnd"/>
      <w:r w:rsidR="006E0438" w:rsidRPr="00670BF4">
        <w:rPr>
          <w:rFonts w:ascii="Times New Roman" w:eastAsia="Times New Roman" w:hAnsi="Times New Roman" w:cs="Times New Roman"/>
          <w:sz w:val="28"/>
          <w:szCs w:val="28"/>
          <w:lang w:eastAsia="ru-RU"/>
        </w:rPr>
        <w:t xml:space="preserve"> и донских и других </w:t>
      </w:r>
      <w:r w:rsidRPr="00670BF4">
        <w:rPr>
          <w:rFonts w:ascii="Times New Roman" w:eastAsia="Times New Roman" w:hAnsi="Times New Roman" w:cs="Times New Roman"/>
          <w:sz w:val="28"/>
          <w:szCs w:val="28"/>
          <w:lang w:eastAsia="ru-RU"/>
        </w:rPr>
        <w:t xml:space="preserve"> рек, которые они почитали с особой тщательностью. Например, в заговоре хутора </w:t>
      </w:r>
      <w:proofErr w:type="spellStart"/>
      <w:r w:rsidRPr="00670BF4">
        <w:rPr>
          <w:rFonts w:ascii="Times New Roman" w:eastAsia="Times New Roman" w:hAnsi="Times New Roman" w:cs="Times New Roman"/>
          <w:sz w:val="28"/>
          <w:szCs w:val="28"/>
          <w:lang w:eastAsia="ru-RU"/>
        </w:rPr>
        <w:t>Золотарёвка</w:t>
      </w:r>
      <w:proofErr w:type="spellEnd"/>
      <w:r w:rsidRPr="00670BF4">
        <w:rPr>
          <w:rFonts w:ascii="Times New Roman" w:eastAsia="Times New Roman" w:hAnsi="Times New Roman" w:cs="Times New Roman"/>
          <w:sz w:val="28"/>
          <w:szCs w:val="28"/>
          <w:lang w:eastAsia="ru-RU"/>
        </w:rPr>
        <w:t xml:space="preserve"> обращение к донским рекам: «Во имя отца и сына. Дон Иванович, Бузулук </w:t>
      </w:r>
      <w:proofErr w:type="spellStart"/>
      <w:r w:rsidRPr="00670BF4">
        <w:rPr>
          <w:rFonts w:ascii="Times New Roman" w:eastAsia="Times New Roman" w:hAnsi="Times New Roman" w:cs="Times New Roman"/>
          <w:sz w:val="28"/>
          <w:szCs w:val="28"/>
          <w:lang w:eastAsia="ru-RU"/>
        </w:rPr>
        <w:t>Сарафонтович</w:t>
      </w:r>
      <w:proofErr w:type="spellEnd"/>
      <w:r w:rsidRPr="00670BF4">
        <w:rPr>
          <w:rFonts w:ascii="Times New Roman" w:eastAsia="Times New Roman" w:hAnsi="Times New Roman" w:cs="Times New Roman"/>
          <w:sz w:val="28"/>
          <w:szCs w:val="28"/>
          <w:lang w:eastAsia="ru-RU"/>
        </w:rPr>
        <w:t>, Медведица Карловна. Все реки столбовые, наполненные, бегут они сверху донизу, обмывают ветви, коренья, крутые берега, жёлтые песка. Обмойте печаль-тоску с его рук, с ног, с буйной головушки, с его ретивого сердца. Во имя отца и сына. Аминь!».</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Новый год для традиционного человека один из самых «опасных» моментов годового круга. Нашим предкам он представлялся как перерыв, своего рода «остановка времени», когда только согласованность ритуальных действий способна воздействовать на природу, обеспечивая незыблемость её процессов. Основные циклы зимних обрядов приурочивали к святкам — зимнему солнцестоянию, длившемуся от Рождества Христова до Крещения (32, С. 260).</w:t>
      </w:r>
    </w:p>
    <w:p w:rsidR="00223836" w:rsidRPr="00670BF4" w:rsidRDefault="003639DF" w:rsidP="002238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ряде </w:t>
      </w:r>
      <w:r w:rsidR="00223836" w:rsidRPr="00670BF4">
        <w:rPr>
          <w:rFonts w:ascii="Times New Roman" w:eastAsia="Times New Roman" w:hAnsi="Times New Roman" w:cs="Times New Roman"/>
          <w:sz w:val="28"/>
          <w:szCs w:val="28"/>
          <w:lang w:eastAsia="ru-RU"/>
        </w:rPr>
        <w:t>станиц существовал весьма специфический рождественский обряд «бабья каша» — гулянье молодых казачек у повитухи, традиционно проходившее на второй день Рождества. К повитухе собирались только те казачки, у которых она в свое время принимала роды. Бабка-повитуха варила кашу, накрывала праздничный стол и угощала своих подопечных. Угощение сопровождалось со стороны приглашённых небольшими подарками — если говорить современным языком, из числа традиционных женских аксессуаров (например, головной платок). В этом старинном обряде проявлялось сакраментальное отношение казачек к таинству родства. Они совершали заговор против «тёмных сил», выказывая благодарность человеку, оказавшему неоценимую помощь в появлении на свет желанных детей.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Для казачек это была довольно редкая по тем временам «дружеская вечеринка», на которую мужчины не допускались. Такой заговор можно назвать заговором благодарения за успешное прошлое и одновременно надеждой на будущее.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lastRenderedPageBreak/>
        <w:t>Во время рождественских гаданий казачки стремились узнать: а далеко ли живут их суженые? Расстояние они определяли во время гадания по людскому шуму или по лаю собак.</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Не менее важным было желание угадать, какого именно избранника уготовила им судьба. Для этого девушки ночью, страшась и крадучись, выходили во двор куреня и наугад выбирали втыну (деревянном </w:t>
      </w:r>
      <w:proofErr w:type="gramStart"/>
      <w:r w:rsidRPr="00670BF4">
        <w:rPr>
          <w:rFonts w:ascii="Times New Roman" w:eastAsia="Times New Roman" w:hAnsi="Times New Roman" w:cs="Times New Roman"/>
          <w:sz w:val="28"/>
          <w:szCs w:val="28"/>
          <w:lang w:eastAsia="ru-RU"/>
        </w:rPr>
        <w:t>заборе</w:t>
      </w:r>
      <w:proofErr w:type="gramEnd"/>
      <w:r w:rsidRPr="00670BF4">
        <w:rPr>
          <w:rFonts w:ascii="Times New Roman" w:eastAsia="Times New Roman" w:hAnsi="Times New Roman" w:cs="Times New Roman"/>
          <w:sz w:val="28"/>
          <w:szCs w:val="28"/>
          <w:lang w:eastAsia="ru-RU"/>
        </w:rPr>
        <w:t>, плетне) кол и быстро перевязывали его лентой. Утром проверяли свою удачу. Если кол оказывался с корой, то считалось: будущий муж будет богатым. Если же без коры — бедным. Молодые казачки искренне верили в приговор судьбы.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Вера в заговор подвигала девушек на совершение и других ритуальных действий. В поисках желанного счастья в рождественскую ночь они ловили овец в закутках (помещениях для скота), веря, что красавец баран принесёт удачу, овца же сулит оставаться в новом году в девицах. На интерес также вырывали шерсть у овец, а потом на свету проверяли, какого она цвета. Если чёрная — жених будет чернявый, если белая — суженый будет блондином. Существовали и другие гадания. Святочный период считался благоприятным для гаданий. Дело в том, что он — один из самых </w:t>
      </w:r>
      <w:proofErr w:type="gramStart"/>
      <w:r w:rsidRPr="00670BF4">
        <w:rPr>
          <w:rFonts w:ascii="Times New Roman" w:eastAsia="Times New Roman" w:hAnsi="Times New Roman" w:cs="Times New Roman"/>
          <w:sz w:val="28"/>
          <w:szCs w:val="28"/>
          <w:lang w:eastAsia="ru-RU"/>
        </w:rPr>
        <w:t>критичных моментов</w:t>
      </w:r>
      <w:proofErr w:type="gramEnd"/>
      <w:r w:rsidRPr="00670BF4">
        <w:rPr>
          <w:rFonts w:ascii="Times New Roman" w:eastAsia="Times New Roman" w:hAnsi="Times New Roman" w:cs="Times New Roman"/>
          <w:sz w:val="28"/>
          <w:szCs w:val="28"/>
          <w:lang w:eastAsia="ru-RU"/>
        </w:rPr>
        <w:t xml:space="preserve"> года. Солнце не грело, казакам становилось неуютно. Всё вокруг — земля, вода, небо — было сковано морозами. Священное для казаков светило как бы застывало в раздумье: уйти совсем из мира или вернуться? За его возвращение и шла обрядовая «борьба». В новогоднюю ночь компании молодых людей станиц и хуторов наряжались в костюмы и маски. Ритуальные действия совершались в домах станичников. Заходя в казачий курень, молодые люди исполняли </w:t>
      </w:r>
      <w:proofErr w:type="spellStart"/>
      <w:r w:rsidRPr="00670BF4">
        <w:rPr>
          <w:rFonts w:ascii="Times New Roman" w:eastAsia="Times New Roman" w:hAnsi="Times New Roman" w:cs="Times New Roman"/>
          <w:sz w:val="28"/>
          <w:szCs w:val="28"/>
          <w:lang w:eastAsia="ru-RU"/>
        </w:rPr>
        <w:t>песни-щедровки</w:t>
      </w:r>
      <w:proofErr w:type="spellEnd"/>
      <w:r w:rsidRPr="00670BF4">
        <w:rPr>
          <w:rFonts w:ascii="Times New Roman" w:eastAsia="Times New Roman" w:hAnsi="Times New Roman" w:cs="Times New Roman"/>
          <w:sz w:val="28"/>
          <w:szCs w:val="28"/>
          <w:lang w:eastAsia="ru-RU"/>
        </w:rPr>
        <w:t xml:space="preserve"> — заговоры-пожелания всех благ в Новом году. Чтобы такой заговор был действенным, они переодевались в простенькие костюмы. Молодые казаки стремились, как бы отречься от всего «нечистого», преподнося в его образе станичникам добрые пожелания.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Троицкая зелень</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Троицкая зелень. </w:t>
      </w:r>
      <w:proofErr w:type="gramStart"/>
      <w:r w:rsidRPr="00670BF4">
        <w:rPr>
          <w:rFonts w:ascii="Times New Roman" w:eastAsia="Times New Roman" w:hAnsi="Times New Roman" w:cs="Times New Roman"/>
          <w:sz w:val="28"/>
          <w:szCs w:val="28"/>
          <w:lang w:eastAsia="ru-RU"/>
        </w:rPr>
        <w:t>Прежде чем обратиться к изучению и характеристике обрядов и обрядовых дейст</w:t>
      </w:r>
      <w:r w:rsidR="00314C53" w:rsidRPr="00670BF4">
        <w:rPr>
          <w:rFonts w:ascii="Times New Roman" w:eastAsia="Times New Roman" w:hAnsi="Times New Roman" w:cs="Times New Roman"/>
          <w:sz w:val="28"/>
          <w:szCs w:val="28"/>
          <w:lang w:eastAsia="ru-RU"/>
        </w:rPr>
        <w:t xml:space="preserve">вий, связанных с Троицей на </w:t>
      </w:r>
      <w:proofErr w:type="spellStart"/>
      <w:r w:rsidR="00314C53" w:rsidRPr="00670BF4">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необходимо отметить, что «</w:t>
      </w:r>
      <w:proofErr w:type="spellStart"/>
      <w:r w:rsidRPr="00670BF4">
        <w:rPr>
          <w:rFonts w:ascii="Times New Roman" w:eastAsia="Times New Roman" w:hAnsi="Times New Roman" w:cs="Times New Roman"/>
          <w:sz w:val="28"/>
          <w:szCs w:val="28"/>
          <w:lang w:eastAsia="ru-RU"/>
        </w:rPr>
        <w:t>троицкая</w:t>
      </w:r>
      <w:proofErr w:type="spellEnd"/>
      <w:r w:rsidRPr="00670BF4">
        <w:rPr>
          <w:rFonts w:ascii="Times New Roman" w:eastAsia="Times New Roman" w:hAnsi="Times New Roman" w:cs="Times New Roman"/>
          <w:sz w:val="28"/>
          <w:szCs w:val="28"/>
          <w:lang w:eastAsia="ru-RU"/>
        </w:rPr>
        <w:t xml:space="preserve"> зелень широко распространена в славянской традиции, прежде всего в восточнославянской, известна она и германским народам, шведам, норвежцам и др.». «Обычай этот является общим для всех славян (как православной, так и католической ориентации)».</w:t>
      </w:r>
      <w:proofErr w:type="gramEnd"/>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Как можно заметить по имеющимся в нашем распоряжении материалам </w:t>
      </w:r>
      <w:proofErr w:type="spellStart"/>
      <w:r w:rsidRPr="00670BF4">
        <w:rPr>
          <w:rFonts w:ascii="Times New Roman" w:eastAsia="Times New Roman" w:hAnsi="Times New Roman" w:cs="Times New Roman"/>
          <w:sz w:val="28"/>
          <w:szCs w:val="28"/>
          <w:lang w:eastAsia="ru-RU"/>
        </w:rPr>
        <w:t>Раздорских</w:t>
      </w:r>
      <w:proofErr w:type="spellEnd"/>
      <w:r w:rsidRPr="00670BF4">
        <w:rPr>
          <w:rFonts w:ascii="Times New Roman" w:eastAsia="Times New Roman" w:hAnsi="Times New Roman" w:cs="Times New Roman"/>
          <w:sz w:val="28"/>
          <w:szCs w:val="28"/>
          <w:lang w:eastAsia="ru-RU"/>
        </w:rPr>
        <w:t xml:space="preserve"> экспедиций, обычно свежая зелень на Троицу заготавливалась заранее. Большая часть свидетельств относит заготовку зелени ко дню, предшествующему празднику, т.е. субботе: «</w:t>
      </w:r>
      <w:proofErr w:type="spellStart"/>
      <w:r w:rsidRPr="00670BF4">
        <w:rPr>
          <w:rFonts w:ascii="Times New Roman" w:eastAsia="Times New Roman" w:hAnsi="Times New Roman" w:cs="Times New Roman"/>
          <w:sz w:val="28"/>
          <w:szCs w:val="28"/>
          <w:lang w:eastAsia="ru-RU"/>
        </w:rPr>
        <w:t>абизатильна</w:t>
      </w:r>
      <w:proofErr w:type="spellEnd"/>
      <w:r w:rsidR="003639DF">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на</w:t>
      </w:r>
      <w:r w:rsidR="003639DF">
        <w:rPr>
          <w:rFonts w:ascii="Times New Roman" w:eastAsia="Times New Roman" w:hAnsi="Times New Roman" w:cs="Times New Roman"/>
          <w:sz w:val="28"/>
          <w:szCs w:val="28"/>
          <w:lang w:eastAsia="ru-RU"/>
        </w:rPr>
        <w:t xml:space="preserve"> </w:t>
      </w:r>
      <w:proofErr w:type="spellStart"/>
      <w:r w:rsidR="003639DF">
        <w:rPr>
          <w:rFonts w:ascii="Times New Roman" w:eastAsia="Times New Roman" w:hAnsi="Times New Roman" w:cs="Times New Roman"/>
          <w:sz w:val="28"/>
          <w:szCs w:val="28"/>
          <w:lang w:eastAsia="ru-RU"/>
        </w:rPr>
        <w:t>и</w:t>
      </w:r>
      <w:r w:rsidRPr="00670BF4">
        <w:rPr>
          <w:rFonts w:ascii="Times New Roman" w:eastAsia="Times New Roman" w:hAnsi="Times New Roman" w:cs="Times New Roman"/>
          <w:sz w:val="28"/>
          <w:szCs w:val="28"/>
          <w:lang w:eastAsia="ru-RU"/>
        </w:rPr>
        <w:t>кануни</w:t>
      </w:r>
      <w:proofErr w:type="spellEnd"/>
      <w:r w:rsidRPr="00670BF4">
        <w:rPr>
          <w:rFonts w:ascii="Times New Roman" w:eastAsia="Times New Roman" w:hAnsi="Times New Roman" w:cs="Times New Roman"/>
          <w:sz w:val="28"/>
          <w:szCs w:val="28"/>
          <w:lang w:eastAsia="ru-RU"/>
        </w:rPr>
        <w:t xml:space="preserve"> Троицы </w:t>
      </w:r>
      <w:r w:rsidRPr="00670BF4">
        <w:rPr>
          <w:rFonts w:ascii="Times New Roman" w:eastAsia="Times New Roman" w:hAnsi="Times New Roman" w:cs="Times New Roman"/>
          <w:sz w:val="28"/>
          <w:szCs w:val="28"/>
          <w:lang w:eastAsia="ru-RU"/>
        </w:rPr>
        <w:lastRenderedPageBreak/>
        <w:t xml:space="preserve">шли </w:t>
      </w:r>
      <w:proofErr w:type="spellStart"/>
      <w:r w:rsidRPr="00670BF4">
        <w:rPr>
          <w:rFonts w:ascii="Times New Roman" w:eastAsia="Times New Roman" w:hAnsi="Times New Roman" w:cs="Times New Roman"/>
          <w:sz w:val="28"/>
          <w:szCs w:val="28"/>
          <w:lang w:eastAsia="ru-RU"/>
        </w:rPr>
        <w:t>ф</w:t>
      </w:r>
      <w:proofErr w:type="spellEnd"/>
      <w:r w:rsidRPr="00670BF4">
        <w:rPr>
          <w:rFonts w:ascii="Times New Roman" w:eastAsia="Times New Roman" w:hAnsi="Times New Roman" w:cs="Times New Roman"/>
          <w:sz w:val="28"/>
          <w:szCs w:val="28"/>
          <w:lang w:eastAsia="ru-RU"/>
        </w:rPr>
        <w:t xml:space="preserve"> степь и </w:t>
      </w:r>
      <w:proofErr w:type="spellStart"/>
      <w:r w:rsidRPr="00670BF4">
        <w:rPr>
          <w:rFonts w:ascii="Times New Roman" w:eastAsia="Times New Roman" w:hAnsi="Times New Roman" w:cs="Times New Roman"/>
          <w:sz w:val="28"/>
          <w:szCs w:val="28"/>
          <w:lang w:eastAsia="ru-RU"/>
        </w:rPr>
        <w:t>принасили</w:t>
      </w:r>
      <w:proofErr w:type="spellEnd"/>
      <w:r w:rsidR="004064DB">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ахапки</w:t>
      </w:r>
      <w:proofErr w:type="spellEnd"/>
      <w:r w:rsidR="004064DB">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цвитоф</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чибурок</w:t>
      </w:r>
      <w:proofErr w:type="spellEnd"/>
      <w:r w:rsidRPr="00670BF4">
        <w:rPr>
          <w:rFonts w:ascii="Times New Roman" w:eastAsia="Times New Roman" w:hAnsi="Times New Roman" w:cs="Times New Roman"/>
          <w:sz w:val="28"/>
          <w:szCs w:val="28"/>
          <w:lang w:eastAsia="ru-RU"/>
        </w:rPr>
        <w:t>. Свежей зеленью устилали пол в домах: «</w:t>
      </w:r>
      <w:proofErr w:type="spellStart"/>
      <w:r w:rsidRPr="00670BF4">
        <w:rPr>
          <w:rFonts w:ascii="Times New Roman" w:eastAsia="Times New Roman" w:hAnsi="Times New Roman" w:cs="Times New Roman"/>
          <w:sz w:val="28"/>
          <w:szCs w:val="28"/>
          <w:lang w:eastAsia="ru-RU"/>
        </w:rPr>
        <w:t>абизатильна</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ф</w:t>
      </w:r>
      <w:proofErr w:type="spellEnd"/>
      <w:r w:rsidRPr="00670BF4">
        <w:rPr>
          <w:rFonts w:ascii="Times New Roman" w:eastAsia="Times New Roman" w:hAnsi="Times New Roman" w:cs="Times New Roman"/>
          <w:sz w:val="28"/>
          <w:szCs w:val="28"/>
          <w:lang w:eastAsia="ru-RU"/>
        </w:rPr>
        <w:t xml:space="preserve"> комнатах </w:t>
      </w:r>
      <w:proofErr w:type="spellStart"/>
      <w:r w:rsidRPr="00670BF4">
        <w:rPr>
          <w:rFonts w:ascii="Times New Roman" w:eastAsia="Times New Roman" w:hAnsi="Times New Roman" w:cs="Times New Roman"/>
          <w:sz w:val="28"/>
          <w:szCs w:val="28"/>
          <w:lang w:eastAsia="ru-RU"/>
        </w:rPr>
        <w:t>чибрицом</w:t>
      </w:r>
      <w:proofErr w:type="spellEnd"/>
      <w:r w:rsidRPr="00670BF4">
        <w:rPr>
          <w:rFonts w:ascii="Times New Roman" w:eastAsia="Times New Roman" w:hAnsi="Times New Roman" w:cs="Times New Roman"/>
          <w:sz w:val="28"/>
          <w:szCs w:val="28"/>
          <w:lang w:eastAsia="ru-RU"/>
        </w:rPr>
        <w:t xml:space="preserve"> прям </w:t>
      </w:r>
      <w:proofErr w:type="spellStart"/>
      <w:r w:rsidRPr="00670BF4">
        <w:rPr>
          <w:rFonts w:ascii="Times New Roman" w:eastAsia="Times New Roman" w:hAnsi="Times New Roman" w:cs="Times New Roman"/>
          <w:sz w:val="28"/>
          <w:szCs w:val="28"/>
          <w:lang w:eastAsia="ru-RU"/>
        </w:rPr>
        <w:t>пасипали</w:t>
      </w:r>
      <w:proofErr w:type="spellEnd"/>
      <w:r w:rsidRPr="00670BF4">
        <w:rPr>
          <w:rFonts w:ascii="Times New Roman" w:eastAsia="Times New Roman" w:hAnsi="Times New Roman" w:cs="Times New Roman"/>
          <w:sz w:val="28"/>
          <w:szCs w:val="28"/>
          <w:lang w:eastAsia="ru-RU"/>
        </w:rPr>
        <w:t xml:space="preserve"> на чистый, мытый пол»; в церквях: «устилали </w:t>
      </w:r>
      <w:proofErr w:type="spellStart"/>
      <w:r w:rsidRPr="00670BF4">
        <w:rPr>
          <w:rFonts w:ascii="Times New Roman" w:eastAsia="Times New Roman" w:hAnsi="Times New Roman" w:cs="Times New Roman"/>
          <w:sz w:val="28"/>
          <w:szCs w:val="28"/>
          <w:lang w:eastAsia="ru-RU"/>
        </w:rPr>
        <w:t>дарошку</w:t>
      </w:r>
      <w:proofErr w:type="spellEnd"/>
      <w:r w:rsidRPr="00670BF4">
        <w:rPr>
          <w:rFonts w:ascii="Times New Roman" w:eastAsia="Times New Roman" w:hAnsi="Times New Roman" w:cs="Times New Roman"/>
          <w:sz w:val="28"/>
          <w:szCs w:val="28"/>
          <w:lang w:eastAsia="ru-RU"/>
        </w:rPr>
        <w:t xml:space="preserve"> к аналою, где </w:t>
      </w:r>
      <w:proofErr w:type="spellStart"/>
      <w:r w:rsidRPr="00670BF4">
        <w:rPr>
          <w:rFonts w:ascii="Times New Roman" w:eastAsia="Times New Roman" w:hAnsi="Times New Roman" w:cs="Times New Roman"/>
          <w:sz w:val="28"/>
          <w:szCs w:val="28"/>
          <w:lang w:eastAsia="ru-RU"/>
        </w:rPr>
        <w:t>гарять</w:t>
      </w:r>
      <w:proofErr w:type="spellEnd"/>
      <w:r w:rsidRPr="00670BF4">
        <w:rPr>
          <w:rFonts w:ascii="Times New Roman" w:eastAsia="Times New Roman" w:hAnsi="Times New Roman" w:cs="Times New Roman"/>
          <w:sz w:val="28"/>
          <w:szCs w:val="28"/>
          <w:lang w:eastAsia="ru-RU"/>
        </w:rPr>
        <w:t xml:space="preserve"> свечи за </w:t>
      </w:r>
      <w:proofErr w:type="spellStart"/>
      <w:r w:rsidRPr="00670BF4">
        <w:rPr>
          <w:rFonts w:ascii="Times New Roman" w:eastAsia="Times New Roman" w:hAnsi="Times New Roman" w:cs="Times New Roman"/>
          <w:sz w:val="28"/>
          <w:szCs w:val="28"/>
          <w:lang w:eastAsia="ru-RU"/>
        </w:rPr>
        <w:t>свитова</w:t>
      </w:r>
      <w:proofErr w:type="spellEnd"/>
      <w:r w:rsidRPr="00670BF4">
        <w:rPr>
          <w:rFonts w:ascii="Times New Roman" w:eastAsia="Times New Roman" w:hAnsi="Times New Roman" w:cs="Times New Roman"/>
          <w:sz w:val="28"/>
          <w:szCs w:val="28"/>
          <w:lang w:eastAsia="ru-RU"/>
        </w:rPr>
        <w:t>», ветками деревьев украшали двери домов, калитку: «</w:t>
      </w:r>
      <w:proofErr w:type="spellStart"/>
      <w:r w:rsidRPr="00670BF4">
        <w:rPr>
          <w:rFonts w:ascii="Times New Roman" w:eastAsia="Times New Roman" w:hAnsi="Times New Roman" w:cs="Times New Roman"/>
          <w:sz w:val="28"/>
          <w:szCs w:val="28"/>
          <w:lang w:eastAsia="ru-RU"/>
        </w:rPr>
        <w:t>ветащки</w:t>
      </w:r>
      <w:proofErr w:type="spellEnd"/>
      <w:r w:rsidR="004064DB">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фстрикали</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па-н</w:t>
      </w:r>
      <w:r w:rsidR="004064DB">
        <w:rPr>
          <w:rFonts w:ascii="Times New Roman" w:eastAsia="Times New Roman" w:hAnsi="Times New Roman" w:cs="Times New Roman"/>
          <w:sz w:val="28"/>
          <w:szCs w:val="28"/>
          <w:lang w:eastAsia="ru-RU"/>
        </w:rPr>
        <w:t>ад-домам</w:t>
      </w:r>
      <w:proofErr w:type="spellEnd"/>
      <w:r w:rsidR="004064DB">
        <w:rPr>
          <w:rFonts w:ascii="Times New Roman" w:eastAsia="Times New Roman" w:hAnsi="Times New Roman" w:cs="Times New Roman"/>
          <w:sz w:val="28"/>
          <w:szCs w:val="28"/>
          <w:lang w:eastAsia="ru-RU"/>
        </w:rPr>
        <w:t xml:space="preserve">, </w:t>
      </w:r>
      <w:proofErr w:type="spellStart"/>
      <w:r w:rsidR="004064DB">
        <w:rPr>
          <w:rFonts w:ascii="Times New Roman" w:eastAsia="Times New Roman" w:hAnsi="Times New Roman" w:cs="Times New Roman"/>
          <w:sz w:val="28"/>
          <w:szCs w:val="28"/>
          <w:lang w:eastAsia="ru-RU"/>
        </w:rPr>
        <w:t>украшають</w:t>
      </w:r>
      <w:proofErr w:type="spellEnd"/>
      <w:r w:rsidR="004064DB">
        <w:rPr>
          <w:rFonts w:ascii="Times New Roman" w:eastAsia="Times New Roman" w:hAnsi="Times New Roman" w:cs="Times New Roman"/>
          <w:sz w:val="28"/>
          <w:szCs w:val="28"/>
          <w:lang w:eastAsia="ru-RU"/>
        </w:rPr>
        <w:t xml:space="preserve"> калитку. </w:t>
      </w:r>
      <w:proofErr w:type="spellStart"/>
      <w:r w:rsidR="004064DB">
        <w:rPr>
          <w:rFonts w:ascii="Times New Roman" w:eastAsia="Times New Roman" w:hAnsi="Times New Roman" w:cs="Times New Roman"/>
          <w:sz w:val="28"/>
          <w:szCs w:val="28"/>
          <w:lang w:eastAsia="ru-RU"/>
        </w:rPr>
        <w:t>Идё</w:t>
      </w:r>
      <w:r w:rsidRPr="00670BF4">
        <w:rPr>
          <w:rFonts w:ascii="Times New Roman" w:eastAsia="Times New Roman" w:hAnsi="Times New Roman" w:cs="Times New Roman"/>
          <w:sz w:val="28"/>
          <w:szCs w:val="28"/>
          <w:lang w:eastAsia="ru-RU"/>
        </w:rPr>
        <w:t>ш</w:t>
      </w:r>
      <w:proofErr w:type="spellEnd"/>
      <w:r w:rsidRPr="00670BF4">
        <w:rPr>
          <w:rFonts w:ascii="Times New Roman" w:eastAsia="Times New Roman" w:hAnsi="Times New Roman" w:cs="Times New Roman"/>
          <w:sz w:val="28"/>
          <w:szCs w:val="28"/>
          <w:lang w:eastAsia="ru-RU"/>
        </w:rPr>
        <w:t xml:space="preserve"> па приступкам там – </w:t>
      </w:r>
      <w:proofErr w:type="spellStart"/>
      <w:r w:rsidRPr="00670BF4">
        <w:rPr>
          <w:rFonts w:ascii="Times New Roman" w:eastAsia="Times New Roman" w:hAnsi="Times New Roman" w:cs="Times New Roman"/>
          <w:sz w:val="28"/>
          <w:szCs w:val="28"/>
          <w:lang w:eastAsia="ru-RU"/>
        </w:rPr>
        <w:t>фсоф</w:t>
      </w:r>
      <w:proofErr w:type="spellEnd"/>
      <w:r w:rsidR="004064DB">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стрикнуты</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Ета</w:t>
      </w:r>
      <w:proofErr w:type="spellEnd"/>
      <w:r w:rsidRPr="00670BF4">
        <w:rPr>
          <w:rFonts w:ascii="Times New Roman" w:eastAsia="Times New Roman" w:hAnsi="Times New Roman" w:cs="Times New Roman"/>
          <w:sz w:val="28"/>
          <w:szCs w:val="28"/>
          <w:lang w:eastAsia="ru-RU"/>
        </w:rPr>
        <w:t xml:space="preserve"> троица...».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Названия </w:t>
      </w:r>
      <w:proofErr w:type="spellStart"/>
      <w:r w:rsidR="00106DB5" w:rsidRPr="00670BF4">
        <w:rPr>
          <w:rFonts w:ascii="Times New Roman" w:eastAsia="Times New Roman" w:hAnsi="Times New Roman" w:cs="Times New Roman"/>
          <w:sz w:val="28"/>
          <w:szCs w:val="28"/>
          <w:lang w:eastAsia="ru-RU"/>
        </w:rPr>
        <w:t>троицкой</w:t>
      </w:r>
      <w:proofErr w:type="spellEnd"/>
      <w:r w:rsidR="00106DB5" w:rsidRPr="00670BF4">
        <w:rPr>
          <w:rFonts w:ascii="Times New Roman" w:eastAsia="Times New Roman" w:hAnsi="Times New Roman" w:cs="Times New Roman"/>
          <w:sz w:val="28"/>
          <w:szCs w:val="28"/>
          <w:lang w:eastAsia="ru-RU"/>
        </w:rPr>
        <w:t xml:space="preserve"> зелени </w:t>
      </w:r>
      <w:proofErr w:type="gramStart"/>
      <w:r w:rsidR="00106DB5" w:rsidRPr="00670BF4">
        <w:rPr>
          <w:rFonts w:ascii="Times New Roman" w:eastAsia="Times New Roman" w:hAnsi="Times New Roman" w:cs="Times New Roman"/>
          <w:sz w:val="28"/>
          <w:szCs w:val="28"/>
          <w:lang w:eastAsia="ru-RU"/>
        </w:rPr>
        <w:t>в</w:t>
      </w:r>
      <w:proofErr w:type="gramEnd"/>
      <w:r w:rsidRPr="00670BF4">
        <w:rPr>
          <w:rFonts w:ascii="Times New Roman" w:eastAsia="Times New Roman" w:hAnsi="Times New Roman" w:cs="Times New Roman"/>
          <w:sz w:val="28"/>
          <w:szCs w:val="28"/>
          <w:lang w:eastAsia="ru-RU"/>
        </w:rPr>
        <w:t xml:space="preserve"> чётко не дифференцируются, хотя </w:t>
      </w:r>
      <w:proofErr w:type="gramStart"/>
      <w:r w:rsidRPr="00670BF4">
        <w:rPr>
          <w:rFonts w:ascii="Times New Roman" w:eastAsia="Times New Roman" w:hAnsi="Times New Roman" w:cs="Times New Roman"/>
          <w:sz w:val="28"/>
          <w:szCs w:val="28"/>
          <w:lang w:eastAsia="ru-RU"/>
        </w:rPr>
        <w:t>из</w:t>
      </w:r>
      <w:proofErr w:type="gramEnd"/>
      <w:r w:rsidRPr="00670BF4">
        <w:rPr>
          <w:rFonts w:ascii="Times New Roman" w:eastAsia="Times New Roman" w:hAnsi="Times New Roman" w:cs="Times New Roman"/>
          <w:sz w:val="28"/>
          <w:szCs w:val="28"/>
          <w:lang w:eastAsia="ru-RU"/>
        </w:rPr>
        <w:t xml:space="preserve"> трав это чаще всего чабрец. Из деревьев</w:t>
      </w:r>
      <w:r w:rsidR="003639DF">
        <w:rPr>
          <w:rFonts w:ascii="Times New Roman" w:eastAsia="Times New Roman" w:hAnsi="Times New Roman" w:cs="Times New Roman"/>
          <w:sz w:val="28"/>
          <w:szCs w:val="28"/>
          <w:lang w:eastAsia="ru-RU"/>
        </w:rPr>
        <w:t xml:space="preserve"> в рассказах жителей </w:t>
      </w:r>
      <w:r w:rsidRPr="00670BF4">
        <w:rPr>
          <w:rFonts w:ascii="Times New Roman" w:eastAsia="Times New Roman" w:hAnsi="Times New Roman" w:cs="Times New Roman"/>
          <w:sz w:val="28"/>
          <w:szCs w:val="28"/>
          <w:lang w:eastAsia="ru-RU"/>
        </w:rPr>
        <w:t xml:space="preserve">упоминается как </w:t>
      </w:r>
      <w:proofErr w:type="spellStart"/>
      <w:r w:rsidRPr="00670BF4">
        <w:rPr>
          <w:rFonts w:ascii="Times New Roman" w:eastAsia="Times New Roman" w:hAnsi="Times New Roman" w:cs="Times New Roman"/>
          <w:sz w:val="28"/>
          <w:szCs w:val="28"/>
          <w:lang w:eastAsia="ru-RU"/>
        </w:rPr>
        <w:t>троицкое</w:t>
      </w:r>
      <w:proofErr w:type="spellEnd"/>
      <w:r w:rsidRPr="00670BF4">
        <w:rPr>
          <w:rFonts w:ascii="Times New Roman" w:eastAsia="Times New Roman" w:hAnsi="Times New Roman" w:cs="Times New Roman"/>
          <w:sz w:val="28"/>
          <w:szCs w:val="28"/>
          <w:lang w:eastAsia="ru-RU"/>
        </w:rPr>
        <w:t xml:space="preserve"> дерево – дерево-троица</w:t>
      </w:r>
      <w:r w:rsidRPr="00670BF4">
        <w:rPr>
          <w:rFonts w:ascii="Times New Roman" w:eastAsia="Times New Roman" w:hAnsi="Times New Roman" w:cs="Times New Roman"/>
          <w:b/>
          <w:bCs/>
          <w:sz w:val="28"/>
          <w:szCs w:val="28"/>
          <w:lang w:eastAsia="ru-RU"/>
        </w:rPr>
        <w:t>,</w:t>
      </w:r>
      <w:r w:rsidRPr="00670BF4">
        <w:rPr>
          <w:rFonts w:ascii="Times New Roman" w:eastAsia="Times New Roman" w:hAnsi="Times New Roman" w:cs="Times New Roman"/>
          <w:sz w:val="28"/>
          <w:szCs w:val="28"/>
          <w:lang w:eastAsia="ru-RU"/>
        </w:rPr>
        <w:t xml:space="preserve"> один из главных участников обрядов </w:t>
      </w:r>
      <w:proofErr w:type="spellStart"/>
      <w:r w:rsidRPr="00670BF4">
        <w:rPr>
          <w:rFonts w:ascii="Times New Roman" w:eastAsia="Times New Roman" w:hAnsi="Times New Roman" w:cs="Times New Roman"/>
          <w:sz w:val="28"/>
          <w:szCs w:val="28"/>
          <w:lang w:eastAsia="ru-RU"/>
        </w:rPr>
        <w:t>семицко-троицкого</w:t>
      </w:r>
      <w:proofErr w:type="spellEnd"/>
      <w:r w:rsidRPr="00670BF4">
        <w:rPr>
          <w:rFonts w:ascii="Times New Roman" w:eastAsia="Times New Roman" w:hAnsi="Times New Roman" w:cs="Times New Roman"/>
          <w:sz w:val="28"/>
          <w:szCs w:val="28"/>
          <w:lang w:eastAsia="ru-RU"/>
        </w:rPr>
        <w:t xml:space="preserve"> комплекса: «и </w:t>
      </w:r>
      <w:proofErr w:type="spellStart"/>
      <w:r w:rsidRPr="00670BF4">
        <w:rPr>
          <w:rFonts w:ascii="Times New Roman" w:eastAsia="Times New Roman" w:hAnsi="Times New Roman" w:cs="Times New Roman"/>
          <w:sz w:val="28"/>
          <w:szCs w:val="28"/>
          <w:lang w:eastAsia="ru-RU"/>
        </w:rPr>
        <w:t>спициальная</w:t>
      </w:r>
      <w:proofErr w:type="spellEnd"/>
      <w:r w:rsidRPr="00670BF4">
        <w:rPr>
          <w:rFonts w:ascii="Times New Roman" w:eastAsia="Times New Roman" w:hAnsi="Times New Roman" w:cs="Times New Roman"/>
          <w:sz w:val="28"/>
          <w:szCs w:val="28"/>
          <w:lang w:eastAsia="ru-RU"/>
        </w:rPr>
        <w:t xml:space="preserve"> есть </w:t>
      </w:r>
      <w:proofErr w:type="spellStart"/>
      <w:r w:rsidRPr="00670BF4">
        <w:rPr>
          <w:rFonts w:ascii="Times New Roman" w:eastAsia="Times New Roman" w:hAnsi="Times New Roman" w:cs="Times New Roman"/>
          <w:sz w:val="28"/>
          <w:szCs w:val="28"/>
          <w:lang w:eastAsia="ru-RU"/>
        </w:rPr>
        <w:t>дерива</w:t>
      </w:r>
      <w:proofErr w:type="spellEnd"/>
      <w:r w:rsidRPr="00670BF4">
        <w:rPr>
          <w:rFonts w:ascii="Times New Roman" w:eastAsia="Times New Roman" w:hAnsi="Times New Roman" w:cs="Times New Roman"/>
          <w:sz w:val="28"/>
          <w:szCs w:val="28"/>
          <w:lang w:eastAsia="ru-RU"/>
        </w:rPr>
        <w:t xml:space="preserve"> – троица».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70BF4">
        <w:rPr>
          <w:rFonts w:ascii="Times New Roman" w:eastAsia="Times New Roman" w:hAnsi="Times New Roman" w:cs="Times New Roman"/>
          <w:sz w:val="28"/>
          <w:szCs w:val="28"/>
          <w:lang w:eastAsia="ru-RU"/>
        </w:rPr>
        <w:t xml:space="preserve">В славянской традиции в качестве </w:t>
      </w:r>
      <w:proofErr w:type="spellStart"/>
      <w:r w:rsidRPr="00670BF4">
        <w:rPr>
          <w:rFonts w:ascii="Times New Roman" w:eastAsia="Times New Roman" w:hAnsi="Times New Roman" w:cs="Times New Roman"/>
          <w:sz w:val="28"/>
          <w:szCs w:val="28"/>
          <w:lang w:eastAsia="ru-RU"/>
        </w:rPr>
        <w:t>троицкого</w:t>
      </w:r>
      <w:proofErr w:type="spellEnd"/>
      <w:r w:rsidRPr="00670BF4">
        <w:rPr>
          <w:rFonts w:ascii="Times New Roman" w:eastAsia="Times New Roman" w:hAnsi="Times New Roman" w:cs="Times New Roman"/>
          <w:sz w:val="28"/>
          <w:szCs w:val="28"/>
          <w:lang w:eastAsia="ru-RU"/>
        </w:rPr>
        <w:t xml:space="preserve"> дерева чаще всего использовалась берёзка: «в Семик, после полудня девушки отправлялись в лес «заламывать берёзку» – закручивать ветки, не срывая их, в кольца, связывали лентами, поясами, нитками, рядом с «завитой березкой» водили хороводы, кумились, гадали о будущ</w:t>
      </w:r>
      <w:r w:rsidR="00106DB5" w:rsidRPr="00670BF4">
        <w:rPr>
          <w:rFonts w:ascii="Times New Roman" w:eastAsia="Times New Roman" w:hAnsi="Times New Roman" w:cs="Times New Roman"/>
          <w:sz w:val="28"/>
          <w:szCs w:val="28"/>
          <w:lang w:eastAsia="ru-RU"/>
        </w:rPr>
        <w:t>ем замужестве».</w:t>
      </w:r>
      <w:proofErr w:type="gramEnd"/>
      <w:r w:rsidR="00106DB5" w:rsidRPr="00670BF4">
        <w:rPr>
          <w:rFonts w:ascii="Times New Roman" w:eastAsia="Times New Roman" w:hAnsi="Times New Roman" w:cs="Times New Roman"/>
          <w:sz w:val="28"/>
          <w:szCs w:val="28"/>
          <w:lang w:eastAsia="ru-RU"/>
        </w:rPr>
        <w:t xml:space="preserve"> Т</w:t>
      </w:r>
      <w:r w:rsidRPr="00670BF4">
        <w:rPr>
          <w:rFonts w:ascii="Times New Roman" w:eastAsia="Times New Roman" w:hAnsi="Times New Roman" w:cs="Times New Roman"/>
          <w:sz w:val="28"/>
          <w:szCs w:val="28"/>
          <w:lang w:eastAsia="ru-RU"/>
        </w:rPr>
        <w:t>роицкое дерево определили двояко. То видовым названием – дуб: «</w:t>
      </w:r>
      <w:proofErr w:type="spellStart"/>
      <w:r w:rsidRPr="00670BF4">
        <w:rPr>
          <w:rFonts w:ascii="Times New Roman" w:eastAsia="Times New Roman" w:hAnsi="Times New Roman" w:cs="Times New Roman"/>
          <w:sz w:val="28"/>
          <w:szCs w:val="28"/>
          <w:lang w:eastAsia="ru-RU"/>
        </w:rPr>
        <w:t>дуп</w:t>
      </w:r>
      <w:proofErr w:type="spellEnd"/>
      <w:r w:rsidRPr="00670BF4">
        <w:rPr>
          <w:rFonts w:ascii="Times New Roman" w:eastAsia="Times New Roman" w:hAnsi="Times New Roman" w:cs="Times New Roman"/>
          <w:sz w:val="28"/>
          <w:szCs w:val="28"/>
          <w:lang w:eastAsia="ru-RU"/>
        </w:rPr>
        <w:t xml:space="preserve"> – </w:t>
      </w:r>
      <w:proofErr w:type="spellStart"/>
      <w:r w:rsidRPr="00670BF4">
        <w:rPr>
          <w:rFonts w:ascii="Times New Roman" w:eastAsia="Times New Roman" w:hAnsi="Times New Roman" w:cs="Times New Roman"/>
          <w:sz w:val="28"/>
          <w:szCs w:val="28"/>
          <w:lang w:eastAsia="ru-RU"/>
        </w:rPr>
        <w:t>троицкаядерива</w:t>
      </w:r>
      <w:proofErr w:type="spellEnd"/>
      <w:r w:rsidRPr="00670BF4">
        <w:rPr>
          <w:rFonts w:ascii="Times New Roman" w:eastAsia="Times New Roman" w:hAnsi="Times New Roman" w:cs="Times New Roman"/>
          <w:sz w:val="28"/>
          <w:szCs w:val="28"/>
          <w:lang w:eastAsia="ru-RU"/>
        </w:rPr>
        <w:t>» («у славян дуб считается самым почитаемым деревом</w:t>
      </w:r>
      <w:proofErr w:type="gramStart"/>
      <w:r w:rsidRPr="00670BF4">
        <w:rPr>
          <w:rFonts w:ascii="Times New Roman" w:eastAsia="Times New Roman" w:hAnsi="Times New Roman" w:cs="Times New Roman"/>
          <w:sz w:val="28"/>
          <w:szCs w:val="28"/>
          <w:lang w:eastAsia="ru-RU"/>
        </w:rPr>
        <w:t>.И</w:t>
      </w:r>
      <w:proofErr w:type="gramEnd"/>
      <w:r w:rsidRPr="00670BF4">
        <w:rPr>
          <w:rFonts w:ascii="Times New Roman" w:eastAsia="Times New Roman" w:hAnsi="Times New Roman" w:cs="Times New Roman"/>
          <w:sz w:val="28"/>
          <w:szCs w:val="28"/>
          <w:lang w:eastAsia="ru-RU"/>
        </w:rPr>
        <w:t>менно он выполнял ряд культовых функций в сакральной практике», то родовым названием – как любое деревце (большая ветка) вообще, только обязательно имеющее тройное разветвление в центре: «</w:t>
      </w:r>
      <w:proofErr w:type="spellStart"/>
      <w:r w:rsidRPr="00670BF4">
        <w:rPr>
          <w:rFonts w:ascii="Times New Roman" w:eastAsia="Times New Roman" w:hAnsi="Times New Roman" w:cs="Times New Roman"/>
          <w:sz w:val="28"/>
          <w:szCs w:val="28"/>
          <w:lang w:eastAsia="ru-RU"/>
        </w:rPr>
        <w:t>троицкая</w:t>
      </w:r>
      <w:proofErr w:type="spellEnd"/>
      <w:r w:rsidR="004F37F0">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дерива</w:t>
      </w:r>
      <w:proofErr w:type="spellEnd"/>
      <w:r w:rsidRPr="00670BF4">
        <w:rPr>
          <w:rFonts w:ascii="Times New Roman" w:eastAsia="Times New Roman" w:hAnsi="Times New Roman" w:cs="Times New Roman"/>
          <w:sz w:val="28"/>
          <w:szCs w:val="28"/>
          <w:lang w:eastAsia="ru-RU"/>
        </w:rPr>
        <w:t xml:space="preserve"> – ни </w:t>
      </w:r>
      <w:proofErr w:type="spellStart"/>
      <w:r w:rsidRPr="00670BF4">
        <w:rPr>
          <w:rFonts w:ascii="Times New Roman" w:eastAsia="Times New Roman" w:hAnsi="Times New Roman" w:cs="Times New Roman"/>
          <w:sz w:val="28"/>
          <w:szCs w:val="28"/>
          <w:lang w:eastAsia="ru-RU"/>
        </w:rPr>
        <w:t>дуп</w:t>
      </w:r>
      <w:proofErr w:type="spellEnd"/>
      <w:r w:rsidRPr="00670BF4">
        <w:rPr>
          <w:rFonts w:ascii="Times New Roman" w:eastAsia="Times New Roman" w:hAnsi="Times New Roman" w:cs="Times New Roman"/>
          <w:sz w:val="28"/>
          <w:szCs w:val="28"/>
          <w:lang w:eastAsia="ru-RU"/>
        </w:rPr>
        <w:t xml:space="preserve">, ни </w:t>
      </w:r>
      <w:proofErr w:type="spellStart"/>
      <w:r w:rsidRPr="00670BF4">
        <w:rPr>
          <w:rFonts w:ascii="Times New Roman" w:eastAsia="Times New Roman" w:hAnsi="Times New Roman" w:cs="Times New Roman"/>
          <w:sz w:val="28"/>
          <w:szCs w:val="28"/>
          <w:lang w:eastAsia="ru-RU"/>
        </w:rPr>
        <w:t>бирёза</w:t>
      </w:r>
      <w:proofErr w:type="spellEnd"/>
      <w:r w:rsidRPr="00670BF4">
        <w:rPr>
          <w:rFonts w:ascii="Times New Roman" w:eastAsia="Times New Roman" w:hAnsi="Times New Roman" w:cs="Times New Roman"/>
          <w:sz w:val="28"/>
          <w:szCs w:val="28"/>
          <w:lang w:eastAsia="ru-RU"/>
        </w:rPr>
        <w:t xml:space="preserve">, ...а проста </w:t>
      </w:r>
      <w:proofErr w:type="spellStart"/>
      <w:r w:rsidRPr="00670BF4">
        <w:rPr>
          <w:rFonts w:ascii="Times New Roman" w:eastAsia="Times New Roman" w:hAnsi="Times New Roman" w:cs="Times New Roman"/>
          <w:sz w:val="28"/>
          <w:szCs w:val="28"/>
          <w:lang w:eastAsia="ru-RU"/>
        </w:rPr>
        <w:t>дерива</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знаити</w:t>
      </w:r>
      <w:proofErr w:type="spellEnd"/>
      <w:r w:rsidRPr="00670BF4">
        <w:rPr>
          <w:rFonts w:ascii="Times New Roman" w:eastAsia="Times New Roman" w:hAnsi="Times New Roman" w:cs="Times New Roman"/>
          <w:sz w:val="28"/>
          <w:szCs w:val="28"/>
          <w:lang w:eastAsia="ru-RU"/>
        </w:rPr>
        <w:t xml:space="preserve">, похожа </w:t>
      </w:r>
      <w:proofErr w:type="spellStart"/>
      <w:r w:rsidRPr="00670BF4">
        <w:rPr>
          <w:rFonts w:ascii="Times New Roman" w:eastAsia="Times New Roman" w:hAnsi="Times New Roman" w:cs="Times New Roman"/>
          <w:sz w:val="28"/>
          <w:szCs w:val="28"/>
          <w:lang w:eastAsia="ru-RU"/>
        </w:rPr>
        <w:t>штоп</w:t>
      </w:r>
      <w:proofErr w:type="spellEnd"/>
      <w:r w:rsidRPr="00670BF4">
        <w:rPr>
          <w:rFonts w:ascii="Times New Roman" w:eastAsia="Times New Roman" w:hAnsi="Times New Roman" w:cs="Times New Roman"/>
          <w:sz w:val="28"/>
          <w:szCs w:val="28"/>
          <w:lang w:eastAsia="ru-RU"/>
        </w:rPr>
        <w:t xml:space="preserve"> на троицу </w:t>
      </w:r>
      <w:proofErr w:type="spellStart"/>
      <w:r w:rsidRPr="00670BF4">
        <w:rPr>
          <w:rFonts w:ascii="Times New Roman" w:eastAsia="Times New Roman" w:hAnsi="Times New Roman" w:cs="Times New Roman"/>
          <w:sz w:val="28"/>
          <w:szCs w:val="28"/>
          <w:lang w:eastAsia="ru-RU"/>
        </w:rPr>
        <w:t>було</w:t>
      </w:r>
      <w:proofErr w:type="spellEnd"/>
      <w:r w:rsidRPr="00670BF4">
        <w:rPr>
          <w:rFonts w:ascii="Times New Roman" w:eastAsia="Times New Roman" w:hAnsi="Times New Roman" w:cs="Times New Roman"/>
          <w:sz w:val="28"/>
          <w:szCs w:val="28"/>
          <w:lang w:eastAsia="ru-RU"/>
        </w:rPr>
        <w:t xml:space="preserve">, у нас есть один ствол такой, </w:t>
      </w:r>
      <w:proofErr w:type="spellStart"/>
      <w:r w:rsidRPr="00670BF4">
        <w:rPr>
          <w:rFonts w:ascii="Times New Roman" w:eastAsia="Times New Roman" w:hAnsi="Times New Roman" w:cs="Times New Roman"/>
          <w:sz w:val="28"/>
          <w:szCs w:val="28"/>
          <w:lang w:eastAsia="ru-RU"/>
        </w:rPr>
        <w:t>ана</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вот-так-вот</w:t>
      </w:r>
      <w:proofErr w:type="spellEnd"/>
      <w:r w:rsidRPr="00670BF4">
        <w:rPr>
          <w:rFonts w:ascii="Times New Roman" w:eastAsia="Times New Roman" w:hAnsi="Times New Roman" w:cs="Times New Roman"/>
          <w:sz w:val="28"/>
          <w:szCs w:val="28"/>
          <w:lang w:eastAsia="ru-RU"/>
        </w:rPr>
        <w:t xml:space="preserve">, а тута (в центре) </w:t>
      </w:r>
      <w:proofErr w:type="spellStart"/>
      <w:r w:rsidRPr="00670BF4">
        <w:rPr>
          <w:rFonts w:ascii="Times New Roman" w:eastAsia="Times New Roman" w:hAnsi="Times New Roman" w:cs="Times New Roman"/>
          <w:sz w:val="28"/>
          <w:szCs w:val="28"/>
          <w:lang w:eastAsia="ru-RU"/>
        </w:rPr>
        <w:t>раздлинняица</w:t>
      </w:r>
      <w:proofErr w:type="spellEnd"/>
      <w:r w:rsidRPr="00670BF4">
        <w:rPr>
          <w:rFonts w:ascii="Times New Roman" w:eastAsia="Times New Roman" w:hAnsi="Times New Roman" w:cs="Times New Roman"/>
          <w:sz w:val="28"/>
          <w:szCs w:val="28"/>
          <w:lang w:eastAsia="ru-RU"/>
        </w:rPr>
        <w:t xml:space="preserve"> как штанами...» (в такой форме закреплен один из основных догматов христианства, согласно которому Бог един по своей сущности, но существует в трёх «лицах», как бы олицетворяющихся в ветках).</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Троицкое дерево и </w:t>
      </w:r>
      <w:proofErr w:type="spellStart"/>
      <w:r w:rsidRPr="00670BF4">
        <w:rPr>
          <w:rFonts w:ascii="Times New Roman" w:eastAsia="Times New Roman" w:hAnsi="Times New Roman" w:cs="Times New Roman"/>
          <w:sz w:val="28"/>
          <w:szCs w:val="28"/>
          <w:lang w:eastAsia="ru-RU"/>
        </w:rPr>
        <w:t>троицкая</w:t>
      </w:r>
      <w:proofErr w:type="spellEnd"/>
      <w:r w:rsidRPr="00670BF4">
        <w:rPr>
          <w:rFonts w:ascii="Times New Roman" w:eastAsia="Times New Roman" w:hAnsi="Times New Roman" w:cs="Times New Roman"/>
          <w:sz w:val="28"/>
          <w:szCs w:val="28"/>
          <w:lang w:eastAsia="ru-RU"/>
        </w:rPr>
        <w:t xml:space="preserve"> зелень могли выполнять и </w:t>
      </w:r>
      <w:proofErr w:type="spellStart"/>
      <w:r w:rsidRPr="00670BF4">
        <w:rPr>
          <w:rFonts w:ascii="Times New Roman" w:eastAsia="Times New Roman" w:hAnsi="Times New Roman" w:cs="Times New Roman"/>
          <w:sz w:val="28"/>
          <w:szCs w:val="28"/>
          <w:lang w:eastAsia="ru-RU"/>
        </w:rPr>
        <w:t>апотропейную</w:t>
      </w:r>
      <w:proofErr w:type="spellEnd"/>
      <w:r w:rsidRPr="00670BF4">
        <w:rPr>
          <w:rFonts w:ascii="Times New Roman" w:eastAsia="Times New Roman" w:hAnsi="Times New Roman" w:cs="Times New Roman"/>
          <w:sz w:val="28"/>
          <w:szCs w:val="28"/>
          <w:lang w:eastAsia="ru-RU"/>
        </w:rPr>
        <w:t xml:space="preserve"> (защитную) фу</w:t>
      </w:r>
      <w:r w:rsidR="004F37F0">
        <w:rPr>
          <w:rFonts w:ascii="Times New Roman" w:eastAsia="Times New Roman" w:hAnsi="Times New Roman" w:cs="Times New Roman"/>
          <w:sz w:val="28"/>
          <w:szCs w:val="28"/>
          <w:lang w:eastAsia="ru-RU"/>
        </w:rPr>
        <w:t xml:space="preserve">нкцию. Так, в некоторых </w:t>
      </w:r>
      <w:proofErr w:type="spellStart"/>
      <w:r w:rsidRPr="00670BF4">
        <w:rPr>
          <w:rFonts w:ascii="Times New Roman" w:eastAsia="Times New Roman" w:hAnsi="Times New Roman" w:cs="Times New Roman"/>
          <w:sz w:val="28"/>
          <w:szCs w:val="28"/>
          <w:lang w:eastAsia="ru-RU"/>
        </w:rPr>
        <w:t>станицах</w:t>
      </w:r>
      <w:r w:rsidR="004F37F0">
        <w:rPr>
          <w:rFonts w:ascii="Times New Roman" w:eastAsia="Times New Roman" w:hAnsi="Times New Roman" w:cs="Times New Roman"/>
          <w:sz w:val="28"/>
          <w:szCs w:val="28"/>
          <w:lang w:eastAsia="ru-RU"/>
        </w:rPr>
        <w:t>и</w:t>
      </w:r>
      <w:proofErr w:type="spellEnd"/>
      <w:r w:rsidR="004F37F0">
        <w:rPr>
          <w:rFonts w:ascii="Times New Roman" w:eastAsia="Times New Roman" w:hAnsi="Times New Roman" w:cs="Times New Roman"/>
          <w:sz w:val="28"/>
          <w:szCs w:val="28"/>
          <w:lang w:eastAsia="ru-RU"/>
        </w:rPr>
        <w:t xml:space="preserve"> хуторах </w:t>
      </w:r>
      <w:r w:rsidRPr="00670BF4">
        <w:rPr>
          <w:rFonts w:ascii="Times New Roman" w:eastAsia="Times New Roman" w:hAnsi="Times New Roman" w:cs="Times New Roman"/>
          <w:sz w:val="28"/>
          <w:szCs w:val="28"/>
          <w:lang w:eastAsia="ru-RU"/>
        </w:rPr>
        <w:t xml:space="preserve"> их хранили в доме, за иконами, или на чердаке для защиты от нечистой силы, а также от грозы или удара молнии. </w:t>
      </w:r>
      <w:proofErr w:type="gramStart"/>
      <w:r w:rsidRPr="00670BF4">
        <w:rPr>
          <w:rFonts w:ascii="Times New Roman" w:eastAsia="Times New Roman" w:hAnsi="Times New Roman" w:cs="Times New Roman"/>
          <w:sz w:val="28"/>
          <w:szCs w:val="28"/>
          <w:lang w:eastAsia="ru-RU"/>
        </w:rPr>
        <w:t>В одном из опис</w:t>
      </w:r>
      <w:r w:rsidR="00106DB5" w:rsidRPr="00670BF4">
        <w:rPr>
          <w:rFonts w:ascii="Times New Roman" w:eastAsia="Times New Roman" w:hAnsi="Times New Roman" w:cs="Times New Roman"/>
          <w:sz w:val="28"/>
          <w:szCs w:val="28"/>
          <w:lang w:eastAsia="ru-RU"/>
        </w:rPr>
        <w:t xml:space="preserve">аний </w:t>
      </w:r>
      <w:proofErr w:type="spellStart"/>
      <w:r w:rsidR="00106DB5" w:rsidRPr="00670BF4">
        <w:rPr>
          <w:rFonts w:ascii="Times New Roman" w:eastAsia="Times New Roman" w:hAnsi="Times New Roman" w:cs="Times New Roman"/>
          <w:sz w:val="28"/>
          <w:szCs w:val="28"/>
          <w:lang w:eastAsia="ru-RU"/>
        </w:rPr>
        <w:t>троицкого</w:t>
      </w:r>
      <w:proofErr w:type="spellEnd"/>
      <w:r w:rsidR="00106DB5" w:rsidRPr="00670BF4">
        <w:rPr>
          <w:rFonts w:ascii="Times New Roman" w:eastAsia="Times New Roman" w:hAnsi="Times New Roman" w:cs="Times New Roman"/>
          <w:sz w:val="28"/>
          <w:szCs w:val="28"/>
          <w:lang w:eastAsia="ru-RU"/>
        </w:rPr>
        <w:t xml:space="preserve"> обряда </w:t>
      </w:r>
      <w:r w:rsidRPr="00670BF4">
        <w:rPr>
          <w:rFonts w:ascii="Times New Roman" w:eastAsia="Times New Roman" w:hAnsi="Times New Roman" w:cs="Times New Roman"/>
          <w:sz w:val="28"/>
          <w:szCs w:val="28"/>
          <w:lang w:eastAsia="ru-RU"/>
        </w:rPr>
        <w:t>фигурируют специально сплетённые в церкви во время службы венки и, хотя в записи нет прямого указания, из чего они делались, обычным считалось использование чабреца для плетения венков: «</w:t>
      </w:r>
      <w:proofErr w:type="spellStart"/>
      <w:r w:rsidRPr="00670BF4">
        <w:rPr>
          <w:rFonts w:ascii="Times New Roman" w:eastAsia="Times New Roman" w:hAnsi="Times New Roman" w:cs="Times New Roman"/>
          <w:sz w:val="28"/>
          <w:szCs w:val="28"/>
          <w:lang w:eastAsia="ru-RU"/>
        </w:rPr>
        <w:t>ф</w:t>
      </w:r>
      <w:proofErr w:type="spellEnd"/>
      <w:r w:rsidRPr="00670BF4">
        <w:rPr>
          <w:rFonts w:ascii="Times New Roman" w:eastAsia="Times New Roman" w:hAnsi="Times New Roman" w:cs="Times New Roman"/>
          <w:sz w:val="28"/>
          <w:szCs w:val="28"/>
          <w:lang w:eastAsia="ru-RU"/>
        </w:rPr>
        <w:t xml:space="preserve"> церкви в </w:t>
      </w:r>
      <w:proofErr w:type="spellStart"/>
      <w:r w:rsidRPr="00670BF4">
        <w:rPr>
          <w:rFonts w:ascii="Times New Roman" w:eastAsia="Times New Roman" w:hAnsi="Times New Roman" w:cs="Times New Roman"/>
          <w:sz w:val="28"/>
          <w:szCs w:val="28"/>
          <w:lang w:eastAsia="ru-RU"/>
        </w:rPr>
        <w:t>васкрисенья</w:t>
      </w:r>
      <w:proofErr w:type="spellEnd"/>
      <w:r w:rsidR="00324703">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делають</w:t>
      </w:r>
      <w:proofErr w:type="spellEnd"/>
      <w:r w:rsidR="00324703">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дарошку</w:t>
      </w:r>
      <w:proofErr w:type="spellEnd"/>
      <w:r w:rsidRPr="00670BF4">
        <w:rPr>
          <w:rFonts w:ascii="Times New Roman" w:eastAsia="Times New Roman" w:hAnsi="Times New Roman" w:cs="Times New Roman"/>
          <w:sz w:val="28"/>
          <w:szCs w:val="28"/>
          <w:lang w:eastAsia="ru-RU"/>
        </w:rPr>
        <w:t xml:space="preserve"> пряма с </w:t>
      </w:r>
      <w:proofErr w:type="spellStart"/>
      <w:r w:rsidRPr="00670BF4">
        <w:rPr>
          <w:rFonts w:ascii="Times New Roman" w:eastAsia="Times New Roman" w:hAnsi="Times New Roman" w:cs="Times New Roman"/>
          <w:sz w:val="28"/>
          <w:szCs w:val="28"/>
          <w:lang w:eastAsia="ru-RU"/>
        </w:rPr>
        <w:t>цвитоу</w:t>
      </w:r>
      <w:proofErr w:type="spellEnd"/>
      <w:r w:rsidRPr="00670BF4">
        <w:rPr>
          <w:rFonts w:ascii="Times New Roman" w:eastAsia="Times New Roman" w:hAnsi="Times New Roman" w:cs="Times New Roman"/>
          <w:sz w:val="28"/>
          <w:szCs w:val="28"/>
          <w:lang w:eastAsia="ru-RU"/>
        </w:rPr>
        <w:t xml:space="preserve">, служба </w:t>
      </w:r>
      <w:proofErr w:type="spellStart"/>
      <w:r w:rsidRPr="00670BF4">
        <w:rPr>
          <w:rFonts w:ascii="Times New Roman" w:eastAsia="Times New Roman" w:hAnsi="Times New Roman" w:cs="Times New Roman"/>
          <w:sz w:val="28"/>
          <w:szCs w:val="28"/>
          <w:lang w:eastAsia="ru-RU"/>
        </w:rPr>
        <w:t>идёть</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становисси</w:t>
      </w:r>
      <w:proofErr w:type="spellEnd"/>
      <w:r w:rsidRPr="00670BF4">
        <w:rPr>
          <w:rFonts w:ascii="Times New Roman" w:eastAsia="Times New Roman" w:hAnsi="Times New Roman" w:cs="Times New Roman"/>
          <w:sz w:val="28"/>
          <w:szCs w:val="28"/>
          <w:lang w:eastAsia="ru-RU"/>
        </w:rPr>
        <w:t xml:space="preserve"> на </w:t>
      </w:r>
      <w:proofErr w:type="spellStart"/>
      <w:r w:rsidRPr="00670BF4">
        <w:rPr>
          <w:rFonts w:ascii="Times New Roman" w:eastAsia="Times New Roman" w:hAnsi="Times New Roman" w:cs="Times New Roman"/>
          <w:sz w:val="28"/>
          <w:szCs w:val="28"/>
          <w:lang w:eastAsia="ru-RU"/>
        </w:rPr>
        <w:t>каленки</w:t>
      </w:r>
      <w:proofErr w:type="spellEnd"/>
      <w:r w:rsidRPr="00670BF4">
        <w:rPr>
          <w:rFonts w:ascii="Times New Roman" w:eastAsia="Times New Roman" w:hAnsi="Times New Roman" w:cs="Times New Roman"/>
          <w:sz w:val="28"/>
          <w:szCs w:val="28"/>
          <w:lang w:eastAsia="ru-RU"/>
        </w:rPr>
        <w:t xml:space="preserve">, а на </w:t>
      </w:r>
      <w:proofErr w:type="spellStart"/>
      <w:r w:rsidRPr="00670BF4">
        <w:rPr>
          <w:rFonts w:ascii="Times New Roman" w:eastAsia="Times New Roman" w:hAnsi="Times New Roman" w:cs="Times New Roman"/>
          <w:sz w:val="28"/>
          <w:szCs w:val="28"/>
          <w:lang w:eastAsia="ru-RU"/>
        </w:rPr>
        <w:t>палу-ш</w:t>
      </w:r>
      <w:proofErr w:type="spellEnd"/>
      <w:r w:rsidRPr="00670BF4">
        <w:rPr>
          <w:rFonts w:ascii="Times New Roman" w:eastAsia="Times New Roman" w:hAnsi="Times New Roman" w:cs="Times New Roman"/>
          <w:sz w:val="28"/>
          <w:szCs w:val="28"/>
          <w:lang w:eastAsia="ru-RU"/>
        </w:rPr>
        <w:t xml:space="preserve"> полна </w:t>
      </w:r>
      <w:proofErr w:type="spellStart"/>
      <w:r w:rsidRPr="00670BF4">
        <w:rPr>
          <w:rFonts w:ascii="Times New Roman" w:eastAsia="Times New Roman" w:hAnsi="Times New Roman" w:cs="Times New Roman"/>
          <w:sz w:val="28"/>
          <w:szCs w:val="28"/>
          <w:lang w:eastAsia="ru-RU"/>
        </w:rPr>
        <w:t>щибурок</w:t>
      </w:r>
      <w:proofErr w:type="spellEnd"/>
      <w:r w:rsidRPr="00670BF4">
        <w:rPr>
          <w:rFonts w:ascii="Times New Roman" w:eastAsia="Times New Roman" w:hAnsi="Times New Roman" w:cs="Times New Roman"/>
          <w:sz w:val="28"/>
          <w:szCs w:val="28"/>
          <w:lang w:eastAsia="ru-RU"/>
        </w:rPr>
        <w:t xml:space="preserve">,... и от </w:t>
      </w:r>
      <w:proofErr w:type="spellStart"/>
      <w:r w:rsidRPr="00670BF4">
        <w:rPr>
          <w:rFonts w:ascii="Times New Roman" w:eastAsia="Times New Roman" w:hAnsi="Times New Roman" w:cs="Times New Roman"/>
          <w:sz w:val="28"/>
          <w:szCs w:val="28"/>
          <w:lang w:eastAsia="ru-RU"/>
        </w:rPr>
        <w:t>станавились</w:t>
      </w:r>
      <w:proofErr w:type="spellEnd"/>
      <w:r w:rsidRPr="00670BF4">
        <w:rPr>
          <w:rFonts w:ascii="Times New Roman" w:eastAsia="Times New Roman" w:hAnsi="Times New Roman" w:cs="Times New Roman"/>
          <w:sz w:val="28"/>
          <w:szCs w:val="28"/>
          <w:lang w:eastAsia="ru-RU"/>
        </w:rPr>
        <w:t xml:space="preserve"> на </w:t>
      </w:r>
      <w:proofErr w:type="spellStart"/>
      <w:r w:rsidRPr="00670BF4">
        <w:rPr>
          <w:rFonts w:ascii="Times New Roman" w:eastAsia="Times New Roman" w:hAnsi="Times New Roman" w:cs="Times New Roman"/>
          <w:sz w:val="28"/>
          <w:szCs w:val="28"/>
          <w:lang w:eastAsia="ru-RU"/>
        </w:rPr>
        <w:t>каленки</w:t>
      </w:r>
      <w:proofErr w:type="spellEnd"/>
      <w:r w:rsidRPr="00670BF4">
        <w:rPr>
          <w:rFonts w:ascii="Times New Roman" w:eastAsia="Times New Roman" w:hAnsi="Times New Roman" w:cs="Times New Roman"/>
          <w:sz w:val="28"/>
          <w:szCs w:val="28"/>
          <w:lang w:eastAsia="ru-RU"/>
        </w:rPr>
        <w:t xml:space="preserve"> и </w:t>
      </w:r>
      <w:proofErr w:type="spellStart"/>
      <w:r w:rsidRPr="00670BF4">
        <w:rPr>
          <w:rFonts w:ascii="Times New Roman" w:eastAsia="Times New Roman" w:hAnsi="Times New Roman" w:cs="Times New Roman"/>
          <w:sz w:val="28"/>
          <w:szCs w:val="28"/>
          <w:lang w:eastAsia="ru-RU"/>
        </w:rPr>
        <w:t>скарей</w:t>
      </w:r>
      <w:proofErr w:type="spellEnd"/>
      <w:r w:rsidRPr="00670BF4">
        <w:rPr>
          <w:rFonts w:ascii="Times New Roman" w:eastAsia="Times New Roman" w:hAnsi="Times New Roman" w:cs="Times New Roman"/>
          <w:sz w:val="28"/>
          <w:szCs w:val="28"/>
          <w:lang w:eastAsia="ru-RU"/>
        </w:rPr>
        <w:t xml:space="preserve"> давай</w:t>
      </w:r>
      <w:proofErr w:type="gramEnd"/>
      <w:r w:rsidR="00324703">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винощки</w:t>
      </w:r>
      <w:proofErr w:type="spellEnd"/>
      <w:r w:rsidR="00324703">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сплитём</w:t>
      </w:r>
      <w:proofErr w:type="spellEnd"/>
      <w:r w:rsidRPr="00670BF4">
        <w:rPr>
          <w:rFonts w:ascii="Times New Roman" w:eastAsia="Times New Roman" w:hAnsi="Times New Roman" w:cs="Times New Roman"/>
          <w:sz w:val="28"/>
          <w:szCs w:val="28"/>
          <w:lang w:eastAsia="ru-RU"/>
        </w:rPr>
        <w:t xml:space="preserve"> и </w:t>
      </w:r>
      <w:proofErr w:type="spellStart"/>
      <w:r w:rsidRPr="00670BF4">
        <w:rPr>
          <w:rFonts w:ascii="Times New Roman" w:eastAsia="Times New Roman" w:hAnsi="Times New Roman" w:cs="Times New Roman"/>
          <w:sz w:val="28"/>
          <w:szCs w:val="28"/>
          <w:lang w:eastAsia="ru-RU"/>
        </w:rPr>
        <w:t>надиваим</w:t>
      </w:r>
      <w:proofErr w:type="spellEnd"/>
      <w:r w:rsidRPr="00670BF4">
        <w:rPr>
          <w:rFonts w:ascii="Times New Roman" w:eastAsia="Times New Roman" w:hAnsi="Times New Roman" w:cs="Times New Roman"/>
          <w:sz w:val="28"/>
          <w:szCs w:val="28"/>
          <w:lang w:eastAsia="ru-RU"/>
        </w:rPr>
        <w:t xml:space="preserve"> на </w:t>
      </w:r>
      <w:proofErr w:type="spellStart"/>
      <w:r w:rsidRPr="00670BF4">
        <w:rPr>
          <w:rFonts w:ascii="Times New Roman" w:eastAsia="Times New Roman" w:hAnsi="Times New Roman" w:cs="Times New Roman"/>
          <w:sz w:val="28"/>
          <w:szCs w:val="28"/>
          <w:lang w:eastAsia="ru-RU"/>
        </w:rPr>
        <w:t>голавы</w:t>
      </w:r>
      <w:proofErr w:type="spellEnd"/>
      <w:r w:rsidRPr="00670BF4">
        <w:rPr>
          <w:rFonts w:ascii="Times New Roman" w:eastAsia="Times New Roman" w:hAnsi="Times New Roman" w:cs="Times New Roman"/>
          <w:sz w:val="28"/>
          <w:szCs w:val="28"/>
          <w:lang w:eastAsia="ru-RU"/>
        </w:rPr>
        <w:t xml:space="preserve">; и так </w:t>
      </w:r>
      <w:proofErr w:type="spellStart"/>
      <w:r w:rsidRPr="00670BF4">
        <w:rPr>
          <w:rFonts w:ascii="Times New Roman" w:eastAsia="Times New Roman" w:hAnsi="Times New Roman" w:cs="Times New Roman"/>
          <w:sz w:val="28"/>
          <w:szCs w:val="28"/>
          <w:lang w:eastAsia="ru-RU"/>
        </w:rPr>
        <w:t>выхадили</w:t>
      </w:r>
      <w:proofErr w:type="spellEnd"/>
      <w:r w:rsidRPr="00670BF4">
        <w:rPr>
          <w:rFonts w:ascii="Times New Roman" w:eastAsia="Times New Roman" w:hAnsi="Times New Roman" w:cs="Times New Roman"/>
          <w:sz w:val="28"/>
          <w:szCs w:val="28"/>
          <w:lang w:eastAsia="ru-RU"/>
        </w:rPr>
        <w:t xml:space="preserve"> мы с этими </w:t>
      </w:r>
      <w:proofErr w:type="spellStart"/>
      <w:r w:rsidRPr="00670BF4">
        <w:rPr>
          <w:rFonts w:ascii="Times New Roman" w:eastAsia="Times New Roman" w:hAnsi="Times New Roman" w:cs="Times New Roman"/>
          <w:sz w:val="28"/>
          <w:szCs w:val="28"/>
          <w:lang w:eastAsia="ru-RU"/>
        </w:rPr>
        <w:t>винощками</w:t>
      </w:r>
      <w:proofErr w:type="spellEnd"/>
      <w:r w:rsidRPr="00670BF4">
        <w:rPr>
          <w:rFonts w:ascii="Times New Roman" w:eastAsia="Times New Roman" w:hAnsi="Times New Roman" w:cs="Times New Roman"/>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Венок традиционно имеет несколько символических значений. </w:t>
      </w:r>
      <w:proofErr w:type="gramStart"/>
      <w:r w:rsidRPr="00670BF4">
        <w:rPr>
          <w:rFonts w:ascii="Times New Roman" w:eastAsia="Times New Roman" w:hAnsi="Times New Roman" w:cs="Times New Roman"/>
          <w:sz w:val="28"/>
          <w:szCs w:val="28"/>
          <w:lang w:eastAsia="ru-RU"/>
        </w:rPr>
        <w:t xml:space="preserve">В нашем случае реализуется его магическая способность предсказывать будущее в гаданиях «на замужество»: на обратном пути из церкви шли к речке, там незамужние девушки бросали венки в воду и смотрели, чей венок поплывёт быстрее, та – выйдет замуж первой, а той, чей венок утонет, – </w:t>
      </w:r>
      <w:proofErr w:type="spellStart"/>
      <w:r w:rsidRPr="00670BF4">
        <w:rPr>
          <w:rFonts w:ascii="Times New Roman" w:eastAsia="Times New Roman" w:hAnsi="Times New Roman" w:cs="Times New Roman"/>
          <w:sz w:val="28"/>
          <w:szCs w:val="28"/>
          <w:lang w:eastAsia="ru-RU"/>
        </w:rPr>
        <w:t>расчитывать</w:t>
      </w:r>
      <w:proofErr w:type="spellEnd"/>
      <w:r w:rsidRPr="00670BF4">
        <w:rPr>
          <w:rFonts w:ascii="Times New Roman" w:eastAsia="Times New Roman" w:hAnsi="Times New Roman" w:cs="Times New Roman"/>
          <w:sz w:val="28"/>
          <w:szCs w:val="28"/>
          <w:lang w:eastAsia="ru-RU"/>
        </w:rPr>
        <w:t xml:space="preserve"> на скорое замужество не приход</w:t>
      </w:r>
      <w:r w:rsidR="00106DB5" w:rsidRPr="00670BF4">
        <w:rPr>
          <w:rFonts w:ascii="Times New Roman" w:eastAsia="Times New Roman" w:hAnsi="Times New Roman" w:cs="Times New Roman"/>
          <w:sz w:val="28"/>
          <w:szCs w:val="28"/>
          <w:lang w:eastAsia="ru-RU"/>
        </w:rPr>
        <w:t>илась: «</w:t>
      </w:r>
      <w:proofErr w:type="spellStart"/>
      <w:r w:rsidR="00106DB5" w:rsidRPr="00670BF4">
        <w:rPr>
          <w:rFonts w:ascii="Times New Roman" w:eastAsia="Times New Roman" w:hAnsi="Times New Roman" w:cs="Times New Roman"/>
          <w:sz w:val="28"/>
          <w:szCs w:val="28"/>
          <w:lang w:eastAsia="ru-RU"/>
        </w:rPr>
        <w:t>винощки</w:t>
      </w:r>
      <w:proofErr w:type="spellEnd"/>
      <w:r w:rsidR="00324703">
        <w:rPr>
          <w:rFonts w:ascii="Times New Roman" w:eastAsia="Times New Roman" w:hAnsi="Times New Roman" w:cs="Times New Roman"/>
          <w:sz w:val="28"/>
          <w:szCs w:val="28"/>
          <w:lang w:eastAsia="ru-RU"/>
        </w:rPr>
        <w:t xml:space="preserve"> </w:t>
      </w:r>
      <w:proofErr w:type="spellStart"/>
      <w:r w:rsidR="00106DB5" w:rsidRPr="00670BF4">
        <w:rPr>
          <w:rFonts w:ascii="Times New Roman" w:eastAsia="Times New Roman" w:hAnsi="Times New Roman" w:cs="Times New Roman"/>
          <w:sz w:val="28"/>
          <w:szCs w:val="28"/>
          <w:lang w:eastAsia="ru-RU"/>
        </w:rPr>
        <w:t>брасали</w:t>
      </w:r>
      <w:proofErr w:type="spellEnd"/>
      <w:r w:rsidR="00106DB5" w:rsidRPr="00670BF4">
        <w:rPr>
          <w:rFonts w:ascii="Times New Roman" w:eastAsia="Times New Roman" w:hAnsi="Times New Roman" w:cs="Times New Roman"/>
          <w:sz w:val="28"/>
          <w:szCs w:val="28"/>
          <w:lang w:eastAsia="ru-RU"/>
        </w:rPr>
        <w:t xml:space="preserve"> в Хопёр</w:t>
      </w:r>
      <w:r w:rsidRPr="00670BF4">
        <w:rPr>
          <w:rFonts w:ascii="Times New Roman" w:eastAsia="Times New Roman" w:hAnsi="Times New Roman" w:cs="Times New Roman"/>
          <w:sz w:val="28"/>
          <w:szCs w:val="28"/>
          <w:lang w:eastAsia="ru-RU"/>
        </w:rPr>
        <w:t xml:space="preserve"> и мы их </w:t>
      </w:r>
      <w:proofErr w:type="spellStart"/>
      <w:r w:rsidRPr="00670BF4">
        <w:rPr>
          <w:rFonts w:ascii="Times New Roman" w:eastAsia="Times New Roman" w:hAnsi="Times New Roman" w:cs="Times New Roman"/>
          <w:sz w:val="28"/>
          <w:szCs w:val="28"/>
          <w:lang w:eastAsia="ru-RU"/>
        </w:rPr>
        <w:lastRenderedPageBreak/>
        <w:t>брасали</w:t>
      </w:r>
      <w:proofErr w:type="spellEnd"/>
      <w:r w:rsidRPr="00670BF4">
        <w:rPr>
          <w:rFonts w:ascii="Times New Roman" w:eastAsia="Times New Roman" w:hAnsi="Times New Roman" w:cs="Times New Roman"/>
          <w:sz w:val="28"/>
          <w:szCs w:val="28"/>
          <w:lang w:eastAsia="ru-RU"/>
        </w:rPr>
        <w:t xml:space="preserve"> и </w:t>
      </w:r>
      <w:proofErr w:type="spellStart"/>
      <w:r w:rsidRPr="00670BF4">
        <w:rPr>
          <w:rFonts w:ascii="Times New Roman" w:eastAsia="Times New Roman" w:hAnsi="Times New Roman" w:cs="Times New Roman"/>
          <w:sz w:val="28"/>
          <w:szCs w:val="28"/>
          <w:lang w:eastAsia="ru-RU"/>
        </w:rPr>
        <w:t>бижым</w:t>
      </w:r>
      <w:proofErr w:type="spellEnd"/>
      <w:r w:rsidRPr="00670BF4">
        <w:rPr>
          <w:rFonts w:ascii="Times New Roman" w:eastAsia="Times New Roman" w:hAnsi="Times New Roman" w:cs="Times New Roman"/>
          <w:sz w:val="28"/>
          <w:szCs w:val="28"/>
          <w:lang w:eastAsia="ru-RU"/>
        </w:rPr>
        <w:t xml:space="preserve"> да</w:t>
      </w:r>
      <w:proofErr w:type="gramEnd"/>
      <w:r w:rsidRPr="00670BF4">
        <w:rPr>
          <w:rFonts w:ascii="Times New Roman" w:eastAsia="Times New Roman" w:hAnsi="Times New Roman" w:cs="Times New Roman"/>
          <w:sz w:val="28"/>
          <w:szCs w:val="28"/>
          <w:lang w:eastAsia="ru-RU"/>
        </w:rPr>
        <w:t xml:space="preserve"> места, где </w:t>
      </w:r>
      <w:proofErr w:type="spellStart"/>
      <w:r w:rsidRPr="00670BF4">
        <w:rPr>
          <w:rFonts w:ascii="Times New Roman" w:eastAsia="Times New Roman" w:hAnsi="Times New Roman" w:cs="Times New Roman"/>
          <w:sz w:val="28"/>
          <w:szCs w:val="28"/>
          <w:lang w:eastAsia="ru-RU"/>
        </w:rPr>
        <w:t>ближыани</w:t>
      </w:r>
      <w:proofErr w:type="spellEnd"/>
      <w:r w:rsidRPr="00670BF4">
        <w:rPr>
          <w:rFonts w:ascii="Times New Roman" w:eastAsia="Times New Roman" w:hAnsi="Times New Roman" w:cs="Times New Roman"/>
          <w:sz w:val="28"/>
          <w:szCs w:val="28"/>
          <w:lang w:eastAsia="ru-RU"/>
        </w:rPr>
        <w:t xml:space="preserve">. Ой, мой </w:t>
      </w:r>
      <w:proofErr w:type="spellStart"/>
      <w:r w:rsidRPr="00670BF4">
        <w:rPr>
          <w:rFonts w:ascii="Times New Roman" w:eastAsia="Times New Roman" w:hAnsi="Times New Roman" w:cs="Times New Roman"/>
          <w:sz w:val="28"/>
          <w:szCs w:val="28"/>
          <w:lang w:eastAsia="ru-RU"/>
        </w:rPr>
        <w:t>фпирет</w:t>
      </w:r>
      <w:proofErr w:type="spellEnd"/>
      <w:r w:rsidRPr="00670BF4">
        <w:rPr>
          <w:rFonts w:ascii="Times New Roman" w:eastAsia="Times New Roman" w:hAnsi="Times New Roman" w:cs="Times New Roman"/>
          <w:sz w:val="28"/>
          <w:szCs w:val="28"/>
          <w:lang w:eastAsia="ru-RU"/>
        </w:rPr>
        <w:t xml:space="preserve"> – быстрей </w:t>
      </w:r>
      <w:proofErr w:type="spellStart"/>
      <w:r w:rsidRPr="00670BF4">
        <w:rPr>
          <w:rFonts w:ascii="Times New Roman" w:eastAsia="Times New Roman" w:hAnsi="Times New Roman" w:cs="Times New Roman"/>
          <w:sz w:val="28"/>
          <w:szCs w:val="28"/>
          <w:lang w:eastAsia="ru-RU"/>
        </w:rPr>
        <w:t>замуш</w:t>
      </w:r>
      <w:proofErr w:type="spellEnd"/>
      <w:r w:rsidR="00324703">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выйдиш</w:t>
      </w:r>
      <w:proofErr w:type="spellEnd"/>
      <w:r w:rsidRPr="00670BF4">
        <w:rPr>
          <w:rFonts w:ascii="Times New Roman" w:eastAsia="Times New Roman" w:hAnsi="Times New Roman" w:cs="Times New Roman"/>
          <w:sz w:val="28"/>
          <w:szCs w:val="28"/>
          <w:lang w:eastAsia="ru-RU"/>
        </w:rPr>
        <w:t xml:space="preserve">. А мой </w:t>
      </w:r>
      <w:proofErr w:type="spellStart"/>
      <w:r w:rsidRPr="00670BF4">
        <w:rPr>
          <w:rFonts w:ascii="Times New Roman" w:eastAsia="Times New Roman" w:hAnsi="Times New Roman" w:cs="Times New Roman"/>
          <w:sz w:val="28"/>
          <w:szCs w:val="28"/>
          <w:lang w:eastAsia="ru-RU"/>
        </w:rPr>
        <w:t>патанул</w:t>
      </w:r>
      <w:proofErr w:type="spellEnd"/>
      <w:r w:rsidRPr="00670BF4">
        <w:rPr>
          <w:rFonts w:ascii="Times New Roman" w:eastAsia="Times New Roman" w:hAnsi="Times New Roman" w:cs="Times New Roman"/>
          <w:sz w:val="28"/>
          <w:szCs w:val="28"/>
          <w:lang w:eastAsia="ru-RU"/>
        </w:rPr>
        <w:t xml:space="preserve">, значит ты ни эта, </w:t>
      </w:r>
      <w:proofErr w:type="spellStart"/>
      <w:r w:rsidRPr="00670BF4">
        <w:rPr>
          <w:rFonts w:ascii="Times New Roman" w:eastAsia="Times New Roman" w:hAnsi="Times New Roman" w:cs="Times New Roman"/>
          <w:sz w:val="28"/>
          <w:szCs w:val="28"/>
          <w:lang w:eastAsia="ru-RU"/>
        </w:rPr>
        <w:t>тибе</w:t>
      </w:r>
      <w:proofErr w:type="spellEnd"/>
      <w:r w:rsidRPr="00670BF4">
        <w:rPr>
          <w:rFonts w:ascii="Times New Roman" w:eastAsia="Times New Roman" w:hAnsi="Times New Roman" w:cs="Times New Roman"/>
          <w:sz w:val="28"/>
          <w:szCs w:val="28"/>
          <w:lang w:eastAsia="ru-RU"/>
        </w:rPr>
        <w:t xml:space="preserve"> ни скора».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А реальное изучение </w:t>
      </w:r>
      <w:proofErr w:type="spellStart"/>
      <w:r w:rsidRPr="00670BF4">
        <w:rPr>
          <w:rFonts w:ascii="Times New Roman" w:eastAsia="Times New Roman" w:hAnsi="Times New Roman" w:cs="Times New Roman"/>
          <w:sz w:val="28"/>
          <w:szCs w:val="28"/>
          <w:lang w:eastAsia="ru-RU"/>
        </w:rPr>
        <w:t>троицкой</w:t>
      </w:r>
      <w:proofErr w:type="spellEnd"/>
      <w:r w:rsidRPr="00670BF4">
        <w:rPr>
          <w:rFonts w:ascii="Times New Roman" w:eastAsia="Times New Roman" w:hAnsi="Times New Roman" w:cs="Times New Roman"/>
          <w:sz w:val="28"/>
          <w:szCs w:val="28"/>
          <w:lang w:eastAsia="ru-RU"/>
        </w:rPr>
        <w:t xml:space="preserve"> зеле</w:t>
      </w:r>
      <w:r w:rsidR="004F37F0">
        <w:rPr>
          <w:rFonts w:ascii="Times New Roman" w:eastAsia="Times New Roman" w:hAnsi="Times New Roman" w:cs="Times New Roman"/>
          <w:sz w:val="28"/>
          <w:szCs w:val="28"/>
          <w:lang w:eastAsia="ru-RU"/>
        </w:rPr>
        <w:t xml:space="preserve">ни в духовной культуре </w:t>
      </w:r>
      <w:r w:rsidRPr="00670BF4">
        <w:rPr>
          <w:rFonts w:ascii="Times New Roman" w:eastAsia="Times New Roman" w:hAnsi="Times New Roman" w:cs="Times New Roman"/>
          <w:sz w:val="28"/>
          <w:szCs w:val="28"/>
          <w:lang w:eastAsia="ru-RU"/>
        </w:rPr>
        <w:t>казачества как отдельного факта, эл</w:t>
      </w:r>
      <w:r w:rsidR="00106DB5" w:rsidRPr="00670BF4">
        <w:rPr>
          <w:rFonts w:ascii="Times New Roman" w:eastAsia="Times New Roman" w:hAnsi="Times New Roman" w:cs="Times New Roman"/>
          <w:sz w:val="28"/>
          <w:szCs w:val="28"/>
          <w:lang w:eastAsia="ru-RU"/>
        </w:rPr>
        <w:t xml:space="preserve">емента культуры </w:t>
      </w:r>
      <w:r w:rsidRPr="00670BF4">
        <w:rPr>
          <w:rFonts w:ascii="Times New Roman" w:eastAsia="Times New Roman" w:hAnsi="Times New Roman" w:cs="Times New Roman"/>
          <w:sz w:val="28"/>
          <w:szCs w:val="28"/>
          <w:lang w:eastAsia="ru-RU"/>
        </w:rPr>
        <w:t xml:space="preserve"> показало, что структура обряда празднования Троицы во многом совпадает со славянской традицией празднования Троицы; совпадают и пространственно-временные границы праздника: 50-й день после Пасхи, Семик, места украшения, празднования. Из трав можно отметить чабрец как наиболее распространённый вид </w:t>
      </w:r>
      <w:proofErr w:type="spellStart"/>
      <w:r w:rsidRPr="00670BF4">
        <w:rPr>
          <w:rFonts w:ascii="Times New Roman" w:eastAsia="Times New Roman" w:hAnsi="Times New Roman" w:cs="Times New Roman"/>
          <w:sz w:val="28"/>
          <w:szCs w:val="28"/>
          <w:lang w:eastAsia="ru-RU"/>
        </w:rPr>
        <w:t>троицкой</w:t>
      </w:r>
      <w:proofErr w:type="spellEnd"/>
      <w:r w:rsidRPr="00670BF4">
        <w:rPr>
          <w:rFonts w:ascii="Times New Roman" w:eastAsia="Times New Roman" w:hAnsi="Times New Roman" w:cs="Times New Roman"/>
          <w:sz w:val="28"/>
          <w:szCs w:val="28"/>
          <w:lang w:eastAsia="ru-RU"/>
        </w:rPr>
        <w:t xml:space="preserve"> зелени, используемой для внутреннего украшения домов, церквей. Им посыпали чаще всего чисто вымытый пол, клали на подоконники, какие-либо другие поверхности и так далее. Обычным считалось использование </w:t>
      </w:r>
      <w:proofErr w:type="gramStart"/>
      <w:r w:rsidRPr="00670BF4">
        <w:rPr>
          <w:rFonts w:ascii="Times New Roman" w:eastAsia="Times New Roman" w:hAnsi="Times New Roman" w:cs="Times New Roman"/>
          <w:sz w:val="28"/>
          <w:szCs w:val="28"/>
          <w:lang w:eastAsia="ru-RU"/>
        </w:rPr>
        <w:t>венков</w:t>
      </w:r>
      <w:proofErr w:type="gramEnd"/>
      <w:r w:rsidRPr="00670BF4">
        <w:rPr>
          <w:rFonts w:ascii="Times New Roman" w:eastAsia="Times New Roman" w:hAnsi="Times New Roman" w:cs="Times New Roman"/>
          <w:sz w:val="28"/>
          <w:szCs w:val="28"/>
          <w:lang w:eastAsia="ru-RU"/>
        </w:rPr>
        <w:t xml:space="preserve"> как в ритуальных действиях, так и в качестве </w:t>
      </w:r>
      <w:proofErr w:type="spellStart"/>
      <w:r w:rsidRPr="00670BF4">
        <w:rPr>
          <w:rFonts w:ascii="Times New Roman" w:eastAsia="Times New Roman" w:hAnsi="Times New Roman" w:cs="Times New Roman"/>
          <w:sz w:val="28"/>
          <w:szCs w:val="28"/>
          <w:lang w:eastAsia="ru-RU"/>
        </w:rPr>
        <w:t>апотропея</w:t>
      </w:r>
      <w:proofErr w:type="spellEnd"/>
      <w:r w:rsidRPr="00670BF4">
        <w:rPr>
          <w:rFonts w:ascii="Times New Roman" w:eastAsia="Times New Roman" w:hAnsi="Times New Roman" w:cs="Times New Roman"/>
          <w:sz w:val="28"/>
          <w:szCs w:val="28"/>
          <w:lang w:eastAsia="ru-RU"/>
        </w:rPr>
        <w:t>. Троицкая зелень является компонентом таких ритуальных действий, как: собирание цветов, трав; украшение зеленью; плетение венков; бросание венков</w:t>
      </w:r>
      <w:r w:rsidR="00106DB5" w:rsidRPr="00670BF4">
        <w:rPr>
          <w:rFonts w:ascii="Times New Roman" w:eastAsia="Times New Roman" w:hAnsi="Times New Roman" w:cs="Times New Roman"/>
          <w:sz w:val="28"/>
          <w:szCs w:val="28"/>
          <w:lang w:eastAsia="ru-RU"/>
        </w:rPr>
        <w:t xml:space="preserve"> в воду и т. д.  И</w:t>
      </w:r>
      <w:r w:rsidRPr="00670BF4">
        <w:rPr>
          <w:rFonts w:ascii="Times New Roman" w:eastAsia="Times New Roman" w:hAnsi="Times New Roman" w:cs="Times New Roman"/>
          <w:sz w:val="28"/>
          <w:szCs w:val="28"/>
          <w:lang w:eastAsia="ru-RU"/>
        </w:rPr>
        <w:t>менно чабрец, зеленые ветки дуба и другая зелень являются наиболее устойчивым знаком украшения на Троицу.</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Культ</w:t>
      </w:r>
      <w:r w:rsidR="00106DB5" w:rsidRPr="00670BF4">
        <w:rPr>
          <w:rFonts w:ascii="Times New Roman" w:eastAsia="Times New Roman" w:hAnsi="Times New Roman" w:cs="Times New Roman"/>
          <w:b/>
          <w:bCs/>
          <w:sz w:val="28"/>
          <w:szCs w:val="28"/>
          <w:lang w:eastAsia="ru-RU"/>
        </w:rPr>
        <w:t xml:space="preserve"> груши-дички в мировоззрении </w:t>
      </w:r>
      <w:proofErr w:type="spellStart"/>
      <w:r w:rsidR="00106DB5" w:rsidRPr="00670BF4">
        <w:rPr>
          <w:rFonts w:ascii="Times New Roman" w:eastAsia="Times New Roman" w:hAnsi="Times New Roman" w:cs="Times New Roman"/>
          <w:b/>
          <w:bCs/>
          <w:sz w:val="28"/>
          <w:szCs w:val="28"/>
          <w:lang w:eastAsia="ru-RU"/>
        </w:rPr>
        <w:t>хоп</w:t>
      </w:r>
      <w:r w:rsidR="00FD1B6A" w:rsidRPr="00670BF4">
        <w:rPr>
          <w:rFonts w:ascii="Times New Roman" w:eastAsia="Times New Roman" w:hAnsi="Times New Roman" w:cs="Times New Roman"/>
          <w:b/>
          <w:bCs/>
          <w:sz w:val="28"/>
          <w:szCs w:val="28"/>
          <w:lang w:eastAsia="ru-RU"/>
        </w:rPr>
        <w:t>ёр</w:t>
      </w:r>
      <w:r w:rsidRPr="00670BF4">
        <w:rPr>
          <w:rFonts w:ascii="Times New Roman" w:eastAsia="Times New Roman" w:hAnsi="Times New Roman" w:cs="Times New Roman"/>
          <w:b/>
          <w:bCs/>
          <w:sz w:val="28"/>
          <w:szCs w:val="28"/>
          <w:lang w:eastAsia="ru-RU"/>
        </w:rPr>
        <w:t>ского</w:t>
      </w:r>
      <w:proofErr w:type="spellEnd"/>
      <w:r w:rsidRPr="00670BF4">
        <w:rPr>
          <w:rFonts w:ascii="Times New Roman" w:eastAsia="Times New Roman" w:hAnsi="Times New Roman" w:cs="Times New Roman"/>
          <w:b/>
          <w:bCs/>
          <w:sz w:val="28"/>
          <w:szCs w:val="28"/>
          <w:lang w:eastAsia="ru-RU"/>
        </w:rPr>
        <w:t xml:space="preserve"> казачества</w:t>
      </w:r>
    </w:p>
    <w:p w:rsidR="00324703"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Дерево выступает в самых различных ипостасях: это и мировая ось, связывающая подземный, земной и небесный мир (Мировое дерево), и Древо жизни, дающее жизнь на земле, Родовое дерево (тотем рода), Древо знания, Обитель богов, олицетворение божества, вместилище духов, связующая нить человека с природой и т.д. В зависимости от </w:t>
      </w:r>
      <w:proofErr w:type="spellStart"/>
      <w:r w:rsidRPr="00670BF4">
        <w:rPr>
          <w:rFonts w:ascii="Times New Roman" w:eastAsia="Times New Roman" w:hAnsi="Times New Roman" w:cs="Times New Roman"/>
          <w:sz w:val="28"/>
          <w:szCs w:val="28"/>
          <w:lang w:eastAsia="ru-RU"/>
        </w:rPr>
        <w:t>геоэкологических</w:t>
      </w:r>
      <w:proofErr w:type="spellEnd"/>
      <w:r w:rsidRPr="00670BF4">
        <w:rPr>
          <w:rFonts w:ascii="Times New Roman" w:eastAsia="Times New Roman" w:hAnsi="Times New Roman" w:cs="Times New Roman"/>
          <w:sz w:val="28"/>
          <w:szCs w:val="28"/>
          <w:lang w:eastAsia="ru-RU"/>
        </w:rPr>
        <w:t xml:space="preserve"> условий, у разных народов формировалось отношение к тому или иному виду дерева (3).</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   </w:t>
      </w:r>
      <w:proofErr w:type="gramStart"/>
      <w:r w:rsidRPr="00670BF4">
        <w:rPr>
          <w:rFonts w:ascii="Times New Roman" w:eastAsia="Times New Roman" w:hAnsi="Times New Roman" w:cs="Times New Roman"/>
          <w:sz w:val="28"/>
          <w:szCs w:val="28"/>
          <w:lang w:eastAsia="ru-RU"/>
        </w:rPr>
        <w:t>Груша-дичка</w:t>
      </w:r>
      <w:proofErr w:type="gramEnd"/>
      <w:r w:rsidRPr="00670BF4">
        <w:rPr>
          <w:rFonts w:ascii="Times New Roman" w:eastAsia="Times New Roman" w:hAnsi="Times New Roman" w:cs="Times New Roman"/>
          <w:sz w:val="28"/>
          <w:szCs w:val="28"/>
          <w:lang w:eastAsia="ru-RU"/>
        </w:rPr>
        <w:t xml:space="preserve">, или, как ее ласково называют, </w:t>
      </w:r>
      <w:proofErr w:type="spellStart"/>
      <w:r w:rsidRPr="00670BF4">
        <w:rPr>
          <w:rFonts w:ascii="Times New Roman" w:eastAsia="Times New Roman" w:hAnsi="Times New Roman" w:cs="Times New Roman"/>
          <w:sz w:val="28"/>
          <w:szCs w:val="28"/>
          <w:lang w:eastAsia="ru-RU"/>
        </w:rPr>
        <w:t>грушица</w:t>
      </w:r>
      <w:proofErr w:type="spellEnd"/>
      <w:r w:rsidRPr="00670BF4">
        <w:rPr>
          <w:rFonts w:ascii="Times New Roman" w:eastAsia="Times New Roman" w:hAnsi="Times New Roman" w:cs="Times New Roman"/>
          <w:sz w:val="28"/>
          <w:szCs w:val="28"/>
          <w:lang w:eastAsia="ru-RU"/>
        </w:rPr>
        <w:t xml:space="preserve">, как правило, растет перед домом или за ним, она обычно самое близкое к дому дерево. Таким образом, дом оказывается в его тени или, можно сказать, под его сенью или эгидой. Чем может быть вызвана такая любовь и привязанность пусть замечательному, но все же относительно невзрачному дереву. Объяснить это вышеперечисленными качествами или особым пристрастием к вкусовым качествам мелких диких плодов и объявить вопреки истине их «превосходными и изумительно вкусными»? Это вряд ли убедительно. Подобное можно было бы допустить, если бы на </w:t>
      </w:r>
      <w:proofErr w:type="spellStart"/>
      <w:r w:rsidR="00106DB5" w:rsidRPr="00670BF4">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xml:space="preserve"> дичка являлась единственным представителем плодовых и была единственным видом фруктов. Но это ведь далеко не так, и при существующем здесь изобилии фруктов и их разнообразии, это пристрастие необъяснимо. Да и рядом, иногда буквально в трех-пяти метрах </w:t>
      </w:r>
      <w:proofErr w:type="gramStart"/>
      <w:r w:rsidRPr="00670BF4">
        <w:rPr>
          <w:rFonts w:ascii="Times New Roman" w:eastAsia="Times New Roman" w:hAnsi="Times New Roman" w:cs="Times New Roman"/>
          <w:sz w:val="28"/>
          <w:szCs w:val="28"/>
          <w:lang w:eastAsia="ru-RU"/>
        </w:rPr>
        <w:t>от</w:t>
      </w:r>
      <w:proofErr w:type="gramEnd"/>
      <w:r w:rsidR="00324703">
        <w:rPr>
          <w:rFonts w:ascii="Times New Roman" w:eastAsia="Times New Roman" w:hAnsi="Times New Roman" w:cs="Times New Roman"/>
          <w:sz w:val="28"/>
          <w:szCs w:val="28"/>
          <w:lang w:eastAsia="ru-RU"/>
        </w:rPr>
        <w:t xml:space="preserve"> </w:t>
      </w:r>
      <w:proofErr w:type="gramStart"/>
      <w:r w:rsidRPr="00670BF4">
        <w:rPr>
          <w:rFonts w:ascii="Times New Roman" w:eastAsia="Times New Roman" w:hAnsi="Times New Roman" w:cs="Times New Roman"/>
          <w:sz w:val="28"/>
          <w:szCs w:val="28"/>
          <w:lang w:eastAsia="ru-RU"/>
        </w:rPr>
        <w:t>дички</w:t>
      </w:r>
      <w:proofErr w:type="gramEnd"/>
      <w:r w:rsidRPr="00670BF4">
        <w:rPr>
          <w:rFonts w:ascii="Times New Roman" w:eastAsia="Times New Roman" w:hAnsi="Times New Roman" w:cs="Times New Roman"/>
          <w:sz w:val="28"/>
          <w:szCs w:val="28"/>
          <w:lang w:eastAsia="ru-RU"/>
        </w:rPr>
        <w:t xml:space="preserve"> растут действительно превосходные по вкусу и крупные культурные сорта груши. Подобное соседство груши и дома автор фиксировал на всем Дону, включая Хопер, и Северский Донец. Даже во дворе церкви можно встретить гру</w:t>
      </w:r>
      <w:r w:rsidR="008F06B5" w:rsidRPr="00670BF4">
        <w:rPr>
          <w:rFonts w:ascii="Times New Roman" w:eastAsia="Times New Roman" w:hAnsi="Times New Roman" w:cs="Times New Roman"/>
          <w:sz w:val="28"/>
          <w:szCs w:val="28"/>
          <w:lang w:eastAsia="ru-RU"/>
        </w:rPr>
        <w:t xml:space="preserve">шевое дерево. </w:t>
      </w:r>
      <w:r w:rsidRPr="00670BF4">
        <w:rPr>
          <w:rFonts w:ascii="Times New Roman" w:eastAsia="Times New Roman" w:hAnsi="Times New Roman" w:cs="Times New Roman"/>
          <w:sz w:val="28"/>
          <w:szCs w:val="28"/>
          <w:lang w:eastAsia="ru-RU"/>
        </w:rPr>
        <w:t xml:space="preserve"> Грушевое дерево можно встретить и на месте бывших, давно заброшенных и </w:t>
      </w:r>
      <w:r w:rsidRPr="00670BF4">
        <w:rPr>
          <w:rFonts w:ascii="Times New Roman" w:eastAsia="Times New Roman" w:hAnsi="Times New Roman" w:cs="Times New Roman"/>
          <w:sz w:val="28"/>
          <w:szCs w:val="28"/>
          <w:lang w:eastAsia="ru-RU"/>
        </w:rPr>
        <w:lastRenderedPageBreak/>
        <w:t>забытых казачьих поселений. Возможно, что подобное явление имеется на Северном Кавказе, в стары</w:t>
      </w:r>
      <w:r w:rsidR="004F37F0">
        <w:rPr>
          <w:rFonts w:ascii="Times New Roman" w:eastAsia="Times New Roman" w:hAnsi="Times New Roman" w:cs="Times New Roman"/>
          <w:sz w:val="28"/>
          <w:szCs w:val="28"/>
          <w:lang w:eastAsia="ru-RU"/>
        </w:rPr>
        <w:t xml:space="preserve">х станицах, основанных </w:t>
      </w:r>
      <w:r w:rsidRPr="00670BF4">
        <w:rPr>
          <w:rFonts w:ascii="Times New Roman" w:eastAsia="Times New Roman" w:hAnsi="Times New Roman" w:cs="Times New Roman"/>
          <w:sz w:val="28"/>
          <w:szCs w:val="28"/>
          <w:lang w:eastAsia="ru-RU"/>
        </w:rPr>
        <w:t>казаками. Встречаются как довольно старые, так и сравнительно молодые деревья, которым не более 20-30 лет, т.е. можно говорить, что традиция посадки дички возле дома сохраняется. Правда, смысл взаимосвязи «груша – дом», похоже, давно утерян. А на вопрос: «Зачем она растет рядом с домом?», отвечают: «Деды посадили (или отец), ну и пусть растет».</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Один </w:t>
      </w:r>
      <w:proofErr w:type="gramStart"/>
      <w:r w:rsidRPr="00670BF4">
        <w:rPr>
          <w:rFonts w:ascii="Times New Roman" w:eastAsia="Times New Roman" w:hAnsi="Times New Roman" w:cs="Times New Roman"/>
          <w:sz w:val="28"/>
          <w:szCs w:val="28"/>
          <w:lang w:eastAsia="ru-RU"/>
        </w:rPr>
        <w:t>из</w:t>
      </w:r>
      <w:proofErr w:type="gramEnd"/>
      <w:r w:rsidRPr="00670BF4">
        <w:rPr>
          <w:rFonts w:ascii="Times New Roman" w:eastAsia="Times New Roman" w:hAnsi="Times New Roman" w:cs="Times New Roman"/>
          <w:sz w:val="28"/>
          <w:szCs w:val="28"/>
          <w:lang w:eastAsia="ru-RU"/>
        </w:rPr>
        <w:t xml:space="preserve"> старожил был очевидцем, ког</w:t>
      </w:r>
      <w:r w:rsidR="008F06B5" w:rsidRPr="00670BF4">
        <w:rPr>
          <w:rFonts w:ascii="Times New Roman" w:eastAsia="Times New Roman" w:hAnsi="Times New Roman" w:cs="Times New Roman"/>
          <w:sz w:val="28"/>
          <w:szCs w:val="28"/>
          <w:lang w:eastAsia="ru-RU"/>
        </w:rPr>
        <w:t xml:space="preserve">да в его станице </w:t>
      </w:r>
      <w:r w:rsidRPr="00670BF4">
        <w:rPr>
          <w:rFonts w:ascii="Times New Roman" w:eastAsia="Times New Roman" w:hAnsi="Times New Roman" w:cs="Times New Roman"/>
          <w:sz w:val="28"/>
          <w:szCs w:val="28"/>
          <w:lang w:eastAsia="ru-RU"/>
        </w:rPr>
        <w:t xml:space="preserve"> новые хозяева (казаки), купившие дом, сажали возле него дичку. На его вопрос: «Зачем Вы это делаете?», последовал ответ: «Так надо!». Но, для чего и кому? Для лечебных целей? Иногда упоминают об «</w:t>
      </w:r>
      <w:proofErr w:type="spellStart"/>
      <w:r w:rsidRPr="00670BF4">
        <w:rPr>
          <w:rFonts w:ascii="Times New Roman" w:eastAsia="Times New Roman" w:hAnsi="Times New Roman" w:cs="Times New Roman"/>
          <w:sz w:val="28"/>
          <w:szCs w:val="28"/>
          <w:lang w:eastAsia="ru-RU"/>
        </w:rPr>
        <w:t>узваре</w:t>
      </w:r>
      <w:proofErr w:type="spellEnd"/>
      <w:r w:rsidRPr="00670BF4">
        <w:rPr>
          <w:rFonts w:ascii="Times New Roman" w:eastAsia="Times New Roman" w:hAnsi="Times New Roman" w:cs="Times New Roman"/>
          <w:sz w:val="28"/>
          <w:szCs w:val="28"/>
          <w:lang w:eastAsia="ru-RU"/>
        </w:rPr>
        <w:t>/взваре» – напитке (компоте) из сушенных диких груш, но и он не в состоянии прояснить этот вопрос. И собрать, и насушить дичку для «</w:t>
      </w:r>
      <w:proofErr w:type="spellStart"/>
      <w:r w:rsidRPr="00670BF4">
        <w:rPr>
          <w:rFonts w:ascii="Times New Roman" w:eastAsia="Times New Roman" w:hAnsi="Times New Roman" w:cs="Times New Roman"/>
          <w:sz w:val="28"/>
          <w:szCs w:val="28"/>
          <w:lang w:eastAsia="ru-RU"/>
        </w:rPr>
        <w:t>узвара</w:t>
      </w:r>
      <w:proofErr w:type="spellEnd"/>
      <w:r w:rsidRPr="00670BF4">
        <w:rPr>
          <w:rFonts w:ascii="Times New Roman" w:eastAsia="Times New Roman" w:hAnsi="Times New Roman" w:cs="Times New Roman"/>
          <w:sz w:val="28"/>
          <w:szCs w:val="28"/>
          <w:lang w:eastAsia="ru-RU"/>
        </w:rPr>
        <w:t xml:space="preserve">», как и для лечения, </w:t>
      </w:r>
      <w:r w:rsidR="008F06B5" w:rsidRPr="00670BF4">
        <w:rPr>
          <w:rFonts w:ascii="Times New Roman" w:eastAsia="Times New Roman" w:hAnsi="Times New Roman" w:cs="Times New Roman"/>
          <w:sz w:val="28"/>
          <w:szCs w:val="28"/>
          <w:lang w:eastAsia="ru-RU"/>
        </w:rPr>
        <w:t xml:space="preserve">можно и в «дикой» природе. В </w:t>
      </w:r>
      <w:proofErr w:type="spellStart"/>
      <w:r w:rsidR="008F06B5"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ской</w:t>
      </w:r>
      <w:proofErr w:type="spellEnd"/>
      <w:r w:rsidRPr="00670BF4">
        <w:rPr>
          <w:rFonts w:ascii="Times New Roman" w:eastAsia="Times New Roman" w:hAnsi="Times New Roman" w:cs="Times New Roman"/>
          <w:sz w:val="28"/>
          <w:szCs w:val="28"/>
          <w:lang w:eastAsia="ru-RU"/>
        </w:rPr>
        <w:t xml:space="preserve"> флоре это обычное дерево и встречается довольно часто, так что нет особого смысла сажать ее </w:t>
      </w:r>
      <w:r w:rsidR="004F37F0">
        <w:rPr>
          <w:rFonts w:ascii="Times New Roman" w:eastAsia="Times New Roman" w:hAnsi="Times New Roman" w:cs="Times New Roman"/>
          <w:sz w:val="28"/>
          <w:szCs w:val="28"/>
          <w:lang w:eastAsia="ru-RU"/>
        </w:rPr>
        <w:t xml:space="preserve">из-за этого рядом с домом. В </w:t>
      </w:r>
      <w:proofErr w:type="spellStart"/>
      <w:r w:rsidR="004F37F0">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ских</w:t>
      </w:r>
      <w:proofErr w:type="spellEnd"/>
      <w:r w:rsidRPr="00670BF4">
        <w:rPr>
          <w:rFonts w:ascii="Times New Roman" w:eastAsia="Times New Roman" w:hAnsi="Times New Roman" w:cs="Times New Roman"/>
          <w:sz w:val="28"/>
          <w:szCs w:val="28"/>
          <w:lang w:eastAsia="ru-RU"/>
        </w:rPr>
        <w:t xml:space="preserve"> же поселениях с пришлым, «иногородним» населением, </w:t>
      </w:r>
      <w:proofErr w:type="gramStart"/>
      <w:r w:rsidRPr="00670BF4">
        <w:rPr>
          <w:rFonts w:ascii="Times New Roman" w:eastAsia="Times New Roman" w:hAnsi="Times New Roman" w:cs="Times New Roman"/>
          <w:sz w:val="28"/>
          <w:szCs w:val="28"/>
          <w:lang w:eastAsia="ru-RU"/>
        </w:rPr>
        <w:t>груша-дичка</w:t>
      </w:r>
      <w:proofErr w:type="gramEnd"/>
      <w:r w:rsidRPr="00670BF4">
        <w:rPr>
          <w:rFonts w:ascii="Times New Roman" w:eastAsia="Times New Roman" w:hAnsi="Times New Roman" w:cs="Times New Roman"/>
          <w:sz w:val="28"/>
          <w:szCs w:val="28"/>
          <w:lang w:eastAsia="ru-RU"/>
        </w:rPr>
        <w:t xml:space="preserve"> практически не встречается. Таким образом, </w:t>
      </w:r>
      <w:proofErr w:type="gramStart"/>
      <w:r w:rsidRPr="00670BF4">
        <w:rPr>
          <w:rFonts w:ascii="Times New Roman" w:eastAsia="Times New Roman" w:hAnsi="Times New Roman" w:cs="Times New Roman"/>
          <w:sz w:val="28"/>
          <w:szCs w:val="28"/>
          <w:lang w:eastAsia="ru-RU"/>
        </w:rPr>
        <w:t>грушу-дичку</w:t>
      </w:r>
      <w:proofErr w:type="gramEnd"/>
      <w:r w:rsidRPr="00670BF4">
        <w:rPr>
          <w:rFonts w:ascii="Times New Roman" w:eastAsia="Times New Roman" w:hAnsi="Times New Roman" w:cs="Times New Roman"/>
          <w:sz w:val="28"/>
          <w:szCs w:val="28"/>
          <w:lang w:eastAsia="ru-RU"/>
        </w:rPr>
        <w:t xml:space="preserve"> можно назвать индикатором присутствия именно казачьего, а не какого-то иного населения.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Наиболее выражен культ груши у кавказских народов. Он существует практически у всех насельников Кавказа. Но, к сожалению, похоже, утрачены знания причин, по которым она обожествлялась. Так, например, у </w:t>
      </w:r>
      <w:proofErr w:type="spellStart"/>
      <w:r w:rsidRPr="00670BF4">
        <w:rPr>
          <w:rFonts w:ascii="Times New Roman" w:eastAsia="Times New Roman" w:hAnsi="Times New Roman" w:cs="Times New Roman"/>
          <w:sz w:val="28"/>
          <w:szCs w:val="28"/>
          <w:lang w:eastAsia="ru-RU"/>
        </w:rPr>
        <w:t>вайнахов</w:t>
      </w:r>
      <w:proofErr w:type="spellEnd"/>
      <w:r w:rsidRPr="00670BF4">
        <w:rPr>
          <w:rFonts w:ascii="Times New Roman" w:eastAsia="Times New Roman" w:hAnsi="Times New Roman" w:cs="Times New Roman"/>
          <w:sz w:val="28"/>
          <w:szCs w:val="28"/>
          <w:lang w:eastAsia="ru-RU"/>
        </w:rPr>
        <w:t xml:space="preserve">, груша считается священным деревом, которое запрещено рубить. </w:t>
      </w:r>
      <w:proofErr w:type="gramStart"/>
      <w:r w:rsidRPr="00670BF4">
        <w:rPr>
          <w:rFonts w:ascii="Times New Roman" w:eastAsia="Times New Roman" w:hAnsi="Times New Roman" w:cs="Times New Roman"/>
          <w:sz w:val="28"/>
          <w:szCs w:val="28"/>
          <w:lang w:eastAsia="ru-RU"/>
        </w:rPr>
        <w:t>Срубивший</w:t>
      </w:r>
      <w:proofErr w:type="gramEnd"/>
      <w:r w:rsidRPr="00670BF4">
        <w:rPr>
          <w:rFonts w:ascii="Times New Roman" w:eastAsia="Times New Roman" w:hAnsi="Times New Roman" w:cs="Times New Roman"/>
          <w:sz w:val="28"/>
          <w:szCs w:val="28"/>
          <w:lang w:eastAsia="ru-RU"/>
        </w:rPr>
        <w:t xml:space="preserve"> грушевое дерево подлежал всяческому осуждению, позору и проклятию. Подобное деяние относилось к самым тяжким преступлениям и проступкам. В знак его позора могли даже сделать «</w:t>
      </w:r>
      <w:proofErr w:type="spellStart"/>
      <w:r w:rsidRPr="00670BF4">
        <w:rPr>
          <w:rFonts w:ascii="Times New Roman" w:eastAsia="Times New Roman" w:hAnsi="Times New Roman" w:cs="Times New Roman"/>
          <w:sz w:val="28"/>
          <w:szCs w:val="28"/>
          <w:lang w:eastAsia="ru-RU"/>
        </w:rPr>
        <w:t>карлаг</w:t>
      </w:r>
      <w:proofErr w:type="spellEnd"/>
      <w:r w:rsidRPr="00670BF4">
        <w:rPr>
          <w:rFonts w:ascii="Times New Roman" w:eastAsia="Times New Roman" w:hAnsi="Times New Roman" w:cs="Times New Roman"/>
          <w:sz w:val="28"/>
          <w:szCs w:val="28"/>
          <w:lang w:eastAsia="ru-RU"/>
        </w:rPr>
        <w:t xml:space="preserve">», т.е. насыпать кучу камней, мусора и земли. Так, </w:t>
      </w:r>
      <w:proofErr w:type="spellStart"/>
      <w:r w:rsidRPr="00670BF4">
        <w:rPr>
          <w:rFonts w:ascii="Times New Roman" w:eastAsia="Times New Roman" w:hAnsi="Times New Roman" w:cs="Times New Roman"/>
          <w:sz w:val="28"/>
          <w:szCs w:val="28"/>
          <w:lang w:eastAsia="ru-RU"/>
        </w:rPr>
        <w:t>вайнахи</w:t>
      </w:r>
      <w:proofErr w:type="spellEnd"/>
      <w:r w:rsidRPr="00670BF4">
        <w:rPr>
          <w:rFonts w:ascii="Times New Roman" w:eastAsia="Times New Roman" w:hAnsi="Times New Roman" w:cs="Times New Roman"/>
          <w:sz w:val="28"/>
          <w:szCs w:val="28"/>
          <w:lang w:eastAsia="ru-RU"/>
        </w:rPr>
        <w:t xml:space="preserve"> отмечали место «совершения преступления или антиобщественный поступок: обидели </w:t>
      </w:r>
      <w:proofErr w:type="gramStart"/>
      <w:r w:rsidRPr="00670BF4">
        <w:rPr>
          <w:rFonts w:ascii="Times New Roman" w:eastAsia="Times New Roman" w:hAnsi="Times New Roman" w:cs="Times New Roman"/>
          <w:sz w:val="28"/>
          <w:szCs w:val="28"/>
          <w:lang w:eastAsia="ru-RU"/>
        </w:rPr>
        <w:t>вдову</w:t>
      </w:r>
      <w:proofErr w:type="gramEnd"/>
      <w:r w:rsidRPr="00670BF4">
        <w:rPr>
          <w:rFonts w:ascii="Times New Roman" w:eastAsia="Times New Roman" w:hAnsi="Times New Roman" w:cs="Times New Roman"/>
          <w:sz w:val="28"/>
          <w:szCs w:val="28"/>
          <w:lang w:eastAsia="ru-RU"/>
        </w:rPr>
        <w:t xml:space="preserve"> или сироту, убили путника, испортили дорогу, загрязнили водный источник, срубили грушевое дерево». Каждый проходящий должен был с проклятием бросить в кучу свой камень, как выражение своего презрения к преступнику. Однако ответить, почему существует этот запрет, похоже, уже никто не может (28).</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Встает вопрос, когда и каким образом у православных казаков мог закрепиться, пусть даже весьма могущественный, но все же, чужой языческий божественный символ?</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На основании всего вышеизложенного, можно сделать следующий вывод:</w:t>
      </w:r>
    </w:p>
    <w:p w:rsidR="00223836" w:rsidRPr="00670BF4" w:rsidRDefault="004F37F0" w:rsidP="002238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Хопёр</w:t>
      </w:r>
      <w:r w:rsidR="00223836" w:rsidRPr="00670BF4">
        <w:rPr>
          <w:rFonts w:ascii="Times New Roman" w:eastAsia="Times New Roman" w:hAnsi="Times New Roman" w:cs="Times New Roman"/>
          <w:sz w:val="28"/>
          <w:szCs w:val="28"/>
          <w:lang w:eastAsia="ru-RU"/>
        </w:rPr>
        <w:t xml:space="preserve"> является территорией возникновения уникального и оригинального культа дерева груши-дички, вероятно, являющегося следами поклонения адыгскому языческому божеству </w:t>
      </w:r>
      <w:proofErr w:type="spellStart"/>
      <w:r w:rsidR="00223836" w:rsidRPr="00670BF4">
        <w:rPr>
          <w:rFonts w:ascii="Times New Roman" w:eastAsia="Times New Roman" w:hAnsi="Times New Roman" w:cs="Times New Roman"/>
          <w:sz w:val="28"/>
          <w:szCs w:val="28"/>
          <w:lang w:eastAsia="ru-RU"/>
        </w:rPr>
        <w:t>Сеозересу</w:t>
      </w:r>
      <w:proofErr w:type="spellEnd"/>
      <w:r w:rsidR="00223836" w:rsidRPr="00670BF4">
        <w:rPr>
          <w:rFonts w:ascii="Times New Roman" w:eastAsia="Times New Roman" w:hAnsi="Times New Roman" w:cs="Times New Roman"/>
          <w:sz w:val="28"/>
          <w:szCs w:val="28"/>
          <w:lang w:eastAsia="ru-RU"/>
        </w:rPr>
        <w:t xml:space="preserve"> и остается единственным местом его существования, прекрасно уживаясь с христианской религией.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lastRenderedPageBreak/>
        <w:t>Ива</w:t>
      </w:r>
    </w:p>
    <w:p w:rsidR="00223836" w:rsidRPr="00670BF4" w:rsidRDefault="008F06B5"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На </w:t>
      </w:r>
      <w:proofErr w:type="spellStart"/>
      <w:r w:rsidRPr="00670BF4">
        <w:rPr>
          <w:rFonts w:ascii="Times New Roman" w:eastAsia="Times New Roman" w:hAnsi="Times New Roman" w:cs="Times New Roman"/>
          <w:sz w:val="28"/>
          <w:szCs w:val="28"/>
          <w:lang w:eastAsia="ru-RU"/>
        </w:rPr>
        <w:t>Хопре</w:t>
      </w:r>
      <w:proofErr w:type="spellEnd"/>
      <w:r w:rsidR="00223836" w:rsidRPr="00670BF4">
        <w:rPr>
          <w:rFonts w:ascii="Times New Roman" w:eastAsia="Times New Roman" w:hAnsi="Times New Roman" w:cs="Times New Roman"/>
          <w:sz w:val="28"/>
          <w:szCs w:val="28"/>
          <w:lang w:eastAsia="ru-RU"/>
        </w:rPr>
        <w:t xml:space="preserve">, в отличие от других регионов России, особого культа деревьев не отмечалось. Вероятно, это связано с тем, что казачество является пришлым населением этого края, и считается, что оно было уже полностью христианским. Однако один момент поклонения дереву зафиксирован в казачьей истории. Он связан с введением Степаном Разиным обычая </w:t>
      </w:r>
      <w:proofErr w:type="gramStart"/>
      <w:r w:rsidR="00223836" w:rsidRPr="00670BF4">
        <w:rPr>
          <w:rFonts w:ascii="Times New Roman" w:eastAsia="Times New Roman" w:hAnsi="Times New Roman" w:cs="Times New Roman"/>
          <w:sz w:val="28"/>
          <w:szCs w:val="28"/>
          <w:lang w:eastAsia="ru-RU"/>
        </w:rPr>
        <w:t>заключать</w:t>
      </w:r>
      <w:proofErr w:type="gramEnd"/>
      <w:r w:rsidR="00223836" w:rsidRPr="00670BF4">
        <w:rPr>
          <w:rFonts w:ascii="Times New Roman" w:eastAsia="Times New Roman" w:hAnsi="Times New Roman" w:cs="Times New Roman"/>
          <w:sz w:val="28"/>
          <w:szCs w:val="28"/>
          <w:lang w:eastAsia="ru-RU"/>
        </w:rPr>
        <w:t xml:space="preserve"> брак, обходя вокруг ивы, о чем часто упоминается в работах по истории казачества. По мнению В.Е. Борейко: «На Руси считалось, что ива охраняет от злых духов, бед и несчастных случаев». В связи с этим, можно предположить, что ива играла роль охранительницы семьи, оберега брачных отношений. Других каких-то особых сведений о </w:t>
      </w:r>
      <w:r w:rsidRPr="00670BF4">
        <w:rPr>
          <w:rFonts w:ascii="Times New Roman" w:eastAsia="Times New Roman" w:hAnsi="Times New Roman" w:cs="Times New Roman"/>
          <w:sz w:val="28"/>
          <w:szCs w:val="28"/>
          <w:lang w:eastAsia="ru-RU"/>
        </w:rPr>
        <w:t xml:space="preserve">поклонении деревьям на </w:t>
      </w:r>
      <w:proofErr w:type="spellStart"/>
      <w:r w:rsidRPr="00670BF4">
        <w:rPr>
          <w:rFonts w:ascii="Times New Roman" w:eastAsia="Times New Roman" w:hAnsi="Times New Roman" w:cs="Times New Roman"/>
          <w:sz w:val="28"/>
          <w:szCs w:val="28"/>
          <w:lang w:eastAsia="ru-RU"/>
        </w:rPr>
        <w:t>Хопре</w:t>
      </w:r>
      <w:proofErr w:type="spellEnd"/>
      <w:r w:rsidR="00581035">
        <w:rPr>
          <w:rFonts w:ascii="Times New Roman" w:eastAsia="Times New Roman" w:hAnsi="Times New Roman" w:cs="Times New Roman"/>
          <w:sz w:val="28"/>
          <w:szCs w:val="28"/>
          <w:lang w:eastAsia="ru-RU"/>
        </w:rPr>
        <w:t xml:space="preserve"> </w:t>
      </w:r>
      <w:r w:rsidR="00223836" w:rsidRPr="00670BF4">
        <w:rPr>
          <w:rFonts w:ascii="Times New Roman" w:eastAsia="Times New Roman" w:hAnsi="Times New Roman" w:cs="Times New Roman"/>
          <w:sz w:val="28"/>
          <w:szCs w:val="28"/>
          <w:lang w:eastAsia="ru-RU"/>
        </w:rPr>
        <w:t>нет. В казачьем фольклоре есть упоминания о берёзе, дубах, яблонях, тополях, рябине, груше и т.д., но считается, что это результат принесённых традиций (3).</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Вывод:</w:t>
      </w:r>
      <w:r w:rsidRPr="00670BF4">
        <w:rPr>
          <w:rFonts w:ascii="Times New Roman" w:eastAsia="Times New Roman" w:hAnsi="Times New Roman" w:cs="Times New Roman"/>
          <w:sz w:val="28"/>
          <w:szCs w:val="28"/>
          <w:lang w:eastAsia="ru-RU"/>
        </w:rPr>
        <w:t xml:space="preserve"> в мировоззрении практически всех народов существует культ дерева. Возникнув в глубочайшей древности, этот культ у многих народов продолжает существовать до нас</w:t>
      </w:r>
      <w:r w:rsidR="00581035">
        <w:rPr>
          <w:rFonts w:ascii="Times New Roman" w:eastAsia="Times New Roman" w:hAnsi="Times New Roman" w:cs="Times New Roman"/>
          <w:sz w:val="28"/>
          <w:szCs w:val="28"/>
          <w:lang w:eastAsia="ru-RU"/>
        </w:rPr>
        <w:t xml:space="preserve">тоящего времени. Но только у </w:t>
      </w:r>
      <w:proofErr w:type="spellStart"/>
      <w:r w:rsidR="00581035">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ских</w:t>
      </w:r>
      <w:proofErr w:type="spellEnd"/>
      <w:r w:rsidRPr="00670BF4">
        <w:rPr>
          <w:rFonts w:ascii="Times New Roman" w:eastAsia="Times New Roman" w:hAnsi="Times New Roman" w:cs="Times New Roman"/>
          <w:sz w:val="28"/>
          <w:szCs w:val="28"/>
          <w:lang w:eastAsia="ru-RU"/>
        </w:rPr>
        <w:t xml:space="preserve"> казаков было особое отношение к такому многообразию представителей царства растений: груша, ива, калина, чабрец, берёза, дуб, степные тюльпаны. Это говорит, как о сложном пути формирования казачьего этноса, так и его единения с окружающей природой.</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 xml:space="preserve">1.5. Народная медицина на </w:t>
      </w:r>
      <w:proofErr w:type="spellStart"/>
      <w:r w:rsidR="00B56D1F">
        <w:rPr>
          <w:rFonts w:ascii="Times New Roman" w:eastAsia="Times New Roman" w:hAnsi="Times New Roman" w:cs="Times New Roman"/>
          <w:b/>
          <w:bCs/>
          <w:sz w:val="28"/>
          <w:szCs w:val="28"/>
          <w:lang w:eastAsia="ru-RU"/>
        </w:rPr>
        <w:t>Хопре</w:t>
      </w:r>
      <w:proofErr w:type="spellEnd"/>
      <w:r w:rsidR="00B56D1F">
        <w:rPr>
          <w:rFonts w:ascii="Times New Roman" w:eastAsia="Times New Roman" w:hAnsi="Times New Roman" w:cs="Times New Roman"/>
          <w:b/>
          <w:bCs/>
          <w:sz w:val="28"/>
          <w:szCs w:val="28"/>
          <w:lang w:eastAsia="ru-RU"/>
        </w:rPr>
        <w:t>.</w:t>
      </w:r>
    </w:p>
    <w:p w:rsidR="00223836" w:rsidRPr="00670BF4" w:rsidRDefault="008F06B5"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Дух </w:t>
      </w:r>
      <w:proofErr w:type="spellStart"/>
      <w:r w:rsidRPr="00670BF4">
        <w:rPr>
          <w:rFonts w:ascii="Times New Roman" w:eastAsia="Times New Roman" w:hAnsi="Times New Roman" w:cs="Times New Roman"/>
          <w:sz w:val="28"/>
          <w:szCs w:val="28"/>
          <w:lang w:eastAsia="ru-RU"/>
        </w:rPr>
        <w:t>хопёр</w:t>
      </w:r>
      <w:r w:rsidR="00223836" w:rsidRPr="00670BF4">
        <w:rPr>
          <w:rFonts w:ascii="Times New Roman" w:eastAsia="Times New Roman" w:hAnsi="Times New Roman" w:cs="Times New Roman"/>
          <w:sz w:val="28"/>
          <w:szCs w:val="28"/>
          <w:lang w:eastAsia="ru-RU"/>
        </w:rPr>
        <w:t>ских</w:t>
      </w:r>
      <w:proofErr w:type="spellEnd"/>
      <w:r w:rsidR="00223836" w:rsidRPr="00670BF4">
        <w:rPr>
          <w:rFonts w:ascii="Times New Roman" w:eastAsia="Times New Roman" w:hAnsi="Times New Roman" w:cs="Times New Roman"/>
          <w:sz w:val="28"/>
          <w:szCs w:val="28"/>
          <w:lang w:eastAsia="ru-RU"/>
        </w:rPr>
        <w:t xml:space="preserve"> казаков укреплялся православной верой, но и тело нуждалось в определённой поддержке и внимании. А в средние века казачьи монастыри и городки являлись местами, где развивались естественные науки, народная медицина и врачевание.</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Определённым опытом врачевания, основанным на наблюдении природы, ра</w:t>
      </w:r>
      <w:r w:rsidR="008F06B5" w:rsidRPr="00670BF4">
        <w:rPr>
          <w:rFonts w:ascii="Times New Roman" w:eastAsia="Times New Roman" w:hAnsi="Times New Roman" w:cs="Times New Roman"/>
          <w:sz w:val="28"/>
          <w:szCs w:val="28"/>
          <w:lang w:eastAsia="ru-RU"/>
        </w:rPr>
        <w:t xml:space="preserve">стений, обладало большинство </w:t>
      </w:r>
      <w:proofErr w:type="spellStart"/>
      <w:r w:rsidR="008F06B5"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ских</w:t>
      </w:r>
      <w:proofErr w:type="spellEnd"/>
      <w:r w:rsidRPr="00670BF4">
        <w:rPr>
          <w:rFonts w:ascii="Times New Roman" w:eastAsia="Times New Roman" w:hAnsi="Times New Roman" w:cs="Times New Roman"/>
          <w:sz w:val="28"/>
          <w:szCs w:val="28"/>
          <w:lang w:eastAsia="ru-RU"/>
        </w:rPr>
        <w:t xml:space="preserve"> казаков. Знания о лечебных свойствах огня, пепла, воды, росы, трав и прочего передавались из поколения в</w:t>
      </w:r>
      <w:r w:rsidR="008F06B5" w:rsidRPr="00670BF4">
        <w:rPr>
          <w:rFonts w:ascii="Times New Roman" w:eastAsia="Times New Roman" w:hAnsi="Times New Roman" w:cs="Times New Roman"/>
          <w:sz w:val="28"/>
          <w:szCs w:val="28"/>
          <w:lang w:eastAsia="ru-RU"/>
        </w:rPr>
        <w:t xml:space="preserve"> поколение. До появления на </w:t>
      </w:r>
      <w:proofErr w:type="spellStart"/>
      <w:r w:rsidR="008F06B5" w:rsidRPr="00670BF4">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xml:space="preserve"> первых лекарей (1672 г.) эту роль выполняли знахари из среды грамотных местных жителей и монахов. Казачьи знахари сопровождали лечение заговорами: смерть, ранения, болезни стремились предотвратить оберегами. В конце 19 века Л.Н</w:t>
      </w:r>
      <w:r w:rsidR="008F06B5" w:rsidRPr="00670BF4">
        <w:rPr>
          <w:rFonts w:ascii="Times New Roman" w:eastAsia="Times New Roman" w:hAnsi="Times New Roman" w:cs="Times New Roman"/>
          <w:sz w:val="28"/>
          <w:szCs w:val="28"/>
          <w:lang w:eastAsia="ru-RU"/>
        </w:rPr>
        <w:t xml:space="preserve">.Майков опубликовал заговоры </w:t>
      </w:r>
      <w:proofErr w:type="spellStart"/>
      <w:r w:rsidR="008F06B5"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ских</w:t>
      </w:r>
      <w:proofErr w:type="spellEnd"/>
      <w:r w:rsidRPr="00670BF4">
        <w:rPr>
          <w:rFonts w:ascii="Times New Roman" w:eastAsia="Times New Roman" w:hAnsi="Times New Roman" w:cs="Times New Roman"/>
          <w:sz w:val="28"/>
          <w:szCs w:val="28"/>
          <w:lang w:eastAsia="ru-RU"/>
        </w:rPr>
        <w:t xml:space="preserve"> казаков из рукописного сборника 15 века.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Большое знач</w:t>
      </w:r>
      <w:r w:rsidR="008F06B5" w:rsidRPr="00670BF4">
        <w:rPr>
          <w:rFonts w:ascii="Times New Roman" w:eastAsia="Times New Roman" w:hAnsi="Times New Roman" w:cs="Times New Roman"/>
          <w:sz w:val="28"/>
          <w:szCs w:val="28"/>
          <w:lang w:eastAsia="ru-RU"/>
        </w:rPr>
        <w:t xml:space="preserve">ение в профилактике болезней </w:t>
      </w:r>
      <w:proofErr w:type="spellStart"/>
      <w:r w:rsidR="008F06B5"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ские</w:t>
      </w:r>
      <w:proofErr w:type="spellEnd"/>
      <w:r w:rsidRPr="00670BF4">
        <w:rPr>
          <w:rFonts w:ascii="Times New Roman" w:eastAsia="Times New Roman" w:hAnsi="Times New Roman" w:cs="Times New Roman"/>
          <w:sz w:val="28"/>
          <w:szCs w:val="28"/>
          <w:lang w:eastAsia="ru-RU"/>
        </w:rPr>
        <w:t xml:space="preserve"> казаки предавали гигиене – чистоте тела и жилища. Но столь типичная для русского народа </w:t>
      </w:r>
      <w:r w:rsidR="006671EC">
        <w:rPr>
          <w:rFonts w:ascii="Times New Roman" w:eastAsia="Times New Roman" w:hAnsi="Times New Roman" w:cs="Times New Roman"/>
          <w:sz w:val="28"/>
          <w:szCs w:val="28"/>
          <w:lang w:eastAsia="ru-RU"/>
        </w:rPr>
        <w:t xml:space="preserve">баня в источниках о быте </w:t>
      </w:r>
      <w:r w:rsidRPr="00670BF4">
        <w:rPr>
          <w:rFonts w:ascii="Times New Roman" w:eastAsia="Times New Roman" w:hAnsi="Times New Roman" w:cs="Times New Roman"/>
          <w:sz w:val="28"/>
          <w:szCs w:val="28"/>
          <w:lang w:eastAsia="ru-RU"/>
        </w:rPr>
        <w:t xml:space="preserve"> казаков не упоминается. Распространению болезней (эпидемий, которые гуляли по Европе) препятствовали жёсткая </w:t>
      </w:r>
      <w:r w:rsidRPr="00670BF4">
        <w:rPr>
          <w:rFonts w:ascii="Times New Roman" w:eastAsia="Times New Roman" w:hAnsi="Times New Roman" w:cs="Times New Roman"/>
          <w:sz w:val="28"/>
          <w:szCs w:val="28"/>
          <w:lang w:eastAsia="ru-RU"/>
        </w:rPr>
        <w:lastRenderedPageBreak/>
        <w:t>гигиена, здоровый образ жизни, хозяйственный уклад, который подразумевал содержание скота за пределами хуторов и станиц, принудительной изоляции заразных больных (лечение их в особо отведённых местах) и отсутствие скученности и перенаселённости городов.</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Неудавшийся первый поход в 1695 году на Азов заставил русского царя Петра I просить Войско Донское приютить русские полки на зиму в донских хуторах и стани</w:t>
      </w:r>
      <w:r w:rsidR="006671EC">
        <w:rPr>
          <w:rFonts w:ascii="Times New Roman" w:eastAsia="Times New Roman" w:hAnsi="Times New Roman" w:cs="Times New Roman"/>
          <w:sz w:val="28"/>
          <w:szCs w:val="28"/>
          <w:lang w:eastAsia="ru-RU"/>
        </w:rPr>
        <w:t xml:space="preserve">цах. Для раненных солдат </w:t>
      </w:r>
      <w:r w:rsidRPr="00670BF4">
        <w:rPr>
          <w:rFonts w:ascii="Times New Roman" w:eastAsia="Times New Roman" w:hAnsi="Times New Roman" w:cs="Times New Roman"/>
          <w:sz w:val="28"/>
          <w:szCs w:val="28"/>
          <w:lang w:eastAsia="ru-RU"/>
        </w:rPr>
        <w:t xml:space="preserve"> лекари организовали военный госпиталь.</w:t>
      </w:r>
    </w:p>
    <w:p w:rsidR="00223836" w:rsidRPr="00670BF4" w:rsidRDefault="008F06B5"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Представления о быте </w:t>
      </w:r>
      <w:proofErr w:type="spellStart"/>
      <w:r w:rsidRPr="00670BF4">
        <w:rPr>
          <w:rFonts w:ascii="Times New Roman" w:eastAsia="Times New Roman" w:hAnsi="Times New Roman" w:cs="Times New Roman"/>
          <w:sz w:val="28"/>
          <w:szCs w:val="28"/>
          <w:lang w:eastAsia="ru-RU"/>
        </w:rPr>
        <w:t>хопёр</w:t>
      </w:r>
      <w:r w:rsidR="00223836" w:rsidRPr="00670BF4">
        <w:rPr>
          <w:rFonts w:ascii="Times New Roman" w:eastAsia="Times New Roman" w:hAnsi="Times New Roman" w:cs="Times New Roman"/>
          <w:sz w:val="28"/>
          <w:szCs w:val="28"/>
          <w:lang w:eastAsia="ru-RU"/>
        </w:rPr>
        <w:t>ских</w:t>
      </w:r>
      <w:proofErr w:type="spellEnd"/>
      <w:r w:rsidR="00223836" w:rsidRPr="00670BF4">
        <w:rPr>
          <w:rFonts w:ascii="Times New Roman" w:eastAsia="Times New Roman" w:hAnsi="Times New Roman" w:cs="Times New Roman"/>
          <w:sz w:val="28"/>
          <w:szCs w:val="28"/>
          <w:lang w:eastAsia="ru-RU"/>
        </w:rPr>
        <w:t xml:space="preserve"> казаков 16-17 </w:t>
      </w:r>
      <w:proofErr w:type="gramStart"/>
      <w:r w:rsidR="00223836" w:rsidRPr="00670BF4">
        <w:rPr>
          <w:rFonts w:ascii="Times New Roman" w:eastAsia="Times New Roman" w:hAnsi="Times New Roman" w:cs="Times New Roman"/>
          <w:sz w:val="28"/>
          <w:szCs w:val="28"/>
          <w:lang w:eastAsia="ru-RU"/>
        </w:rPr>
        <w:t>в</w:t>
      </w:r>
      <w:proofErr w:type="gramEnd"/>
      <w:r w:rsidR="00223836" w:rsidRPr="00670BF4">
        <w:rPr>
          <w:rFonts w:ascii="Times New Roman" w:eastAsia="Times New Roman" w:hAnsi="Times New Roman" w:cs="Times New Roman"/>
          <w:sz w:val="28"/>
          <w:szCs w:val="28"/>
          <w:lang w:eastAsia="ru-RU"/>
        </w:rPr>
        <w:t>.</w:t>
      </w:r>
      <w:proofErr w:type="gramStart"/>
      <w:r w:rsidR="00223836" w:rsidRPr="00670BF4">
        <w:rPr>
          <w:rFonts w:ascii="Times New Roman" w:eastAsia="Times New Roman" w:hAnsi="Times New Roman" w:cs="Times New Roman"/>
          <w:sz w:val="28"/>
          <w:szCs w:val="28"/>
          <w:lang w:eastAsia="ru-RU"/>
        </w:rPr>
        <w:t>в</w:t>
      </w:r>
      <w:proofErr w:type="gramEnd"/>
      <w:r w:rsidR="00223836" w:rsidRPr="00670BF4">
        <w:rPr>
          <w:rFonts w:ascii="Times New Roman" w:eastAsia="Times New Roman" w:hAnsi="Times New Roman" w:cs="Times New Roman"/>
          <w:sz w:val="28"/>
          <w:szCs w:val="28"/>
          <w:lang w:eastAsia="ru-RU"/>
        </w:rPr>
        <w:t>. носят во многом предположительный характер, так как достоверные источники скудны. От конца 16-го века (1593 г.) дошла до нас русская «Роспись от Воронежа Доном-рекою от Азова, до Чёрного моря, сколько вёрст и каз</w:t>
      </w:r>
      <w:r w:rsidRPr="00670BF4">
        <w:rPr>
          <w:rFonts w:ascii="Times New Roman" w:eastAsia="Times New Roman" w:hAnsi="Times New Roman" w:cs="Times New Roman"/>
          <w:sz w:val="28"/>
          <w:szCs w:val="28"/>
          <w:lang w:eastAsia="ru-RU"/>
        </w:rPr>
        <w:t xml:space="preserve">ачьих городков и сколько по </w:t>
      </w:r>
      <w:proofErr w:type="spellStart"/>
      <w:r w:rsidRPr="00670BF4">
        <w:rPr>
          <w:rFonts w:ascii="Times New Roman" w:eastAsia="Times New Roman" w:hAnsi="Times New Roman" w:cs="Times New Roman"/>
          <w:sz w:val="28"/>
          <w:szCs w:val="28"/>
          <w:lang w:eastAsia="ru-RU"/>
        </w:rPr>
        <w:t>Хопру</w:t>
      </w:r>
      <w:proofErr w:type="spellEnd"/>
      <w:r w:rsidR="00223836" w:rsidRPr="00670BF4">
        <w:rPr>
          <w:rFonts w:ascii="Times New Roman" w:eastAsia="Times New Roman" w:hAnsi="Times New Roman" w:cs="Times New Roman"/>
          <w:sz w:val="28"/>
          <w:szCs w:val="28"/>
          <w:lang w:eastAsia="ru-RU"/>
        </w:rPr>
        <w:t xml:space="preserve"> всех казаков, как живут в городках». В ней перечислен 31 городок, приведены скупые данные о жителях, хозяйстве, военных действиях, управлении.</w:t>
      </w:r>
    </w:p>
    <w:p w:rsidR="006671EC"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В центре станицы находилась площадь (майдан) с часовней, а позднее с церковью. Вокруг размещались жилища. Одно из строений было станичным куренём, где находилось станичное правление – орган исполнительной влас</w:t>
      </w:r>
      <w:r w:rsidR="00A56E05" w:rsidRPr="00670BF4">
        <w:rPr>
          <w:rFonts w:ascii="Times New Roman" w:eastAsia="Times New Roman" w:hAnsi="Times New Roman" w:cs="Times New Roman"/>
          <w:sz w:val="28"/>
          <w:szCs w:val="28"/>
          <w:lang w:eastAsia="ru-RU"/>
        </w:rPr>
        <w:t>ти</w:t>
      </w:r>
      <w:r w:rsidR="00392E95">
        <w:rPr>
          <w:rFonts w:ascii="Times New Roman" w:eastAsia="Times New Roman" w:hAnsi="Times New Roman" w:cs="Times New Roman"/>
          <w:sz w:val="28"/>
          <w:szCs w:val="28"/>
          <w:lang w:eastAsia="ru-RU"/>
        </w:rPr>
        <w:t xml:space="preserve"> населённых пунктов Войска Дон</w:t>
      </w:r>
      <w:r w:rsidR="00A56E05" w:rsidRPr="00670BF4">
        <w:rPr>
          <w:rFonts w:ascii="Times New Roman" w:eastAsia="Times New Roman" w:hAnsi="Times New Roman" w:cs="Times New Roman"/>
          <w:sz w:val="28"/>
          <w:szCs w:val="28"/>
          <w:lang w:eastAsia="ru-RU"/>
        </w:rPr>
        <w:t xml:space="preserve">ского. У </w:t>
      </w:r>
      <w:proofErr w:type="spellStart"/>
      <w:r w:rsidR="00A56E05"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ского</w:t>
      </w:r>
      <w:proofErr w:type="spellEnd"/>
      <w:r w:rsidRPr="00670BF4">
        <w:rPr>
          <w:rFonts w:ascii="Times New Roman" w:eastAsia="Times New Roman" w:hAnsi="Times New Roman" w:cs="Times New Roman"/>
          <w:sz w:val="28"/>
          <w:szCs w:val="28"/>
          <w:lang w:eastAsia="ru-RU"/>
        </w:rPr>
        <w:t xml:space="preserve"> казачества было административно-территориальное деление: хутор, станица, округ, войско. По свидетельству адмирала </w:t>
      </w:r>
      <w:proofErr w:type="spellStart"/>
      <w:r w:rsidRPr="00670BF4">
        <w:rPr>
          <w:rFonts w:ascii="Times New Roman" w:eastAsia="Times New Roman" w:hAnsi="Times New Roman" w:cs="Times New Roman"/>
          <w:sz w:val="28"/>
          <w:szCs w:val="28"/>
          <w:lang w:eastAsia="ru-RU"/>
        </w:rPr>
        <w:t>К.Крюйса</w:t>
      </w:r>
      <w:proofErr w:type="spellEnd"/>
      <w:r w:rsidRPr="00670BF4">
        <w:rPr>
          <w:rFonts w:ascii="Times New Roman" w:eastAsia="Times New Roman" w:hAnsi="Times New Roman" w:cs="Times New Roman"/>
          <w:sz w:val="28"/>
          <w:szCs w:val="28"/>
          <w:lang w:eastAsia="ru-RU"/>
        </w:rPr>
        <w:t>. городки делились на две части: имевшие зимние жилища (отапливаемые) и летние</w:t>
      </w:r>
      <w:r w:rsidR="006671EC">
        <w:rPr>
          <w:rFonts w:ascii="Times New Roman" w:eastAsia="Times New Roman" w:hAnsi="Times New Roman" w:cs="Times New Roman"/>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Вывод:</w:t>
      </w:r>
      <w:r w:rsidRPr="00670BF4">
        <w:rPr>
          <w:rFonts w:ascii="Times New Roman" w:eastAsia="Times New Roman" w:hAnsi="Times New Roman" w:cs="Times New Roman"/>
          <w:sz w:val="28"/>
          <w:szCs w:val="28"/>
          <w:lang w:eastAsia="ru-RU"/>
        </w:rPr>
        <w:t xml:space="preserve"> казачество в борьбе с недугами широко использовало, как народные средства (травы, вода, пепел, огонь), так и языческие – обереги, а для предотвращения эпидемий - лечение больных в особо отведённых местах. Это отличает казачий этнос от других народов России.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1.6.Топонимика и геральдика края.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Названия районов Волгоградской области, населенных пунктов очень часто были названы нашими предками в честь представителей флоры и фауны или в честь рек: </w:t>
      </w:r>
      <w:proofErr w:type="spellStart"/>
      <w:r w:rsidRPr="00670BF4">
        <w:rPr>
          <w:rFonts w:ascii="Times New Roman" w:eastAsia="Times New Roman" w:hAnsi="Times New Roman" w:cs="Times New Roman"/>
          <w:sz w:val="28"/>
          <w:szCs w:val="28"/>
          <w:lang w:eastAsia="ru-RU"/>
        </w:rPr>
        <w:t>Дубовский</w:t>
      </w:r>
      <w:proofErr w:type="spellEnd"/>
      <w:r w:rsidRPr="00670BF4">
        <w:rPr>
          <w:rFonts w:ascii="Times New Roman" w:eastAsia="Times New Roman" w:hAnsi="Times New Roman" w:cs="Times New Roman"/>
          <w:sz w:val="28"/>
          <w:szCs w:val="28"/>
          <w:lang w:eastAsia="ru-RU"/>
        </w:rPr>
        <w:t xml:space="preserve"> район, </w:t>
      </w:r>
      <w:proofErr w:type="spellStart"/>
      <w:r w:rsidRPr="00670BF4">
        <w:rPr>
          <w:rFonts w:ascii="Times New Roman" w:eastAsia="Times New Roman" w:hAnsi="Times New Roman" w:cs="Times New Roman"/>
          <w:sz w:val="28"/>
          <w:szCs w:val="28"/>
          <w:lang w:eastAsia="ru-RU"/>
        </w:rPr>
        <w:t>Камышинский</w:t>
      </w:r>
      <w:proofErr w:type="spellEnd"/>
      <w:r w:rsidRPr="00670BF4">
        <w:rPr>
          <w:rFonts w:ascii="Times New Roman" w:eastAsia="Times New Roman" w:hAnsi="Times New Roman" w:cs="Times New Roman"/>
          <w:sz w:val="28"/>
          <w:szCs w:val="28"/>
          <w:lang w:eastAsia="ru-RU"/>
        </w:rPr>
        <w:t xml:space="preserve"> район, Ольховский район, </w:t>
      </w:r>
      <w:proofErr w:type="spellStart"/>
      <w:r w:rsidRPr="00670BF4">
        <w:rPr>
          <w:rFonts w:ascii="Times New Roman" w:eastAsia="Times New Roman" w:hAnsi="Times New Roman" w:cs="Times New Roman"/>
          <w:sz w:val="28"/>
          <w:szCs w:val="28"/>
          <w:lang w:eastAsia="ru-RU"/>
        </w:rPr>
        <w:t>Иловлинский</w:t>
      </w:r>
      <w:proofErr w:type="spellEnd"/>
      <w:r w:rsidRPr="00670BF4">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Кумылженский</w:t>
      </w:r>
      <w:proofErr w:type="spellEnd"/>
      <w:r w:rsidRPr="00670BF4">
        <w:rPr>
          <w:rFonts w:ascii="Times New Roman" w:eastAsia="Times New Roman" w:hAnsi="Times New Roman" w:cs="Times New Roman"/>
          <w:sz w:val="28"/>
          <w:szCs w:val="28"/>
          <w:lang w:eastAsia="ru-RU"/>
        </w:rPr>
        <w:t xml:space="preserve">, Еланский, </w:t>
      </w:r>
      <w:proofErr w:type="spellStart"/>
      <w:r w:rsidRPr="00670BF4">
        <w:rPr>
          <w:rFonts w:ascii="Times New Roman" w:eastAsia="Times New Roman" w:hAnsi="Times New Roman" w:cs="Times New Roman"/>
          <w:sz w:val="28"/>
          <w:szCs w:val="28"/>
          <w:lang w:eastAsia="ru-RU"/>
        </w:rPr>
        <w:t>Среднеахтубинский</w:t>
      </w:r>
      <w:proofErr w:type="spellEnd"/>
      <w:r w:rsidRPr="00670BF4">
        <w:rPr>
          <w:rFonts w:ascii="Times New Roman" w:eastAsia="Times New Roman" w:hAnsi="Times New Roman" w:cs="Times New Roman"/>
          <w:sz w:val="28"/>
          <w:szCs w:val="28"/>
          <w:lang w:eastAsia="ru-RU"/>
        </w:rPr>
        <w:t xml:space="preserve">. А такие районы как </w:t>
      </w:r>
      <w:proofErr w:type="spellStart"/>
      <w:r w:rsidRPr="00670BF4">
        <w:rPr>
          <w:rFonts w:ascii="Times New Roman" w:eastAsia="Times New Roman" w:hAnsi="Times New Roman" w:cs="Times New Roman"/>
          <w:sz w:val="28"/>
          <w:szCs w:val="28"/>
          <w:lang w:eastAsia="ru-RU"/>
        </w:rPr>
        <w:t>Клетский</w:t>
      </w:r>
      <w:proofErr w:type="spellEnd"/>
      <w:r w:rsidRPr="00670BF4">
        <w:rPr>
          <w:rFonts w:ascii="Times New Roman" w:eastAsia="Times New Roman" w:hAnsi="Times New Roman" w:cs="Times New Roman"/>
          <w:sz w:val="28"/>
          <w:szCs w:val="28"/>
          <w:lang w:eastAsia="ru-RU"/>
        </w:rPr>
        <w:t xml:space="preserve">, Урюпинский, </w:t>
      </w:r>
      <w:proofErr w:type="spellStart"/>
      <w:r w:rsidRPr="00670BF4">
        <w:rPr>
          <w:rFonts w:ascii="Times New Roman" w:eastAsia="Times New Roman" w:hAnsi="Times New Roman" w:cs="Times New Roman"/>
          <w:sz w:val="28"/>
          <w:szCs w:val="28"/>
          <w:lang w:eastAsia="ru-RU"/>
        </w:rPr>
        <w:t>Светлоярский</w:t>
      </w:r>
      <w:proofErr w:type="spellEnd"/>
      <w:r w:rsidRPr="00670BF4">
        <w:rPr>
          <w:rFonts w:ascii="Times New Roman" w:eastAsia="Times New Roman" w:hAnsi="Times New Roman" w:cs="Times New Roman"/>
          <w:sz w:val="28"/>
          <w:szCs w:val="28"/>
          <w:lang w:eastAsia="ru-RU"/>
        </w:rPr>
        <w:t xml:space="preserve"> обязаны своим названием особенностям рельефа или природным явлениям. На гербах районов и населённых пунктов края очень часто можно увидеть изображения растений, животных, рек. Это также говорит о том, какое значение придавали наши предки охране природы, они в отношениях с ней интуитивно определяли ту грань, за которую нельзя переступ</w:t>
      </w:r>
      <w:r w:rsidR="006671EC">
        <w:rPr>
          <w:rFonts w:ascii="Times New Roman" w:eastAsia="Times New Roman" w:hAnsi="Times New Roman" w:cs="Times New Roman"/>
          <w:sz w:val="28"/>
          <w:szCs w:val="28"/>
          <w:lang w:eastAsia="ru-RU"/>
        </w:rPr>
        <w:t>ать.</w:t>
      </w:r>
    </w:p>
    <w:p w:rsidR="00223836" w:rsidRPr="00670BF4" w:rsidRDefault="00223836" w:rsidP="00A56E05">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 </w:t>
      </w:r>
    </w:p>
    <w:p w:rsidR="00223836" w:rsidRPr="00670BF4" w:rsidRDefault="0065316D"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lastRenderedPageBreak/>
        <w:t>1.7</w:t>
      </w:r>
      <w:r w:rsidR="00223836" w:rsidRPr="00670BF4">
        <w:rPr>
          <w:rFonts w:ascii="Times New Roman" w:eastAsia="Times New Roman" w:hAnsi="Times New Roman" w:cs="Times New Roman"/>
          <w:b/>
          <w:bCs/>
          <w:sz w:val="28"/>
          <w:szCs w:val="28"/>
          <w:lang w:eastAsia="ru-RU"/>
        </w:rPr>
        <w:t>. Исторический анализ изменения структуры природопользования Волгоградской области.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Волгоградская область, находящаяся в на стыке </w:t>
      </w:r>
      <w:proofErr w:type="gramStart"/>
      <w:r w:rsidRPr="00670BF4">
        <w:rPr>
          <w:rFonts w:ascii="Times New Roman" w:eastAsia="Times New Roman" w:hAnsi="Times New Roman" w:cs="Times New Roman"/>
          <w:sz w:val="28"/>
          <w:szCs w:val="28"/>
          <w:lang w:eastAsia="ru-RU"/>
        </w:rPr>
        <w:t>степной</w:t>
      </w:r>
      <w:proofErr w:type="gramEnd"/>
      <w:r w:rsidRPr="00670BF4">
        <w:rPr>
          <w:rFonts w:ascii="Times New Roman" w:eastAsia="Times New Roman" w:hAnsi="Times New Roman" w:cs="Times New Roman"/>
          <w:sz w:val="28"/>
          <w:szCs w:val="28"/>
          <w:lang w:eastAsia="ru-RU"/>
        </w:rPr>
        <w:t xml:space="preserve"> и полупустынной природных зон, характеризуется высоким уровнем хозяйственного освоения. Для правильного суждения об изменении структуры природопользования, имеет смысл рассмотреть, как она менялась в связи с антропогенным воздействием. Выделяют следующие стадии существования степей: 1) природная - </w:t>
      </w:r>
      <w:proofErr w:type="spellStart"/>
      <w:r w:rsidRPr="00670BF4">
        <w:rPr>
          <w:rFonts w:ascii="Times New Roman" w:eastAsia="Times New Roman" w:hAnsi="Times New Roman" w:cs="Times New Roman"/>
          <w:sz w:val="28"/>
          <w:szCs w:val="28"/>
          <w:lang w:eastAsia="ru-RU"/>
        </w:rPr>
        <w:t>доантропогенная</w:t>
      </w:r>
      <w:proofErr w:type="spellEnd"/>
      <w:r w:rsidRPr="00670BF4">
        <w:rPr>
          <w:rFonts w:ascii="Times New Roman" w:eastAsia="Times New Roman" w:hAnsi="Times New Roman" w:cs="Times New Roman"/>
          <w:sz w:val="28"/>
          <w:szCs w:val="28"/>
          <w:lang w:eastAsia="ru-RU"/>
        </w:rPr>
        <w:t xml:space="preserve">; 2) </w:t>
      </w:r>
      <w:proofErr w:type="spellStart"/>
      <w:r w:rsidRPr="00670BF4">
        <w:rPr>
          <w:rFonts w:ascii="Times New Roman" w:eastAsia="Times New Roman" w:hAnsi="Times New Roman" w:cs="Times New Roman"/>
          <w:sz w:val="28"/>
          <w:szCs w:val="28"/>
          <w:lang w:eastAsia="ru-RU"/>
        </w:rPr>
        <w:t>номадная</w:t>
      </w:r>
      <w:proofErr w:type="spellEnd"/>
      <w:r w:rsidRPr="00670BF4">
        <w:rPr>
          <w:rFonts w:ascii="Times New Roman" w:eastAsia="Times New Roman" w:hAnsi="Times New Roman" w:cs="Times New Roman"/>
          <w:sz w:val="28"/>
          <w:szCs w:val="28"/>
          <w:lang w:eastAsia="ru-RU"/>
        </w:rPr>
        <w:t>, с нерегулярным земледелием; 3) экстенсивного земледелия; 4) техногенная - современная.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Ещё в конце XVI в. на черноземах бассейнов Среднего Дона и Нижней Волги пашен почти не было. Непрерывные столкновения с кочевниками мешали казакам обзаводиться пашней. Хлеб к ним привозили из центра России. Сами же они держали скот, промышляли рыбной ловлей и охотой. Только в XVII, а интенсивнее всего в XVIII в., началась массовая распашка черноземов Европейской России с постепенным передвижением этого процесса на юг. Наиболее интенсивный рост пашни в бассейне Дона отмечен после реформы 1861 г. Если до 17 - первой четверти 18в. </w:t>
      </w:r>
      <w:proofErr w:type="spellStart"/>
      <w:r w:rsidRPr="00670BF4">
        <w:rPr>
          <w:rFonts w:ascii="Times New Roman" w:eastAsia="Times New Roman" w:hAnsi="Times New Roman" w:cs="Times New Roman"/>
          <w:sz w:val="28"/>
          <w:szCs w:val="28"/>
          <w:lang w:eastAsia="ru-RU"/>
        </w:rPr>
        <w:t>новопришлые</w:t>
      </w:r>
      <w:proofErr w:type="spellEnd"/>
      <w:r w:rsidRPr="00670BF4">
        <w:rPr>
          <w:rFonts w:ascii="Times New Roman" w:eastAsia="Times New Roman" w:hAnsi="Times New Roman" w:cs="Times New Roman"/>
          <w:sz w:val="28"/>
          <w:szCs w:val="28"/>
          <w:lang w:eastAsia="ru-RU"/>
        </w:rPr>
        <w:t xml:space="preserve"> на Дон люди оседали в уже существующих городках и станицах или основывали новые, то в середине и второй половине столетия интенсивно развивалась хуторская система. Уже в середине 18 в. насчитывалось на Дону 792 поселения хуторского типа, из них хопёрских-225, </w:t>
      </w:r>
      <w:proofErr w:type="spellStart"/>
      <w:r w:rsidRPr="00670BF4">
        <w:rPr>
          <w:rFonts w:ascii="Times New Roman" w:eastAsia="Times New Roman" w:hAnsi="Times New Roman" w:cs="Times New Roman"/>
          <w:sz w:val="28"/>
          <w:szCs w:val="28"/>
          <w:lang w:eastAsia="ru-RU"/>
        </w:rPr>
        <w:t>медведицких</w:t>
      </w:r>
      <w:proofErr w:type="spellEnd"/>
      <w:r w:rsidRPr="00670BF4">
        <w:rPr>
          <w:rFonts w:ascii="Times New Roman" w:eastAsia="Times New Roman" w:hAnsi="Times New Roman" w:cs="Times New Roman"/>
          <w:sz w:val="28"/>
          <w:szCs w:val="28"/>
          <w:lang w:eastAsia="ru-RU"/>
        </w:rPr>
        <w:t xml:space="preserve"> и бузулукских-155 (37, С. 68).</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Численность населения в хуторах быстро росла. Если в начале 17 </w:t>
      </w:r>
      <w:proofErr w:type="gramStart"/>
      <w:r w:rsidRPr="00670BF4">
        <w:rPr>
          <w:rFonts w:ascii="Times New Roman" w:eastAsia="Times New Roman" w:hAnsi="Times New Roman" w:cs="Times New Roman"/>
          <w:sz w:val="28"/>
          <w:szCs w:val="28"/>
          <w:lang w:eastAsia="ru-RU"/>
        </w:rPr>
        <w:t>в</w:t>
      </w:r>
      <w:proofErr w:type="gramEnd"/>
      <w:r w:rsidRPr="00670BF4">
        <w:rPr>
          <w:rFonts w:ascii="Times New Roman" w:eastAsia="Times New Roman" w:hAnsi="Times New Roman" w:cs="Times New Roman"/>
          <w:sz w:val="28"/>
          <w:szCs w:val="28"/>
          <w:lang w:eastAsia="ru-RU"/>
        </w:rPr>
        <w:t xml:space="preserve">. </w:t>
      </w:r>
      <w:proofErr w:type="gramStart"/>
      <w:r w:rsidRPr="00670BF4">
        <w:rPr>
          <w:rFonts w:ascii="Times New Roman" w:eastAsia="Times New Roman" w:hAnsi="Times New Roman" w:cs="Times New Roman"/>
          <w:sz w:val="28"/>
          <w:szCs w:val="28"/>
          <w:lang w:eastAsia="ru-RU"/>
        </w:rPr>
        <w:t>она</w:t>
      </w:r>
      <w:proofErr w:type="gramEnd"/>
      <w:r w:rsidRPr="00670BF4">
        <w:rPr>
          <w:rFonts w:ascii="Times New Roman" w:eastAsia="Times New Roman" w:hAnsi="Times New Roman" w:cs="Times New Roman"/>
          <w:sz w:val="28"/>
          <w:szCs w:val="28"/>
          <w:lang w:eastAsia="ru-RU"/>
        </w:rPr>
        <w:t xml:space="preserve"> насчитывали 15-20 человек в каждом, то в 30-х г.г. – по 200-300 человек мужского пола (36, С.77).</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Площадь пашни в конце XIX и начале XX в. не превышала в крае 15-17 %. Территории, входившие в состав земель Войска Донского (северо-запад и запад Волгоградской области) были распаханы ещё меньше. На юге Воронежской области и севере Ростовской области (бывшие земли Войска Донского) ещё в 1929 г. большие участки (до 20-25 %) занимали конские пастбища для войсковых лошадей, которые не пахались, а косились, выпасались и периодически выжигались. После коллективизации и ликвидации частной собственности произошло укрупнение земельных наделов, увеличилась площадь пашни (в 1917 г. распахано 16% области, в 1921г.-10%, в 1935 г.-30%). В структуре посевов доминировали зерновые(97%). Началась закладка колхозных лесополос, внедрялась система травопольных севооборотов, строились пруды.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Во время Сталинградской битвы и временной оккупации части территории области хозяйству, природе региона был нанесён огромный ущерб. Город Сталинград и многие населённые пункты края лежали в руинах, были </w:t>
      </w:r>
      <w:r w:rsidRPr="00670BF4">
        <w:rPr>
          <w:rFonts w:ascii="Times New Roman" w:eastAsia="Times New Roman" w:hAnsi="Times New Roman" w:cs="Times New Roman"/>
          <w:sz w:val="28"/>
          <w:szCs w:val="28"/>
          <w:lang w:eastAsia="ru-RU"/>
        </w:rPr>
        <w:lastRenderedPageBreak/>
        <w:t>уничтожены почти все леса и лесополосы в зоне боевых действий. 24 октября 1948 г. было опубликовано принятое по инициативе И.В. Сталина постановление Совета Министров СССР и ЦК ВК</w:t>
      </w:r>
      <w:proofErr w:type="gramStart"/>
      <w:r w:rsidRPr="00670BF4">
        <w:rPr>
          <w:rFonts w:ascii="Times New Roman" w:eastAsia="Times New Roman" w:hAnsi="Times New Roman" w:cs="Times New Roman"/>
          <w:sz w:val="28"/>
          <w:szCs w:val="28"/>
          <w:lang w:eastAsia="ru-RU"/>
        </w:rPr>
        <w:t>П(</w:t>
      </w:r>
      <w:proofErr w:type="gramEnd"/>
      <w:r w:rsidRPr="00670BF4">
        <w:rPr>
          <w:rFonts w:ascii="Times New Roman" w:eastAsia="Times New Roman" w:hAnsi="Times New Roman" w:cs="Times New Roman"/>
          <w:sz w:val="28"/>
          <w:szCs w:val="28"/>
          <w:lang w:eastAsia="ru-RU"/>
        </w:rPr>
        <w:t xml:space="preserve">б) "О плане полезащитных лесонасаждений, внедрения травопольных севооборотов, строительства прудов и водоемов для обеспечения высоких и устойчивых урожаев в степных и лесостепных </w:t>
      </w:r>
      <w:proofErr w:type="gramStart"/>
      <w:r w:rsidRPr="00670BF4">
        <w:rPr>
          <w:rFonts w:ascii="Times New Roman" w:eastAsia="Times New Roman" w:hAnsi="Times New Roman" w:cs="Times New Roman"/>
          <w:sz w:val="28"/>
          <w:szCs w:val="28"/>
          <w:lang w:eastAsia="ru-RU"/>
        </w:rPr>
        <w:t>районах</w:t>
      </w:r>
      <w:proofErr w:type="gramEnd"/>
      <w:r w:rsidRPr="00670BF4">
        <w:rPr>
          <w:rFonts w:ascii="Times New Roman" w:eastAsia="Times New Roman" w:hAnsi="Times New Roman" w:cs="Times New Roman"/>
          <w:sz w:val="28"/>
          <w:szCs w:val="28"/>
          <w:lang w:eastAsia="ru-RU"/>
        </w:rPr>
        <w:t xml:space="preserve"> европейской части СССР". Грандиозный план, коренным образом разрешающий проблему борьбы с засухой и неурожаями и изменяющий природу степных и лесостепных районов Европейской части СССР, советский народ называет Сталинским планом преобразования природы. Сила этого плана была в единой воле, комплексности и масштабности.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Планомерно внедрялась система агрономических мероприятий, основанная на учении виднейших учёных — В.В. Докучаева, П.А. </w:t>
      </w:r>
      <w:proofErr w:type="spellStart"/>
      <w:r w:rsidRPr="00670BF4">
        <w:rPr>
          <w:rFonts w:ascii="Times New Roman" w:eastAsia="Times New Roman" w:hAnsi="Times New Roman" w:cs="Times New Roman"/>
          <w:sz w:val="28"/>
          <w:szCs w:val="28"/>
          <w:lang w:eastAsia="ru-RU"/>
        </w:rPr>
        <w:t>Костычева</w:t>
      </w:r>
      <w:proofErr w:type="spellEnd"/>
      <w:r w:rsidRPr="00670BF4">
        <w:rPr>
          <w:rFonts w:ascii="Times New Roman" w:eastAsia="Times New Roman" w:hAnsi="Times New Roman" w:cs="Times New Roman"/>
          <w:sz w:val="28"/>
          <w:szCs w:val="28"/>
          <w:lang w:eastAsia="ru-RU"/>
        </w:rPr>
        <w:t xml:space="preserve">, В.Р. Вильямса - и получившая название травопольной системы земледелия. </w:t>
      </w:r>
      <w:proofErr w:type="gramStart"/>
      <w:r w:rsidRPr="00670BF4">
        <w:rPr>
          <w:rFonts w:ascii="Times New Roman" w:eastAsia="Times New Roman" w:hAnsi="Times New Roman" w:cs="Times New Roman"/>
          <w:sz w:val="28"/>
          <w:szCs w:val="28"/>
          <w:lang w:eastAsia="ru-RU"/>
        </w:rPr>
        <w:t>Согласно плану, началось грандиозное наступление на засуху путем посадки защитных лесных полос на водоразделах, по границам полей севооборотов, по склонам балок и оврагов, по берегам рек и озер, вокруг прудов и водоемов, а также облесение и закрепление песков; правильная система обработки почвы, ухода за посевами; правильная система применения удобрений; посев отборных семян высокоурожайных сортов, приспособленных к местным условиям;</w:t>
      </w:r>
      <w:proofErr w:type="gramEnd"/>
      <w:r w:rsidRPr="00670BF4">
        <w:rPr>
          <w:rFonts w:ascii="Times New Roman" w:eastAsia="Times New Roman" w:hAnsi="Times New Roman" w:cs="Times New Roman"/>
          <w:sz w:val="28"/>
          <w:szCs w:val="28"/>
          <w:lang w:eastAsia="ru-RU"/>
        </w:rPr>
        <w:t xml:space="preserve"> развитие орошения путем строительства прудов и водоемов.</w:t>
      </w:r>
    </w:p>
    <w:p w:rsidR="006671EC"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Михаил Шолохов говорил о необходимости насаждения сосны по пескам, чтобы задерживать их продвижение. О соснах говорил как о зелёных пограничник</w:t>
      </w:r>
      <w:r w:rsidR="006671EC">
        <w:rPr>
          <w:rFonts w:ascii="Times New Roman" w:eastAsia="Times New Roman" w:hAnsi="Times New Roman" w:cs="Times New Roman"/>
          <w:sz w:val="28"/>
          <w:szCs w:val="28"/>
          <w:lang w:eastAsia="ru-RU"/>
        </w:rPr>
        <w:t xml:space="preserve">ах. </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 </w:t>
      </w:r>
      <w:proofErr w:type="gramStart"/>
      <w:r w:rsidRPr="00670BF4">
        <w:rPr>
          <w:rFonts w:ascii="Times New Roman" w:eastAsia="Times New Roman" w:hAnsi="Times New Roman" w:cs="Times New Roman"/>
          <w:sz w:val="28"/>
          <w:szCs w:val="28"/>
          <w:lang w:eastAsia="ru-RU"/>
        </w:rPr>
        <w:t>Волгоградской</w:t>
      </w:r>
      <w:proofErr w:type="gramEnd"/>
      <w:r w:rsidRPr="00670BF4">
        <w:rPr>
          <w:rFonts w:ascii="Times New Roman" w:eastAsia="Times New Roman" w:hAnsi="Times New Roman" w:cs="Times New Roman"/>
          <w:sz w:val="28"/>
          <w:szCs w:val="28"/>
          <w:lang w:eastAsia="ru-RU"/>
        </w:rPr>
        <w:t xml:space="preserve"> обл. всего построено 1587 прудов из них 92% - в бассейне Дона. Значительное количество прудов и водохранилищ – 171, построено в бассейне р. Медведицы. Д. И. Менделеев писал: «Вопрос засадки лесом южных степей принадлежит к разрешимым задачам..</w:t>
      </w:r>
      <w:proofErr w:type="gramStart"/>
      <w:r w:rsidRPr="00670BF4">
        <w:rPr>
          <w:rFonts w:ascii="Times New Roman" w:eastAsia="Times New Roman" w:hAnsi="Times New Roman" w:cs="Times New Roman"/>
          <w:sz w:val="28"/>
          <w:szCs w:val="28"/>
          <w:lang w:eastAsia="ru-RU"/>
        </w:rPr>
        <w:t>.Я</w:t>
      </w:r>
      <w:proofErr w:type="gramEnd"/>
      <w:r w:rsidRPr="00670BF4">
        <w:rPr>
          <w:rFonts w:ascii="Times New Roman" w:eastAsia="Times New Roman" w:hAnsi="Times New Roman" w:cs="Times New Roman"/>
          <w:sz w:val="28"/>
          <w:szCs w:val="28"/>
          <w:lang w:eastAsia="ru-RU"/>
        </w:rPr>
        <w:t xml:space="preserve"> думаю, что работа в этом направлении настолько важна для будущего России, что считаю её однозначащей с защитой государства.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В течение 15 лет намечалось заложить леса на площади, превышающей 4 млн. га. Впервые в истории создавались крупные государственные лесные полосы (далее - ГЛП), общей протяженностью 5300 км с площадью лесопосадок 117,9 тыс. га. Направление этих полос было выбрано с таким расчетом, чтобы они не только сохраняли воду, но и служили заслонами против жарких юго-восточных ветров - суховеев, частых в Поволжье, Северном Кавказе, Кубани, Дону. В составе ГЛП главное место отводилось долговечным породам, в частности дубу. Система ГЛП дополнялась лесонасаждениями на полях колхозов и совхозов общей площадью 5709 тыс. га. Одновременно на полях вводятся травопольные севообороты, </w:t>
      </w:r>
      <w:r w:rsidRPr="00670BF4">
        <w:rPr>
          <w:rFonts w:ascii="Times New Roman" w:eastAsia="Times New Roman" w:hAnsi="Times New Roman" w:cs="Times New Roman"/>
          <w:sz w:val="28"/>
          <w:szCs w:val="28"/>
          <w:lang w:eastAsia="ru-RU"/>
        </w:rPr>
        <w:lastRenderedPageBreak/>
        <w:t>обеспечивающие восстановление плодородия почв, построено 44 тыс. прудов (36, С. 56).</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Государственные лесные полосы прошли: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1) по обоим берегам р. Волги от Саратова до Астрахани - две полосы шириной по 100 м и протяженностью 900 км;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2) по водоразделу </w:t>
      </w:r>
      <w:proofErr w:type="spellStart"/>
      <w:proofErr w:type="gramStart"/>
      <w:r w:rsidRPr="00670BF4">
        <w:rPr>
          <w:rFonts w:ascii="Times New Roman" w:eastAsia="Times New Roman" w:hAnsi="Times New Roman" w:cs="Times New Roman"/>
          <w:sz w:val="28"/>
          <w:szCs w:val="28"/>
          <w:lang w:eastAsia="ru-RU"/>
        </w:rPr>
        <w:t>p</w:t>
      </w:r>
      <w:proofErr w:type="gramEnd"/>
      <w:r w:rsidRPr="00670BF4">
        <w:rPr>
          <w:rFonts w:ascii="Times New Roman" w:eastAsia="Times New Roman" w:hAnsi="Times New Roman" w:cs="Times New Roman"/>
          <w:sz w:val="28"/>
          <w:szCs w:val="28"/>
          <w:lang w:eastAsia="ru-RU"/>
        </w:rPr>
        <w:t>ек</w:t>
      </w:r>
      <w:proofErr w:type="spellEnd"/>
      <w:r w:rsidR="00306DF7">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Хопра</w:t>
      </w:r>
      <w:proofErr w:type="spellEnd"/>
      <w:r w:rsidRPr="00670BF4">
        <w:rPr>
          <w:rFonts w:ascii="Times New Roman" w:eastAsia="Times New Roman" w:hAnsi="Times New Roman" w:cs="Times New Roman"/>
          <w:sz w:val="28"/>
          <w:szCs w:val="28"/>
          <w:lang w:eastAsia="ru-RU"/>
        </w:rPr>
        <w:t xml:space="preserve"> и Медведицы, Калитвы и Березовой в направлении Пенза - Екатериновка - Каменск (на Северном Донце) - три полосы шириной по 60 м, с расстоянием между полосами 300 м и протяженностью 600 км;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3) по водоразделу </w:t>
      </w:r>
      <w:proofErr w:type="spellStart"/>
      <w:proofErr w:type="gramStart"/>
      <w:r w:rsidRPr="00670BF4">
        <w:rPr>
          <w:rFonts w:ascii="Times New Roman" w:eastAsia="Times New Roman" w:hAnsi="Times New Roman" w:cs="Times New Roman"/>
          <w:sz w:val="28"/>
          <w:szCs w:val="28"/>
          <w:lang w:eastAsia="ru-RU"/>
        </w:rPr>
        <w:t>p</w:t>
      </w:r>
      <w:proofErr w:type="gramEnd"/>
      <w:r w:rsidRPr="00670BF4">
        <w:rPr>
          <w:rFonts w:ascii="Times New Roman" w:eastAsia="Times New Roman" w:hAnsi="Times New Roman" w:cs="Times New Roman"/>
          <w:sz w:val="28"/>
          <w:szCs w:val="28"/>
          <w:lang w:eastAsia="ru-RU"/>
        </w:rPr>
        <w:t>ек</w:t>
      </w:r>
      <w:proofErr w:type="spellEnd"/>
      <w:r w:rsidR="00306DF7">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Иловли</w:t>
      </w:r>
      <w:proofErr w:type="spellEnd"/>
      <w:r w:rsidRPr="00670BF4">
        <w:rPr>
          <w:rFonts w:ascii="Times New Roman" w:eastAsia="Times New Roman" w:hAnsi="Times New Roman" w:cs="Times New Roman"/>
          <w:sz w:val="28"/>
          <w:szCs w:val="28"/>
          <w:lang w:eastAsia="ru-RU"/>
        </w:rPr>
        <w:t xml:space="preserve"> и Волги в направлении Камышин - Сталинград - три полосы шириной по 60 м, с расстоянием между полосами 300 м и протяженностью 170 км;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4) по левобережью р. Волги от Чапаевска до </w:t>
      </w:r>
      <w:proofErr w:type="spellStart"/>
      <w:r w:rsidRPr="00670BF4">
        <w:rPr>
          <w:rFonts w:ascii="Times New Roman" w:eastAsia="Times New Roman" w:hAnsi="Times New Roman" w:cs="Times New Roman"/>
          <w:sz w:val="28"/>
          <w:szCs w:val="28"/>
          <w:lang w:eastAsia="ru-RU"/>
        </w:rPr>
        <w:t>Владимировска</w:t>
      </w:r>
      <w:proofErr w:type="spellEnd"/>
      <w:r w:rsidRPr="00670BF4">
        <w:rPr>
          <w:rFonts w:ascii="Times New Roman" w:eastAsia="Times New Roman" w:hAnsi="Times New Roman" w:cs="Times New Roman"/>
          <w:sz w:val="28"/>
          <w:szCs w:val="28"/>
          <w:lang w:eastAsia="ru-RU"/>
        </w:rPr>
        <w:t xml:space="preserve"> - четыре полосы шириной по 60 м, с расстоянием между полосами 300 м и протяженностью 580 км;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5) от Сталинграда к югу на Степной - </w:t>
      </w:r>
      <w:proofErr w:type="spellStart"/>
      <w:r w:rsidRPr="00670BF4">
        <w:rPr>
          <w:rFonts w:ascii="Times New Roman" w:eastAsia="Times New Roman" w:hAnsi="Times New Roman" w:cs="Times New Roman"/>
          <w:sz w:val="28"/>
          <w:szCs w:val="28"/>
          <w:lang w:eastAsia="ru-RU"/>
        </w:rPr>
        <w:t>Черкасск</w:t>
      </w:r>
      <w:proofErr w:type="spellEnd"/>
      <w:r w:rsidRPr="00670BF4">
        <w:rPr>
          <w:rFonts w:ascii="Times New Roman" w:eastAsia="Times New Roman" w:hAnsi="Times New Roman" w:cs="Times New Roman"/>
          <w:sz w:val="28"/>
          <w:szCs w:val="28"/>
          <w:lang w:eastAsia="ru-RU"/>
        </w:rPr>
        <w:t xml:space="preserve"> - четыре полосы шириной по 60 м, с расстоянием между полосами 300 м и протяженностью 570 км;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6) по берегам р. Урала в направлении гора Вишневая - Чкалов - Уральск - Каспийское море - шесть полос (три по правому и три по левому берегу) шириной по 60 м, с расстоянием между полосами 200 м и протяженностью 1080 км;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7) по обоим берегам р. Дона от Воронежа до Ростова - две полосы шириной по 60 м и протяженностью 920 км;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8) по обоим берегам р. Северного Донца от Белгорода до р. Дона - две полосы шириной по 30 м и протяженностью 500 км.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Анализ распространения ГЛП показывает, что пять из восьми ГЛП полностью или частично проходят по территории Сталинградской области и это не случайно, поскольку природа и хозяйство нашей области понесли тяжелейшие потери в ходе Сталинградской битвы. Коренным </w:t>
      </w:r>
      <w:proofErr w:type="spellStart"/>
      <w:r w:rsidRPr="00670BF4">
        <w:rPr>
          <w:rFonts w:ascii="Times New Roman" w:eastAsia="Times New Roman" w:hAnsi="Times New Roman" w:cs="Times New Roman"/>
          <w:sz w:val="28"/>
          <w:szCs w:val="28"/>
          <w:lang w:eastAsia="ru-RU"/>
        </w:rPr>
        <w:t>Сталинградцам</w:t>
      </w:r>
      <w:proofErr w:type="spellEnd"/>
      <w:r w:rsidRPr="00670BF4">
        <w:rPr>
          <w:rFonts w:ascii="Times New Roman" w:eastAsia="Times New Roman" w:hAnsi="Times New Roman" w:cs="Times New Roman"/>
          <w:sz w:val="28"/>
          <w:szCs w:val="28"/>
          <w:lang w:eastAsia="ru-RU"/>
        </w:rPr>
        <w:t xml:space="preserve"> хорошо известен термин «Сталинградский дождик» - плотная песчаная мгла, поступавшая с </w:t>
      </w:r>
      <w:proofErr w:type="spellStart"/>
      <w:r w:rsidRPr="00670BF4">
        <w:rPr>
          <w:rFonts w:ascii="Times New Roman" w:eastAsia="Times New Roman" w:hAnsi="Times New Roman" w:cs="Times New Roman"/>
          <w:sz w:val="28"/>
          <w:szCs w:val="28"/>
          <w:lang w:eastAsia="ru-RU"/>
        </w:rPr>
        <w:t>Арчединско-Донских</w:t>
      </w:r>
      <w:proofErr w:type="spellEnd"/>
      <w:r w:rsidRPr="00670BF4">
        <w:rPr>
          <w:rFonts w:ascii="Times New Roman" w:eastAsia="Times New Roman" w:hAnsi="Times New Roman" w:cs="Times New Roman"/>
          <w:sz w:val="28"/>
          <w:szCs w:val="28"/>
          <w:lang w:eastAsia="ru-RU"/>
        </w:rPr>
        <w:t xml:space="preserve">, Голубинских и </w:t>
      </w:r>
      <w:proofErr w:type="spellStart"/>
      <w:r w:rsidRPr="00670BF4">
        <w:rPr>
          <w:rFonts w:ascii="Times New Roman" w:eastAsia="Times New Roman" w:hAnsi="Times New Roman" w:cs="Times New Roman"/>
          <w:sz w:val="28"/>
          <w:szCs w:val="28"/>
          <w:lang w:eastAsia="ru-RU"/>
        </w:rPr>
        <w:t>Цимлянских</w:t>
      </w:r>
      <w:proofErr w:type="spellEnd"/>
      <w:r w:rsidRPr="00670BF4">
        <w:rPr>
          <w:rFonts w:ascii="Times New Roman" w:eastAsia="Times New Roman" w:hAnsi="Times New Roman" w:cs="Times New Roman"/>
          <w:sz w:val="28"/>
          <w:szCs w:val="28"/>
          <w:lang w:eastAsia="ru-RU"/>
        </w:rPr>
        <w:t xml:space="preserve"> песков и накрывавшая Сталинград в 30-50-е гг. ХХ в. После </w:t>
      </w:r>
      <w:proofErr w:type="spellStart"/>
      <w:r w:rsidRPr="00670BF4">
        <w:rPr>
          <w:rFonts w:ascii="Times New Roman" w:eastAsia="Times New Roman" w:hAnsi="Times New Roman" w:cs="Times New Roman"/>
          <w:sz w:val="28"/>
          <w:szCs w:val="28"/>
          <w:lang w:eastAsia="ru-RU"/>
        </w:rPr>
        <w:t>фитомелиорации</w:t>
      </w:r>
      <w:proofErr w:type="spellEnd"/>
      <w:r w:rsidRPr="00670BF4">
        <w:rPr>
          <w:rFonts w:ascii="Times New Roman" w:eastAsia="Times New Roman" w:hAnsi="Times New Roman" w:cs="Times New Roman"/>
          <w:sz w:val="28"/>
          <w:szCs w:val="28"/>
          <w:lang w:eastAsia="ru-RU"/>
        </w:rPr>
        <w:t xml:space="preserve"> и закрепления развеваемых песков этих массивов данное явление природы фактически исчезло.</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lastRenderedPageBreak/>
        <w:t>Эффект воздействия только посадки лесных полос на урожайность полей достигал следующих размеров: по зерновым культурам урожайность увеличивалась на 25-30%, по овощным - на 50-75% и по травам - на 100-200%. Большую практическую отдачу имели и другие составляющие плана преобразования природы. Однако после смерти И.В. Сталина выполнение плана было свернуто. Но, даже того, что удалось осуществить, хватило СССР вплоть до 80-х годов, были замедлены процессы эрозии почвы, приостановлено выведение ее из хозяйственного оборота (36, С. 57).</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70BF4">
        <w:rPr>
          <w:rFonts w:ascii="Times New Roman" w:eastAsia="Times New Roman" w:hAnsi="Times New Roman" w:cs="Times New Roman"/>
          <w:sz w:val="28"/>
          <w:szCs w:val="28"/>
          <w:lang w:eastAsia="ru-RU"/>
        </w:rPr>
        <w:t xml:space="preserve">В 1956 г. в нашей области началось освоение целинных и залежных земель, которое происходило в два этапа: первый в 1954-1959 гг. и второй в 1962-1964 гг. В первую очередь были распаханы малопродуктивные в хозяйственном плане территории Волгоградского Заволжья, </w:t>
      </w:r>
      <w:proofErr w:type="spellStart"/>
      <w:r w:rsidRPr="00670BF4">
        <w:rPr>
          <w:rFonts w:ascii="Times New Roman" w:eastAsia="Times New Roman" w:hAnsi="Times New Roman" w:cs="Times New Roman"/>
          <w:sz w:val="28"/>
          <w:szCs w:val="28"/>
          <w:lang w:eastAsia="ru-RU"/>
        </w:rPr>
        <w:t>Ергеней</w:t>
      </w:r>
      <w:proofErr w:type="spellEnd"/>
      <w:r w:rsidRPr="00670BF4">
        <w:rPr>
          <w:rFonts w:ascii="Times New Roman" w:eastAsia="Times New Roman" w:hAnsi="Times New Roman" w:cs="Times New Roman"/>
          <w:sz w:val="28"/>
          <w:szCs w:val="28"/>
          <w:lang w:eastAsia="ru-RU"/>
        </w:rPr>
        <w:t xml:space="preserve">, Восточно-Донской гряды (сильносмытые, </w:t>
      </w:r>
      <w:proofErr w:type="spellStart"/>
      <w:r w:rsidRPr="00670BF4">
        <w:rPr>
          <w:rFonts w:ascii="Times New Roman" w:eastAsia="Times New Roman" w:hAnsi="Times New Roman" w:cs="Times New Roman"/>
          <w:sz w:val="28"/>
          <w:szCs w:val="28"/>
          <w:lang w:eastAsia="ru-RU"/>
        </w:rPr>
        <w:t>неполноразвитые</w:t>
      </w:r>
      <w:proofErr w:type="spellEnd"/>
      <w:r w:rsidRPr="00670BF4">
        <w:rPr>
          <w:rFonts w:ascii="Times New Roman" w:eastAsia="Times New Roman" w:hAnsi="Times New Roman" w:cs="Times New Roman"/>
          <w:sz w:val="28"/>
          <w:szCs w:val="28"/>
          <w:lang w:eastAsia="ru-RU"/>
        </w:rPr>
        <w:t>, щебнистые, песчаные и супесчаные, солонцы и их комплексы с зональными почвами).</w:t>
      </w:r>
      <w:proofErr w:type="gramEnd"/>
      <w:r w:rsidRPr="00670BF4">
        <w:rPr>
          <w:rFonts w:ascii="Times New Roman" w:eastAsia="Times New Roman" w:hAnsi="Times New Roman" w:cs="Times New Roman"/>
          <w:sz w:val="28"/>
          <w:szCs w:val="28"/>
          <w:lang w:eastAsia="ru-RU"/>
        </w:rPr>
        <w:t xml:space="preserve"> После этого, уровень </w:t>
      </w:r>
      <w:proofErr w:type="spellStart"/>
      <w:r w:rsidRPr="00670BF4">
        <w:rPr>
          <w:rFonts w:ascii="Times New Roman" w:eastAsia="Times New Roman" w:hAnsi="Times New Roman" w:cs="Times New Roman"/>
          <w:sz w:val="28"/>
          <w:szCs w:val="28"/>
          <w:lang w:eastAsia="ru-RU"/>
        </w:rPr>
        <w:t>распаханности</w:t>
      </w:r>
      <w:proofErr w:type="spellEnd"/>
      <w:r w:rsidRPr="00670BF4">
        <w:rPr>
          <w:rFonts w:ascii="Times New Roman" w:eastAsia="Times New Roman" w:hAnsi="Times New Roman" w:cs="Times New Roman"/>
          <w:sz w:val="28"/>
          <w:szCs w:val="28"/>
          <w:lang w:eastAsia="ru-RU"/>
        </w:rPr>
        <w:t xml:space="preserve"> всей области достиг 75 %, а </w:t>
      </w:r>
      <w:proofErr w:type="spellStart"/>
      <w:r w:rsidRPr="00670BF4">
        <w:rPr>
          <w:rFonts w:ascii="Times New Roman" w:eastAsia="Times New Roman" w:hAnsi="Times New Roman" w:cs="Times New Roman"/>
          <w:sz w:val="28"/>
          <w:szCs w:val="28"/>
          <w:lang w:eastAsia="ru-RU"/>
        </w:rPr>
        <w:t>Хопёрско-Медведицкого</w:t>
      </w:r>
      <w:proofErr w:type="spellEnd"/>
      <w:r w:rsidRPr="00670BF4">
        <w:rPr>
          <w:rFonts w:ascii="Times New Roman" w:eastAsia="Times New Roman" w:hAnsi="Times New Roman" w:cs="Times New Roman"/>
          <w:sz w:val="28"/>
          <w:szCs w:val="28"/>
          <w:lang w:eastAsia="ru-RU"/>
        </w:rPr>
        <w:t xml:space="preserve"> междуречья - 90%. Такая ситуация сохранялась до начала 90-х гг.</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Природные «</w:t>
      </w:r>
      <w:proofErr w:type="spellStart"/>
      <w:r w:rsidRPr="00670BF4">
        <w:rPr>
          <w:rFonts w:ascii="Times New Roman" w:eastAsia="Times New Roman" w:hAnsi="Times New Roman" w:cs="Times New Roman"/>
          <w:sz w:val="28"/>
          <w:szCs w:val="28"/>
          <w:lang w:eastAsia="ru-RU"/>
        </w:rPr>
        <w:t>доантропогенные</w:t>
      </w:r>
      <w:proofErr w:type="spellEnd"/>
      <w:r w:rsidRPr="00670BF4">
        <w:rPr>
          <w:rFonts w:ascii="Times New Roman" w:eastAsia="Times New Roman" w:hAnsi="Times New Roman" w:cs="Times New Roman"/>
          <w:sz w:val="28"/>
          <w:szCs w:val="28"/>
          <w:lang w:eastAsia="ru-RU"/>
        </w:rPr>
        <w:t>» ландшафты в настоящее время уцелели лишь на площади, в 6-8% от территории Волгоградской области (10, С. 16).</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Для сравнения в Ростовской обл. природные ландшафты в наше время уцелели на 17% от территории региона (10, С. 99).</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К настоящему времени вВолгоградской обл. создана сеть особо охраняемых природных территорий, которые были утверждены с1985 по 2004 год. Создано 7 природных парков (см. в приложении). Сотрудниками кафедры физической географии и геоэкологии ВГПУ под руководством проф. В.А. </w:t>
      </w:r>
      <w:proofErr w:type="spellStart"/>
      <w:r w:rsidRPr="00670BF4">
        <w:rPr>
          <w:rFonts w:ascii="Times New Roman" w:eastAsia="Times New Roman" w:hAnsi="Times New Roman" w:cs="Times New Roman"/>
          <w:sz w:val="28"/>
          <w:szCs w:val="28"/>
          <w:lang w:eastAsia="ru-RU"/>
        </w:rPr>
        <w:t>Брылёва</w:t>
      </w:r>
      <w:proofErr w:type="spellEnd"/>
      <w:r w:rsidRPr="00670BF4">
        <w:rPr>
          <w:rFonts w:ascii="Times New Roman" w:eastAsia="Times New Roman" w:hAnsi="Times New Roman" w:cs="Times New Roman"/>
          <w:sz w:val="28"/>
          <w:szCs w:val="28"/>
          <w:lang w:eastAsia="ru-RU"/>
        </w:rPr>
        <w:t xml:space="preserve"> проводится работа по комплексному выявлению, изучению и паспортизации </w:t>
      </w:r>
      <w:proofErr w:type="gramStart"/>
      <w:r w:rsidRPr="00670BF4">
        <w:rPr>
          <w:rFonts w:ascii="Times New Roman" w:eastAsia="Times New Roman" w:hAnsi="Times New Roman" w:cs="Times New Roman"/>
          <w:sz w:val="28"/>
          <w:szCs w:val="28"/>
          <w:lang w:eastAsia="ru-RU"/>
        </w:rPr>
        <w:t>новых</w:t>
      </w:r>
      <w:proofErr w:type="gramEnd"/>
      <w:r w:rsidRPr="00670BF4">
        <w:rPr>
          <w:rFonts w:ascii="Times New Roman" w:eastAsia="Times New Roman" w:hAnsi="Times New Roman" w:cs="Times New Roman"/>
          <w:sz w:val="28"/>
          <w:szCs w:val="28"/>
          <w:lang w:eastAsia="ru-RU"/>
        </w:rPr>
        <w:t xml:space="preserve"> ООПТ. Изданы книги «Красная книга Волгоградской области» (1992), «Природные условия и ресурсы Волгоградской области» (1996), «Особо охраняемые природные территории» (авторы – В.А. </w:t>
      </w:r>
      <w:proofErr w:type="spellStart"/>
      <w:r w:rsidRPr="00670BF4">
        <w:rPr>
          <w:rFonts w:ascii="Times New Roman" w:eastAsia="Times New Roman" w:hAnsi="Times New Roman" w:cs="Times New Roman"/>
          <w:sz w:val="28"/>
          <w:szCs w:val="28"/>
          <w:lang w:eastAsia="ru-RU"/>
        </w:rPr>
        <w:t>Брылёв</w:t>
      </w:r>
      <w:proofErr w:type="spellEnd"/>
      <w:r w:rsidRPr="00670BF4">
        <w:rPr>
          <w:rFonts w:ascii="Times New Roman" w:eastAsia="Times New Roman" w:hAnsi="Times New Roman" w:cs="Times New Roman"/>
          <w:sz w:val="28"/>
          <w:szCs w:val="28"/>
          <w:lang w:eastAsia="ru-RU"/>
        </w:rPr>
        <w:t xml:space="preserve"> и В.А. </w:t>
      </w:r>
      <w:proofErr w:type="spellStart"/>
      <w:r w:rsidRPr="00670BF4">
        <w:rPr>
          <w:rFonts w:ascii="Times New Roman" w:eastAsia="Times New Roman" w:hAnsi="Times New Roman" w:cs="Times New Roman"/>
          <w:sz w:val="28"/>
          <w:szCs w:val="28"/>
          <w:lang w:eastAsia="ru-RU"/>
        </w:rPr>
        <w:t>Сагалаев</w:t>
      </w:r>
      <w:proofErr w:type="spellEnd"/>
      <w:r w:rsidRPr="00670BF4">
        <w:rPr>
          <w:rFonts w:ascii="Times New Roman" w:eastAsia="Times New Roman" w:hAnsi="Times New Roman" w:cs="Times New Roman"/>
          <w:sz w:val="28"/>
          <w:szCs w:val="28"/>
          <w:lang w:eastAsia="ru-RU"/>
        </w:rPr>
        <w:t xml:space="preserve">, 2000), «География и экология Волгоградской области» (под редакцией проф. В.А. </w:t>
      </w:r>
      <w:proofErr w:type="spellStart"/>
      <w:r w:rsidRPr="00670BF4">
        <w:rPr>
          <w:rFonts w:ascii="Times New Roman" w:eastAsia="Times New Roman" w:hAnsi="Times New Roman" w:cs="Times New Roman"/>
          <w:sz w:val="28"/>
          <w:szCs w:val="28"/>
          <w:lang w:eastAsia="ru-RU"/>
        </w:rPr>
        <w:t>Брылёва</w:t>
      </w:r>
      <w:proofErr w:type="spellEnd"/>
      <w:r w:rsidRPr="00670BF4">
        <w:rPr>
          <w:rFonts w:ascii="Times New Roman" w:eastAsia="Times New Roman" w:hAnsi="Times New Roman" w:cs="Times New Roman"/>
          <w:sz w:val="28"/>
          <w:szCs w:val="28"/>
          <w:lang w:eastAsia="ru-RU"/>
        </w:rPr>
        <w:t>, 2005). В рамках Волгоградского отделения Российской экологической академии (ВОРЭА) данная проблематика разрабатывается авторами со второй половины 90-х гг. (7, С. 127).</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В структуре экологического каркаса Волгоградской обл. более 100 утверждённых и подготовленных к утверждению особо охраняемых природных территорий и более 400, не подлежащих приватизации (4, С. 171).</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Сейчас довольно популярно в мире направление – экотуризм. Термин «экологический туризм» ввёл в обращение мексиканский экономист-эколог Гектор </w:t>
      </w:r>
      <w:proofErr w:type="spellStart"/>
      <w:r w:rsidRPr="00670BF4">
        <w:rPr>
          <w:rFonts w:ascii="Times New Roman" w:eastAsia="Times New Roman" w:hAnsi="Times New Roman" w:cs="Times New Roman"/>
          <w:sz w:val="28"/>
          <w:szCs w:val="28"/>
          <w:lang w:eastAsia="ru-RU"/>
        </w:rPr>
        <w:t>Цебаллос-Ласкурейн</w:t>
      </w:r>
      <w:proofErr w:type="spellEnd"/>
      <w:r w:rsidRPr="00670BF4">
        <w:rPr>
          <w:rFonts w:ascii="Times New Roman" w:eastAsia="Times New Roman" w:hAnsi="Times New Roman" w:cs="Times New Roman"/>
          <w:sz w:val="28"/>
          <w:szCs w:val="28"/>
          <w:lang w:eastAsia="ru-RU"/>
        </w:rPr>
        <w:t xml:space="preserve"> в 1983 г. Это направление – ответственное перед природой, способствующее её защите, повышающее экологическую </w:t>
      </w:r>
      <w:r w:rsidRPr="00670BF4">
        <w:rPr>
          <w:rFonts w:ascii="Times New Roman" w:eastAsia="Times New Roman" w:hAnsi="Times New Roman" w:cs="Times New Roman"/>
          <w:sz w:val="28"/>
          <w:szCs w:val="28"/>
          <w:lang w:eastAsia="ru-RU"/>
        </w:rPr>
        <w:lastRenderedPageBreak/>
        <w:t>культуру, выполняющее просветительскую функцию. В нашем регионе его развитие стало возможным с появлением природных парков (7, С.16).</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70BF4">
        <w:rPr>
          <w:rFonts w:ascii="Times New Roman" w:eastAsia="Times New Roman" w:hAnsi="Times New Roman" w:cs="Times New Roman"/>
          <w:b/>
          <w:bCs/>
          <w:sz w:val="28"/>
          <w:szCs w:val="28"/>
          <w:lang w:eastAsia="ru-RU"/>
        </w:rPr>
        <w:t>Вывод:</w:t>
      </w:r>
      <w:r w:rsidRPr="00670BF4">
        <w:rPr>
          <w:rFonts w:ascii="Times New Roman" w:eastAsia="Times New Roman" w:hAnsi="Times New Roman" w:cs="Times New Roman"/>
          <w:sz w:val="28"/>
          <w:szCs w:val="28"/>
          <w:lang w:eastAsia="ru-RU"/>
        </w:rPr>
        <w:t xml:space="preserve"> в сравнении с Ростовской областью, на наш взгляд, в плане возможносте</w:t>
      </w:r>
      <w:r w:rsidR="00306DF7">
        <w:rPr>
          <w:rFonts w:ascii="Times New Roman" w:eastAsia="Times New Roman" w:hAnsi="Times New Roman" w:cs="Times New Roman"/>
          <w:sz w:val="28"/>
          <w:szCs w:val="28"/>
          <w:lang w:eastAsia="ru-RU"/>
        </w:rPr>
        <w:t>й для экологического воспитания,</w:t>
      </w:r>
      <w:r w:rsidRPr="00670BF4">
        <w:rPr>
          <w:rFonts w:ascii="Times New Roman" w:eastAsia="Times New Roman" w:hAnsi="Times New Roman" w:cs="Times New Roman"/>
          <w:sz w:val="28"/>
          <w:szCs w:val="28"/>
          <w:lang w:eastAsia="ru-RU"/>
        </w:rPr>
        <w:t xml:space="preserve"> Волгоградская обл. выглядит более привлекательно, так как у нас есть более комфортные условия для развития экотуризма - 7 природных парков и 26 заказников(9, С.15.), а в Ростовской обл. 1 гос. заповедник и 34 природных заказника (1,С.55).</w:t>
      </w:r>
      <w:proofErr w:type="gramEnd"/>
      <w:r w:rsidRPr="00670BF4">
        <w:rPr>
          <w:rFonts w:ascii="Times New Roman" w:eastAsia="Times New Roman" w:hAnsi="Times New Roman" w:cs="Times New Roman"/>
          <w:sz w:val="28"/>
          <w:szCs w:val="28"/>
          <w:lang w:eastAsia="ru-RU"/>
        </w:rPr>
        <w:t xml:space="preserve"> Этот потенциал надо стараться использовать как можно активнее.</w:t>
      </w:r>
    </w:p>
    <w:p w:rsidR="00223836" w:rsidRPr="00670BF4" w:rsidRDefault="0065316D"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1.8</w:t>
      </w:r>
      <w:r w:rsidR="00223836" w:rsidRPr="00670BF4">
        <w:rPr>
          <w:rFonts w:ascii="Times New Roman" w:eastAsia="Times New Roman" w:hAnsi="Times New Roman" w:cs="Times New Roman"/>
          <w:b/>
          <w:bCs/>
          <w:sz w:val="28"/>
          <w:szCs w:val="28"/>
          <w:lang w:eastAsia="ru-RU"/>
        </w:rPr>
        <w:t>. Положения Стратегии национальной безопасности Российской Федерации до 2020 года, утвержденной Указом Президента Российской Федерации от 12 мая 2009 г. № 537. Направления деятельности российского казачества: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1. Несение государственной службы российского казачества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а) несение государственной гражданской, военной, правоохранительной, муниципальной службы на общих основаниях,</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б) оказание содействия органам государственной власти и органам местного самоуправления путём участия </w:t>
      </w:r>
      <w:proofErr w:type="gramStart"/>
      <w:r w:rsidRPr="00670BF4">
        <w:rPr>
          <w:rFonts w:ascii="Times New Roman" w:eastAsia="Times New Roman" w:hAnsi="Times New Roman" w:cs="Times New Roman"/>
          <w:sz w:val="28"/>
          <w:szCs w:val="28"/>
          <w:lang w:eastAsia="ru-RU"/>
        </w:rPr>
        <w:t>в</w:t>
      </w:r>
      <w:proofErr w:type="gramEnd"/>
      <w:r w:rsidRPr="00670BF4">
        <w:rPr>
          <w:rFonts w:ascii="Times New Roman" w:eastAsia="Times New Roman" w:hAnsi="Times New Roman" w:cs="Times New Roman"/>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w:t>
      </w:r>
    </w:p>
    <w:p w:rsidR="00223836" w:rsidRPr="00670BF4" w:rsidRDefault="00223836" w:rsidP="00223836">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охране общественного порядка;</w:t>
      </w:r>
    </w:p>
    <w:p w:rsidR="00223836" w:rsidRPr="00670BF4" w:rsidRDefault="00223836" w:rsidP="00223836">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670BF4">
        <w:rPr>
          <w:rFonts w:ascii="Times New Roman" w:eastAsia="Times New Roman" w:hAnsi="Times New Roman" w:cs="Times New Roman"/>
          <w:sz w:val="28"/>
          <w:szCs w:val="28"/>
          <w:lang w:eastAsia="ru-RU"/>
        </w:rPr>
        <w:t>мероприятиях</w:t>
      </w:r>
      <w:proofErr w:type="gramEnd"/>
      <w:r w:rsidRPr="00670BF4">
        <w:rPr>
          <w:rFonts w:ascii="Times New Roman" w:eastAsia="Times New Roman" w:hAnsi="Times New Roman" w:cs="Times New Roman"/>
          <w:sz w:val="28"/>
          <w:szCs w:val="28"/>
          <w:lang w:eastAsia="ru-RU"/>
        </w:rPr>
        <w:t xml:space="preserve"> ГО и ЧС;</w:t>
      </w:r>
    </w:p>
    <w:p w:rsidR="00223836" w:rsidRPr="00670BF4" w:rsidRDefault="00223836" w:rsidP="00223836">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природоохранных </w:t>
      </w:r>
      <w:proofErr w:type="gramStart"/>
      <w:r w:rsidRPr="00670BF4">
        <w:rPr>
          <w:rFonts w:ascii="Times New Roman" w:eastAsia="Times New Roman" w:hAnsi="Times New Roman" w:cs="Times New Roman"/>
          <w:sz w:val="28"/>
          <w:szCs w:val="28"/>
          <w:lang w:eastAsia="ru-RU"/>
        </w:rPr>
        <w:t>мероприятиях</w:t>
      </w:r>
      <w:proofErr w:type="gramEnd"/>
      <w:r w:rsidRPr="00670BF4">
        <w:rPr>
          <w:rFonts w:ascii="Times New Roman" w:eastAsia="Times New Roman" w:hAnsi="Times New Roman" w:cs="Times New Roman"/>
          <w:sz w:val="28"/>
          <w:szCs w:val="28"/>
          <w:lang w:eastAsia="ru-RU"/>
        </w:rPr>
        <w:t>;</w:t>
      </w:r>
    </w:p>
    <w:p w:rsidR="00223836" w:rsidRPr="00670BF4" w:rsidRDefault="00223836" w:rsidP="00223836">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защите государственной границы Российской Федерации и др.</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2. Военно-патриотическое воспитание молодёжи:</w:t>
      </w:r>
    </w:p>
    <w:p w:rsidR="00223836" w:rsidRPr="00670BF4" w:rsidRDefault="00223836" w:rsidP="00223836">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казачьи классы общеобразовательных учреждений, казачьих гимназий, казачьих кадетских корпусов;</w:t>
      </w:r>
    </w:p>
    <w:p w:rsidR="00223836" w:rsidRPr="00670BF4" w:rsidRDefault="00223836" w:rsidP="00223836">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казачьи центры военно-патриотического воспитания;</w:t>
      </w:r>
    </w:p>
    <w:p w:rsidR="00223836" w:rsidRPr="00670BF4" w:rsidRDefault="00223836" w:rsidP="00223836">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спортивные казачьи секции и клубы (конный спорт, казачьи единоборства);</w:t>
      </w:r>
    </w:p>
    <w:p w:rsidR="00223836" w:rsidRPr="00670BF4" w:rsidRDefault="00223836" w:rsidP="00223836">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летние учебно-оздоровительные казачьи лагеря и др.</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3. Сохранение и возрождение культурных традиций на базе:</w:t>
      </w:r>
    </w:p>
    <w:p w:rsidR="00223836" w:rsidRPr="00670BF4" w:rsidRDefault="00223836" w:rsidP="00223836">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казачьих фольклорных коллективов;</w:t>
      </w:r>
    </w:p>
    <w:p w:rsidR="00223836" w:rsidRPr="00670BF4" w:rsidRDefault="00223836" w:rsidP="00223836">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казачьих музеев;</w:t>
      </w:r>
    </w:p>
    <w:p w:rsidR="00223836" w:rsidRPr="00670BF4" w:rsidRDefault="00223836" w:rsidP="00223836">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казачьих театров и др.</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lastRenderedPageBreak/>
        <w:t xml:space="preserve">         5 из 16 округов, входящих в состав </w:t>
      </w:r>
      <w:proofErr w:type="spellStart"/>
      <w:r w:rsidRPr="00670BF4">
        <w:rPr>
          <w:rFonts w:ascii="Times New Roman" w:eastAsia="Times New Roman" w:hAnsi="Times New Roman" w:cs="Times New Roman"/>
          <w:sz w:val="28"/>
          <w:szCs w:val="28"/>
          <w:lang w:eastAsia="ru-RU"/>
        </w:rPr>
        <w:t>Всевеликого</w:t>
      </w:r>
      <w:proofErr w:type="spellEnd"/>
      <w:r w:rsidRPr="00670BF4">
        <w:rPr>
          <w:rFonts w:ascii="Times New Roman" w:eastAsia="Times New Roman" w:hAnsi="Times New Roman" w:cs="Times New Roman"/>
          <w:sz w:val="28"/>
          <w:szCs w:val="28"/>
          <w:lang w:eastAsia="ru-RU"/>
        </w:rPr>
        <w:t xml:space="preserve"> Войска Донского, расположены на территории Волгоградской области. </w:t>
      </w:r>
      <w:proofErr w:type="gramStart"/>
      <w:r w:rsidRPr="00670BF4">
        <w:rPr>
          <w:rFonts w:ascii="Times New Roman" w:eastAsia="Times New Roman" w:hAnsi="Times New Roman" w:cs="Times New Roman"/>
          <w:sz w:val="28"/>
          <w:szCs w:val="28"/>
          <w:lang w:eastAsia="ru-RU"/>
        </w:rPr>
        <w:t>Численность казаков солидная – почти 20 тыс. человек, 7 тыс. из них задействованы на государственной службе.</w:t>
      </w:r>
      <w:proofErr w:type="gramEnd"/>
      <w:r w:rsidRPr="00670BF4">
        <w:rPr>
          <w:rFonts w:ascii="Times New Roman" w:eastAsia="Times New Roman" w:hAnsi="Times New Roman" w:cs="Times New Roman"/>
          <w:sz w:val="28"/>
          <w:szCs w:val="28"/>
          <w:lang w:eastAsia="ru-RU"/>
        </w:rPr>
        <w:t xml:space="preserve"> Сергей Ушаков, атаман </w:t>
      </w:r>
      <w:proofErr w:type="spellStart"/>
      <w:r w:rsidRPr="00670BF4">
        <w:rPr>
          <w:rFonts w:ascii="Times New Roman" w:eastAsia="Times New Roman" w:hAnsi="Times New Roman" w:cs="Times New Roman"/>
          <w:sz w:val="28"/>
          <w:szCs w:val="28"/>
          <w:lang w:eastAsia="ru-RU"/>
        </w:rPr>
        <w:t>Усть</w:t>
      </w:r>
      <w:proofErr w:type="spellEnd"/>
      <w:r w:rsidRPr="00670BF4">
        <w:rPr>
          <w:rFonts w:ascii="Times New Roman" w:eastAsia="Times New Roman" w:hAnsi="Times New Roman" w:cs="Times New Roman"/>
          <w:sz w:val="28"/>
          <w:szCs w:val="28"/>
          <w:lang w:eastAsia="ru-RU"/>
        </w:rPr>
        <w:t xml:space="preserve"> - Медведицкого казачьего округа на совещании, проходившем летом этого года в Ростове – на Дону сказал: «У нас много резерва и при нормальном подходе к «казачьему вопросу» мы можем сделать очень многое». Участие в природоохранных мероприятиях, служба в резерве Мин. Обороны, в пожарных дружинах, охрана общественного порядка – такие задачи выполняют сегодня волгоградские казаки. Казаки - крепкая опора государства, в казачьих обществах хранят исконно русские традиции православия и патриотизма.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Андрей Бочаров, губернатор Волгоградской области на том же совещании сказал: «Я вам передаю огромные слова благодарности и приветствия от жителей нашей Сталинградской, волгоградской земли, низкий поклон за то, что вы делаете, за то, что вы служите нашему отечеству». Сегодня в 32 районах Волгоградской области уже есть казачьи дружины. В 28 из них казаки несут совместную с полицией деятельность по обеспечению общественной безопасности. А на совете атаманов Андрей Бочаров сообщил, что в регионе будет принят план поддержки и развития казачества, который учтёт большой, положительн</w:t>
      </w:r>
      <w:bookmarkStart w:id="0" w:name="_GoBack"/>
      <w:bookmarkEnd w:id="0"/>
      <w:r w:rsidRPr="00670BF4">
        <w:rPr>
          <w:rFonts w:ascii="Times New Roman" w:eastAsia="Times New Roman" w:hAnsi="Times New Roman" w:cs="Times New Roman"/>
          <w:sz w:val="28"/>
          <w:szCs w:val="28"/>
          <w:lang w:eastAsia="ru-RU"/>
        </w:rPr>
        <w:t>ый опыт в этом направлении Ростовского региона.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Кроме того, </w:t>
      </w:r>
      <w:proofErr w:type="spellStart"/>
      <w:r w:rsidRPr="00670BF4">
        <w:rPr>
          <w:rFonts w:ascii="Times New Roman" w:eastAsia="Times New Roman" w:hAnsi="Times New Roman" w:cs="Times New Roman"/>
          <w:sz w:val="28"/>
          <w:szCs w:val="28"/>
          <w:lang w:eastAsia="ru-RU"/>
        </w:rPr>
        <w:t>Минрегион</w:t>
      </w:r>
      <w:proofErr w:type="spellEnd"/>
      <w:r w:rsidRPr="00670BF4">
        <w:rPr>
          <w:rFonts w:ascii="Times New Roman" w:eastAsia="Times New Roman" w:hAnsi="Times New Roman" w:cs="Times New Roman"/>
          <w:sz w:val="28"/>
          <w:szCs w:val="28"/>
          <w:lang w:eastAsia="ru-RU"/>
        </w:rPr>
        <w:t xml:space="preserve"> России предложил включить в проект Федеральной целевой программы «Экологическая безопасность России (на 2012-2020 гг.)», разрабатываемой Минприроды России, отдельное направление по привлечению членов казачьих обществ, внесенных в государственный реестр казачьих обществ в Российской Федерации (далее – казачьи общества), к обеспечению экологической безопасности на территории Российской Федерации. Объем ассигнований федерального бюджета на данное направление заявлен в размере 836 млн. рублей ежегодно.</w:t>
      </w:r>
    </w:p>
    <w:p w:rsidR="00223836" w:rsidRPr="00670BF4" w:rsidRDefault="0065316D"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1.9</w:t>
      </w:r>
      <w:r w:rsidR="00223836" w:rsidRPr="00670BF4">
        <w:rPr>
          <w:rFonts w:ascii="Times New Roman" w:eastAsia="Times New Roman" w:hAnsi="Times New Roman" w:cs="Times New Roman"/>
          <w:b/>
          <w:bCs/>
          <w:sz w:val="28"/>
          <w:szCs w:val="28"/>
          <w:lang w:eastAsia="ru-RU"/>
        </w:rPr>
        <w:t>. П</w:t>
      </w:r>
      <w:r w:rsidR="00CA749B">
        <w:rPr>
          <w:rFonts w:ascii="Times New Roman" w:eastAsia="Times New Roman" w:hAnsi="Times New Roman" w:cs="Times New Roman"/>
          <w:b/>
          <w:bCs/>
          <w:sz w:val="28"/>
          <w:szCs w:val="28"/>
          <w:lang w:eastAsia="ru-RU"/>
        </w:rPr>
        <w:t xml:space="preserve">риродоохранная деятельность </w:t>
      </w:r>
      <w:proofErr w:type="spellStart"/>
      <w:r w:rsidR="00CA749B">
        <w:rPr>
          <w:rFonts w:ascii="Times New Roman" w:eastAsia="Times New Roman" w:hAnsi="Times New Roman" w:cs="Times New Roman"/>
          <w:b/>
          <w:bCs/>
          <w:sz w:val="28"/>
          <w:szCs w:val="28"/>
          <w:lang w:eastAsia="ru-RU"/>
        </w:rPr>
        <w:t>хо</w:t>
      </w:r>
      <w:r w:rsidR="00A56E05" w:rsidRPr="00670BF4">
        <w:rPr>
          <w:rFonts w:ascii="Times New Roman" w:eastAsia="Times New Roman" w:hAnsi="Times New Roman" w:cs="Times New Roman"/>
          <w:b/>
          <w:bCs/>
          <w:sz w:val="28"/>
          <w:szCs w:val="28"/>
          <w:lang w:eastAsia="ru-RU"/>
        </w:rPr>
        <w:t>пёр</w:t>
      </w:r>
      <w:r w:rsidR="00223836" w:rsidRPr="00670BF4">
        <w:rPr>
          <w:rFonts w:ascii="Times New Roman" w:eastAsia="Times New Roman" w:hAnsi="Times New Roman" w:cs="Times New Roman"/>
          <w:b/>
          <w:bCs/>
          <w:sz w:val="28"/>
          <w:szCs w:val="28"/>
          <w:lang w:eastAsia="ru-RU"/>
        </w:rPr>
        <w:t>ского</w:t>
      </w:r>
      <w:proofErr w:type="spellEnd"/>
      <w:r w:rsidR="00223836" w:rsidRPr="00670BF4">
        <w:rPr>
          <w:rFonts w:ascii="Times New Roman" w:eastAsia="Times New Roman" w:hAnsi="Times New Roman" w:cs="Times New Roman"/>
          <w:b/>
          <w:bCs/>
          <w:sz w:val="28"/>
          <w:szCs w:val="28"/>
          <w:lang w:eastAsia="ru-RU"/>
        </w:rPr>
        <w:t xml:space="preserve"> казачества в настоящее время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Мы живём в век глобализации. И хотим мы этого или нет, но это явление пришло и в нашу страну, и в наш край. И просто так отсидеться, промолчать, конечно, можно. Мол, моя хата с краю. Но пройдёт совсем немного времени и окажется, что появившиеся вчера экологические проблемы, сегодня уже не решить. Поэтому так важно, чтобы у людей, живущих в нашем крае, особенно у молодёжи, была активная жизненная позиция.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Так летом 2012 года казачьи дозоры вышли на пикеты, которые расположились вдоль трассы Москва — Волгоград, от Борисоглебска </w:t>
      </w:r>
      <w:r w:rsidRPr="00670BF4">
        <w:rPr>
          <w:rFonts w:ascii="Times New Roman" w:eastAsia="Times New Roman" w:hAnsi="Times New Roman" w:cs="Times New Roman"/>
          <w:sz w:val="28"/>
          <w:szCs w:val="28"/>
          <w:lang w:eastAsia="ru-RU"/>
        </w:rPr>
        <w:lastRenderedPageBreak/>
        <w:t xml:space="preserve">Воронежской области до Новой Анны Волгоградской с лозунгами против строительства никелевого завода на </w:t>
      </w:r>
      <w:proofErr w:type="spellStart"/>
      <w:r w:rsidRPr="00670BF4">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В службе информации войскового казачьего общества «</w:t>
      </w:r>
      <w:proofErr w:type="spellStart"/>
      <w:r w:rsidRPr="00670BF4">
        <w:rPr>
          <w:rFonts w:ascii="Times New Roman" w:eastAsia="Times New Roman" w:hAnsi="Times New Roman" w:cs="Times New Roman"/>
          <w:sz w:val="28"/>
          <w:szCs w:val="28"/>
          <w:lang w:eastAsia="ru-RU"/>
        </w:rPr>
        <w:t>Всевеликое</w:t>
      </w:r>
      <w:proofErr w:type="spellEnd"/>
      <w:r w:rsidR="00A56E05" w:rsidRPr="00670BF4">
        <w:rPr>
          <w:rFonts w:ascii="Times New Roman" w:eastAsia="Times New Roman" w:hAnsi="Times New Roman" w:cs="Times New Roman"/>
          <w:sz w:val="28"/>
          <w:szCs w:val="28"/>
          <w:lang w:eastAsia="ru-RU"/>
        </w:rPr>
        <w:t xml:space="preserve"> Войско Дон</w:t>
      </w:r>
      <w:r w:rsidRPr="00670BF4">
        <w:rPr>
          <w:rFonts w:ascii="Times New Roman" w:eastAsia="Times New Roman" w:hAnsi="Times New Roman" w:cs="Times New Roman"/>
          <w:sz w:val="28"/>
          <w:szCs w:val="28"/>
          <w:lang w:eastAsia="ru-RU"/>
        </w:rPr>
        <w:t>ское» заявили, что таких дозоров было десять. В течение 10 дней представители Союза казаков России, «</w:t>
      </w:r>
      <w:proofErr w:type="spellStart"/>
      <w:r w:rsidRPr="00670BF4">
        <w:rPr>
          <w:rFonts w:ascii="Times New Roman" w:eastAsia="Times New Roman" w:hAnsi="Times New Roman" w:cs="Times New Roman"/>
          <w:sz w:val="28"/>
          <w:szCs w:val="28"/>
          <w:lang w:eastAsia="ru-RU"/>
        </w:rPr>
        <w:t>Всевеликого</w:t>
      </w:r>
      <w:proofErr w:type="spellEnd"/>
      <w:r w:rsidRPr="00670BF4">
        <w:rPr>
          <w:rFonts w:ascii="Times New Roman" w:eastAsia="Times New Roman" w:hAnsi="Times New Roman" w:cs="Times New Roman"/>
          <w:sz w:val="28"/>
          <w:szCs w:val="28"/>
          <w:lang w:eastAsia="ru-RU"/>
        </w:rPr>
        <w:t xml:space="preserve"> Войска Донского» и национально-культурной автономии казаков Урюпинска участвовали в этой акции, чтобы привлечь внимание сильных мира сего к намечающемуся строительству горно-металлургического комбината по добыче никеля. Сергей Князев, заместитель начальника управления казачьего общества «</w:t>
      </w:r>
      <w:proofErr w:type="spellStart"/>
      <w:r w:rsidRPr="00670BF4">
        <w:rPr>
          <w:rFonts w:ascii="Times New Roman" w:eastAsia="Times New Roman" w:hAnsi="Times New Roman" w:cs="Times New Roman"/>
          <w:sz w:val="28"/>
          <w:szCs w:val="28"/>
          <w:lang w:eastAsia="ru-RU"/>
        </w:rPr>
        <w:t>Всевеликое</w:t>
      </w:r>
      <w:proofErr w:type="spellEnd"/>
      <w:r w:rsidRPr="00670BF4">
        <w:rPr>
          <w:rFonts w:ascii="Times New Roman" w:eastAsia="Times New Roman" w:hAnsi="Times New Roman" w:cs="Times New Roman"/>
          <w:sz w:val="28"/>
          <w:szCs w:val="28"/>
          <w:lang w:eastAsia="ru-RU"/>
        </w:rPr>
        <w:t xml:space="preserve"> Войско Донское», заявил, что решение выставить такие заставы вдоль дороги — еще одна возможность обратить внимание на появление промышленного гиганта, которое обернется глобальной экологической катастрофой для всей </w:t>
      </w:r>
      <w:proofErr w:type="spellStart"/>
      <w:r w:rsidRPr="00670BF4">
        <w:rPr>
          <w:rFonts w:ascii="Times New Roman" w:eastAsia="Times New Roman" w:hAnsi="Times New Roman" w:cs="Times New Roman"/>
          <w:sz w:val="28"/>
          <w:szCs w:val="28"/>
          <w:lang w:eastAsia="ru-RU"/>
        </w:rPr>
        <w:t>прихопёрской</w:t>
      </w:r>
      <w:proofErr w:type="spellEnd"/>
      <w:r w:rsidRPr="00670BF4">
        <w:rPr>
          <w:rFonts w:ascii="Times New Roman" w:eastAsia="Times New Roman" w:hAnsi="Times New Roman" w:cs="Times New Roman"/>
          <w:sz w:val="28"/>
          <w:szCs w:val="28"/>
          <w:lang w:eastAsia="ru-RU"/>
        </w:rPr>
        <w:t xml:space="preserve"> территории.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 На местах планируемых никелевых разработок мы уже высадили березовые аллеи и намерены установить в самое ближайшее время 2 поклонных креста, - говорит атаман местной национально-культурной автономии казаков станицы Урюпинской Александр Титов: «люди по-прежнему настроены решительно и заявляют, что не дадут погубить такую землю, как </w:t>
      </w:r>
      <w:proofErr w:type="spellStart"/>
      <w:r w:rsidRPr="00670BF4">
        <w:rPr>
          <w:rFonts w:ascii="Times New Roman" w:eastAsia="Times New Roman" w:hAnsi="Times New Roman" w:cs="Times New Roman"/>
          <w:sz w:val="28"/>
          <w:szCs w:val="28"/>
          <w:lang w:eastAsia="ru-RU"/>
        </w:rPr>
        <w:t>Хопёрский</w:t>
      </w:r>
      <w:proofErr w:type="spellEnd"/>
      <w:r w:rsidRPr="00670BF4">
        <w:rPr>
          <w:rFonts w:ascii="Times New Roman" w:eastAsia="Times New Roman" w:hAnsi="Times New Roman" w:cs="Times New Roman"/>
          <w:sz w:val="28"/>
          <w:szCs w:val="28"/>
          <w:lang w:eastAsia="ru-RU"/>
        </w:rPr>
        <w:t xml:space="preserve"> заповедник. Казалось бы, кто, как не власти, не народные избранники должны бить тревогу о чудовищных экологических последствиях этого? Но на самом деле все с точностью </w:t>
      </w:r>
      <w:proofErr w:type="gramStart"/>
      <w:r w:rsidRPr="00670BF4">
        <w:rPr>
          <w:rFonts w:ascii="Times New Roman" w:eastAsia="Times New Roman" w:hAnsi="Times New Roman" w:cs="Times New Roman"/>
          <w:sz w:val="28"/>
          <w:szCs w:val="28"/>
          <w:lang w:eastAsia="ru-RU"/>
        </w:rPr>
        <w:t>до</w:t>
      </w:r>
      <w:proofErr w:type="gramEnd"/>
      <w:r w:rsidRPr="00670BF4">
        <w:rPr>
          <w:rFonts w:ascii="Times New Roman" w:eastAsia="Times New Roman" w:hAnsi="Times New Roman" w:cs="Times New Roman"/>
          <w:sz w:val="28"/>
          <w:szCs w:val="28"/>
          <w:lang w:eastAsia="ru-RU"/>
        </w:rPr>
        <w:t xml:space="preserve"> наоборот, - возмущается атаман. По его словам не так давно делегация </w:t>
      </w:r>
      <w:proofErr w:type="spellStart"/>
      <w:r w:rsidRPr="00670BF4">
        <w:rPr>
          <w:rFonts w:ascii="Times New Roman" w:eastAsia="Times New Roman" w:hAnsi="Times New Roman" w:cs="Times New Roman"/>
          <w:sz w:val="28"/>
          <w:szCs w:val="28"/>
          <w:lang w:eastAsia="ru-RU"/>
        </w:rPr>
        <w:t>урюпинских</w:t>
      </w:r>
      <w:proofErr w:type="spellEnd"/>
      <w:r w:rsidRPr="00670BF4">
        <w:rPr>
          <w:rFonts w:ascii="Times New Roman" w:eastAsia="Times New Roman" w:hAnsi="Times New Roman" w:cs="Times New Roman"/>
          <w:sz w:val="28"/>
          <w:szCs w:val="28"/>
          <w:lang w:eastAsia="ru-RU"/>
        </w:rPr>
        <w:t xml:space="preserve"> казаков в составе 5 человек была приглашена в Госдуму, где </w:t>
      </w:r>
      <w:proofErr w:type="spellStart"/>
      <w:r w:rsidRPr="00670BF4">
        <w:rPr>
          <w:rFonts w:ascii="Times New Roman" w:eastAsia="Times New Roman" w:hAnsi="Times New Roman" w:cs="Times New Roman"/>
          <w:sz w:val="28"/>
          <w:szCs w:val="28"/>
          <w:lang w:eastAsia="ru-RU"/>
        </w:rPr>
        <w:t>урюпинцы</w:t>
      </w:r>
      <w:proofErr w:type="spellEnd"/>
      <w:r w:rsidRPr="00670BF4">
        <w:rPr>
          <w:rFonts w:ascii="Times New Roman" w:eastAsia="Times New Roman" w:hAnsi="Times New Roman" w:cs="Times New Roman"/>
          <w:sz w:val="28"/>
          <w:szCs w:val="28"/>
          <w:lang w:eastAsia="ru-RU"/>
        </w:rPr>
        <w:t xml:space="preserve"> вручили обращения слугам народа, представляющим не только интересы Волгоградской области, но и других регионов, а также сенаторам. Однако на их обращение откликнулись только из приемной Алевтины </w:t>
      </w:r>
      <w:proofErr w:type="spellStart"/>
      <w:r w:rsidRPr="00670BF4">
        <w:rPr>
          <w:rFonts w:ascii="Times New Roman" w:eastAsia="Times New Roman" w:hAnsi="Times New Roman" w:cs="Times New Roman"/>
          <w:sz w:val="28"/>
          <w:szCs w:val="28"/>
          <w:lang w:eastAsia="ru-RU"/>
        </w:rPr>
        <w:t>Апариной</w:t>
      </w:r>
      <w:proofErr w:type="spellEnd"/>
      <w:r w:rsidRPr="00670BF4">
        <w:rPr>
          <w:rFonts w:ascii="Times New Roman" w:eastAsia="Times New Roman" w:hAnsi="Times New Roman" w:cs="Times New Roman"/>
          <w:sz w:val="28"/>
          <w:szCs w:val="28"/>
          <w:lang w:eastAsia="ru-RU"/>
        </w:rPr>
        <w:t>, остальные промолчали.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Производство не является благом само по себе. Его ценность определяется тем, насколько оно: способно выпускать нужную стране продукцию, способно создавать оплачиваемые рабочие места, способно обеспечивать устойчивую выручку, создает перспективы устойчивого развития для региона в целом, предприятия и сотрудников.</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Информация к размышлению: для переработки руды требуется большое количество воды - 50 тонн воды на одну 1 т. руды; в руде никеля содержится 3%, а остальное это отходы - ртуть, уран, мышьяк, сера. И все это окажется на поверхности вместе с той водой, которая используется в технологическом процессе. </w:t>
      </w:r>
      <w:proofErr w:type="gramStart"/>
      <w:r w:rsidRPr="00670BF4">
        <w:rPr>
          <w:rFonts w:ascii="Times New Roman" w:eastAsia="Times New Roman" w:hAnsi="Times New Roman" w:cs="Times New Roman"/>
          <w:sz w:val="28"/>
          <w:szCs w:val="28"/>
          <w:lang w:eastAsia="ru-RU"/>
        </w:rPr>
        <w:t xml:space="preserve">В этих краях летом температура воздуха поднимается до 40 градусов, а там, где вода и высокая температура, соответственно, испарения в атмосферу серы и выпадение серных дождей на территории Воронежской, Саратовской, Волгоградской, Тамбовской областей. 1) Эти дожди просто выжгут всю растительность на этой земле, так же загрязненная вода пойдет и в грунтовые воды, которыми питаются реки Волго-Донского </w:t>
      </w:r>
      <w:r w:rsidR="00F810AE">
        <w:rPr>
          <w:rFonts w:ascii="Times New Roman" w:eastAsia="Times New Roman" w:hAnsi="Times New Roman" w:cs="Times New Roman"/>
          <w:sz w:val="28"/>
          <w:szCs w:val="28"/>
          <w:lang w:eastAsia="ru-RU"/>
        </w:rPr>
        <w:t>бассейна и попадет в</w:t>
      </w:r>
      <w:proofErr w:type="gramEnd"/>
      <w:r w:rsidR="00F810AE">
        <w:rPr>
          <w:rFonts w:ascii="Times New Roman" w:eastAsia="Times New Roman" w:hAnsi="Times New Roman" w:cs="Times New Roman"/>
          <w:sz w:val="28"/>
          <w:szCs w:val="28"/>
          <w:lang w:eastAsia="ru-RU"/>
        </w:rPr>
        <w:t xml:space="preserve"> Хопер</w:t>
      </w:r>
      <w:r w:rsidRPr="00670BF4">
        <w:rPr>
          <w:rFonts w:ascii="Times New Roman" w:eastAsia="Times New Roman" w:hAnsi="Times New Roman" w:cs="Times New Roman"/>
          <w:sz w:val="28"/>
          <w:szCs w:val="28"/>
          <w:lang w:eastAsia="ru-RU"/>
        </w:rPr>
        <w:t xml:space="preserve">. Ожидается и падение грунтовых вод в регионе и </w:t>
      </w:r>
      <w:r w:rsidRPr="00670BF4">
        <w:rPr>
          <w:rFonts w:ascii="Times New Roman" w:eastAsia="Times New Roman" w:hAnsi="Times New Roman" w:cs="Times New Roman"/>
          <w:sz w:val="28"/>
          <w:szCs w:val="28"/>
          <w:lang w:eastAsia="ru-RU"/>
        </w:rPr>
        <w:lastRenderedPageBreak/>
        <w:t>соответственно дефицит питьевой воды и засуха. 2) Здесь планируется первичное обогащение, дым от завода будет разносить с ветрами на сотни километров токсичные вещества и отравлять население онкология, заболевания дыхательных путей и сердца в радиусе 200–250 км</w:t>
      </w:r>
      <w:proofErr w:type="gramStart"/>
      <w:r w:rsidRPr="00670BF4">
        <w:rPr>
          <w:rFonts w:ascii="Times New Roman" w:eastAsia="Times New Roman" w:hAnsi="Times New Roman" w:cs="Times New Roman"/>
          <w:sz w:val="28"/>
          <w:szCs w:val="28"/>
          <w:lang w:eastAsia="ru-RU"/>
        </w:rPr>
        <w:t>.о</w:t>
      </w:r>
      <w:proofErr w:type="gramEnd"/>
      <w:r w:rsidRPr="00670BF4">
        <w:rPr>
          <w:rFonts w:ascii="Times New Roman" w:eastAsia="Times New Roman" w:hAnsi="Times New Roman" w:cs="Times New Roman"/>
          <w:sz w:val="28"/>
          <w:szCs w:val="28"/>
          <w:lang w:eastAsia="ru-RU"/>
        </w:rPr>
        <w:t xml:space="preserve">беспечены жителям однозначно. Говорят, что область получит 2,5 млрд. дополнительных доходов, а сколько потеряет жителей и плодородных земель в центре Европы с благоприятным для проживания климатом никто не считал. Сельским хозяйством на этих землях заниматься будет нельзя. Они будут не пригодны для этого. Сколько фермеров, комбайнеров, трактористов </w:t>
      </w:r>
      <w:proofErr w:type="gramStart"/>
      <w:r w:rsidRPr="00670BF4">
        <w:rPr>
          <w:rFonts w:ascii="Times New Roman" w:eastAsia="Times New Roman" w:hAnsi="Times New Roman" w:cs="Times New Roman"/>
          <w:sz w:val="28"/>
          <w:szCs w:val="28"/>
          <w:lang w:eastAsia="ru-RU"/>
        </w:rPr>
        <w:t>потеряют работу никто</w:t>
      </w:r>
      <w:r w:rsidR="00F810AE">
        <w:rPr>
          <w:rFonts w:ascii="Times New Roman" w:eastAsia="Times New Roman" w:hAnsi="Times New Roman" w:cs="Times New Roman"/>
          <w:sz w:val="28"/>
          <w:szCs w:val="28"/>
          <w:lang w:eastAsia="ru-RU"/>
        </w:rPr>
        <w:t xml:space="preserve"> не считал</w:t>
      </w:r>
      <w:proofErr w:type="gramEnd"/>
      <w:r w:rsidR="00F810AE">
        <w:rPr>
          <w:rFonts w:ascii="Times New Roman" w:eastAsia="Times New Roman" w:hAnsi="Times New Roman" w:cs="Times New Roman"/>
          <w:sz w:val="28"/>
          <w:szCs w:val="28"/>
          <w:lang w:eastAsia="ru-RU"/>
        </w:rPr>
        <w:t xml:space="preserve">, про лов рыбы на  </w:t>
      </w:r>
      <w:proofErr w:type="spellStart"/>
      <w:r w:rsidR="00F810AE">
        <w:rPr>
          <w:rFonts w:ascii="Times New Roman" w:eastAsia="Times New Roman" w:hAnsi="Times New Roman" w:cs="Times New Roman"/>
          <w:sz w:val="28"/>
          <w:szCs w:val="28"/>
          <w:lang w:eastAsia="ru-RU"/>
        </w:rPr>
        <w:t>Хопре</w:t>
      </w:r>
      <w:proofErr w:type="spellEnd"/>
      <w:r w:rsidRPr="00670BF4">
        <w:rPr>
          <w:rFonts w:ascii="Times New Roman" w:eastAsia="Times New Roman" w:hAnsi="Times New Roman" w:cs="Times New Roman"/>
          <w:sz w:val="28"/>
          <w:szCs w:val="28"/>
          <w:lang w:eastAsia="ru-RU"/>
        </w:rPr>
        <w:t xml:space="preserve"> и других реках можно будет забыть.</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ЗАКЛЮЧЕНИЕ:</w:t>
      </w:r>
      <w:r w:rsidRPr="00670BF4">
        <w:rPr>
          <w:rFonts w:ascii="Times New Roman" w:eastAsia="Times New Roman" w:hAnsi="Times New Roman" w:cs="Times New Roman"/>
          <w:sz w:val="28"/>
          <w:szCs w:val="28"/>
          <w:lang w:eastAsia="ru-RU"/>
        </w:rPr>
        <w:br/>
      </w:r>
      <w:r w:rsidRPr="00670BF4">
        <w:rPr>
          <w:rFonts w:ascii="Times New Roman" w:eastAsia="Times New Roman" w:hAnsi="Times New Roman" w:cs="Times New Roman"/>
          <w:i/>
          <w:iCs/>
          <w:sz w:val="28"/>
          <w:szCs w:val="28"/>
          <w:lang w:eastAsia="ru-RU"/>
        </w:rPr>
        <w:t>выводы по теме исследования, перспективы продолжения работы, рекомендации.</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Бережное, трепетное от</w:t>
      </w:r>
      <w:r w:rsidR="00A56E05" w:rsidRPr="00670BF4">
        <w:rPr>
          <w:rFonts w:ascii="Times New Roman" w:eastAsia="Times New Roman" w:hAnsi="Times New Roman" w:cs="Times New Roman"/>
          <w:sz w:val="28"/>
          <w:szCs w:val="28"/>
          <w:lang w:eastAsia="ru-RU"/>
        </w:rPr>
        <w:t xml:space="preserve">ношение к родной природе, к </w:t>
      </w:r>
      <w:proofErr w:type="spellStart"/>
      <w:r w:rsidR="00A56E05" w:rsidRPr="00670BF4">
        <w:rPr>
          <w:rFonts w:ascii="Times New Roman" w:eastAsia="Times New Roman" w:hAnsi="Times New Roman" w:cs="Times New Roman"/>
          <w:sz w:val="28"/>
          <w:szCs w:val="28"/>
          <w:lang w:eastAsia="ru-RU"/>
        </w:rPr>
        <w:t>Хопру</w:t>
      </w:r>
      <w:proofErr w:type="spellEnd"/>
      <w:r w:rsidR="00F810AE">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 xml:space="preserve"> наших предков, позволило нам, живущим</w:t>
      </w:r>
      <w:r w:rsidR="00306DF7">
        <w:rPr>
          <w:rFonts w:ascii="Times New Roman" w:eastAsia="Times New Roman" w:hAnsi="Times New Roman" w:cs="Times New Roman"/>
          <w:sz w:val="28"/>
          <w:szCs w:val="28"/>
          <w:lang w:eastAsia="ru-RU"/>
        </w:rPr>
        <w:t xml:space="preserve"> в XXI веке, любоваться </w:t>
      </w:r>
      <w:r w:rsidR="00FD1B6A" w:rsidRPr="00670BF4">
        <w:rPr>
          <w:rFonts w:ascii="Times New Roman" w:eastAsia="Times New Roman" w:hAnsi="Times New Roman" w:cs="Times New Roman"/>
          <w:sz w:val="28"/>
          <w:szCs w:val="28"/>
          <w:lang w:eastAsia="ru-RU"/>
        </w:rPr>
        <w:t xml:space="preserve"> </w:t>
      </w:r>
      <w:proofErr w:type="spellStart"/>
      <w:r w:rsidR="00FD1B6A" w:rsidRPr="00670BF4">
        <w:rPr>
          <w:rFonts w:ascii="Times New Roman" w:eastAsia="Times New Roman" w:hAnsi="Times New Roman" w:cs="Times New Roman"/>
          <w:sz w:val="28"/>
          <w:szCs w:val="28"/>
          <w:lang w:eastAsia="ru-RU"/>
        </w:rPr>
        <w:t>хопёрскими</w:t>
      </w:r>
      <w:proofErr w:type="spellEnd"/>
      <w:r w:rsidRPr="00670BF4">
        <w:rPr>
          <w:rFonts w:ascii="Times New Roman" w:eastAsia="Times New Roman" w:hAnsi="Times New Roman" w:cs="Times New Roman"/>
          <w:sz w:val="28"/>
          <w:szCs w:val="28"/>
          <w:lang w:eastAsia="ru-RU"/>
        </w:rPr>
        <w:t xml:space="preserve"> рассветами и закатами, попробовать </w:t>
      </w:r>
      <w:r w:rsidR="00A56E05" w:rsidRPr="00670BF4">
        <w:rPr>
          <w:rFonts w:ascii="Times New Roman" w:eastAsia="Times New Roman" w:hAnsi="Times New Roman" w:cs="Times New Roman"/>
          <w:sz w:val="28"/>
          <w:szCs w:val="28"/>
          <w:lang w:eastAsia="ru-RU"/>
        </w:rPr>
        <w:t xml:space="preserve">духовитой </w:t>
      </w:r>
      <w:proofErr w:type="spellStart"/>
      <w:r w:rsidR="00A56E05"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ской</w:t>
      </w:r>
      <w:proofErr w:type="spellEnd"/>
      <w:r w:rsidR="00306DF7">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 xml:space="preserve"> ухи, насладиться отдыхом на речном берегу в лет</w:t>
      </w:r>
      <w:r w:rsidR="00A56E05" w:rsidRPr="00670BF4">
        <w:rPr>
          <w:rFonts w:ascii="Times New Roman" w:eastAsia="Times New Roman" w:hAnsi="Times New Roman" w:cs="Times New Roman"/>
          <w:sz w:val="28"/>
          <w:szCs w:val="28"/>
          <w:lang w:eastAsia="ru-RU"/>
        </w:rPr>
        <w:t xml:space="preserve">ний зной. Пользуясь дарами </w:t>
      </w:r>
      <w:proofErr w:type="spellStart"/>
      <w:r w:rsidR="00A56E05" w:rsidRPr="00670BF4">
        <w:rPr>
          <w:rFonts w:ascii="Times New Roman" w:eastAsia="Times New Roman" w:hAnsi="Times New Roman" w:cs="Times New Roman"/>
          <w:sz w:val="28"/>
          <w:szCs w:val="28"/>
          <w:lang w:eastAsia="ru-RU"/>
        </w:rPr>
        <w:t>Хопра</w:t>
      </w:r>
      <w:proofErr w:type="spellEnd"/>
      <w:r w:rsidR="00F810AE">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и других рек, нельзя забывать о бережном отнош</w:t>
      </w:r>
      <w:r w:rsidR="00702542" w:rsidRPr="00670BF4">
        <w:rPr>
          <w:rFonts w:ascii="Times New Roman" w:eastAsia="Times New Roman" w:hAnsi="Times New Roman" w:cs="Times New Roman"/>
          <w:sz w:val="28"/>
          <w:szCs w:val="28"/>
          <w:lang w:eastAsia="ru-RU"/>
        </w:rPr>
        <w:t>ении к воде, к рыбным запасам, к</w:t>
      </w:r>
      <w:r w:rsidRPr="00670BF4">
        <w:rPr>
          <w:rFonts w:ascii="Times New Roman" w:eastAsia="Times New Roman" w:hAnsi="Times New Roman" w:cs="Times New Roman"/>
          <w:sz w:val="28"/>
          <w:szCs w:val="28"/>
          <w:lang w:eastAsia="ru-RU"/>
        </w:rPr>
        <w:t xml:space="preserve"> пойменным лесам.</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Конечно, нельзя идеализировать прошлое. Были проблемы во взаимоотношениях казачества и природы и в «дореволюционное время». Вот что можно прочитать в публицистике начала 20 века: «А у нас </w:t>
      </w:r>
      <w:proofErr w:type="gramStart"/>
      <w:r w:rsidRPr="00670BF4">
        <w:rPr>
          <w:rFonts w:ascii="Times New Roman" w:eastAsia="Times New Roman" w:hAnsi="Times New Roman" w:cs="Times New Roman"/>
          <w:sz w:val="28"/>
          <w:szCs w:val="28"/>
          <w:lang w:eastAsia="ru-RU"/>
        </w:rPr>
        <w:t>такие</w:t>
      </w:r>
      <w:proofErr w:type="gramEnd"/>
      <w:r w:rsidR="00F810AE">
        <w:rPr>
          <w:rFonts w:ascii="Times New Roman" w:eastAsia="Times New Roman" w:hAnsi="Times New Roman" w:cs="Times New Roman"/>
          <w:sz w:val="28"/>
          <w:szCs w:val="28"/>
          <w:lang w:eastAsia="ru-RU"/>
        </w:rPr>
        <w:t xml:space="preserve"> </w:t>
      </w:r>
      <w:proofErr w:type="spellStart"/>
      <w:r w:rsidRPr="00670BF4">
        <w:rPr>
          <w:rFonts w:ascii="Times New Roman" w:eastAsia="Times New Roman" w:hAnsi="Times New Roman" w:cs="Times New Roman"/>
          <w:sz w:val="28"/>
          <w:szCs w:val="28"/>
          <w:lang w:eastAsia="ru-RU"/>
        </w:rPr>
        <w:t>немвроды</w:t>
      </w:r>
      <w:proofErr w:type="spellEnd"/>
      <w:r w:rsidRPr="00670BF4">
        <w:rPr>
          <w:rFonts w:ascii="Times New Roman" w:eastAsia="Times New Roman" w:hAnsi="Times New Roman" w:cs="Times New Roman"/>
          <w:sz w:val="28"/>
          <w:szCs w:val="28"/>
          <w:lang w:eastAsia="ru-RU"/>
        </w:rPr>
        <w:t xml:space="preserve"> водятся в большом количестве. Охотятся они себе без билета и притом совершенно свободно и открыто» (23, С.169).</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Но было во взаимоотношениях казачества и природы в дореволюционной России и то, что можно позаимствовать. К сожалению, мы за минувшие десятилетия многое подзабыли, подрастеряли, более того – осквернили. Родники, прев</w:t>
      </w:r>
      <w:r w:rsidR="00306DF7">
        <w:rPr>
          <w:rFonts w:ascii="Times New Roman" w:eastAsia="Times New Roman" w:hAnsi="Times New Roman" w:cs="Times New Roman"/>
          <w:sz w:val="28"/>
          <w:szCs w:val="28"/>
          <w:lang w:eastAsia="ru-RU"/>
        </w:rPr>
        <w:t xml:space="preserve">ращённые в помойку, берега некоторых </w:t>
      </w:r>
      <w:proofErr w:type="gramStart"/>
      <w:r w:rsidR="00306DF7">
        <w:rPr>
          <w:rFonts w:ascii="Times New Roman" w:eastAsia="Times New Roman" w:hAnsi="Times New Roman" w:cs="Times New Roman"/>
          <w:sz w:val="28"/>
          <w:szCs w:val="28"/>
          <w:lang w:eastAsia="ru-RU"/>
        </w:rPr>
        <w:t>рек</w:t>
      </w:r>
      <w:proofErr w:type="gramEnd"/>
      <w:r w:rsidRPr="00670BF4">
        <w:rPr>
          <w:rFonts w:ascii="Times New Roman" w:eastAsia="Times New Roman" w:hAnsi="Times New Roman" w:cs="Times New Roman"/>
          <w:sz w:val="28"/>
          <w:szCs w:val="28"/>
          <w:lang w:eastAsia="ru-RU"/>
        </w:rPr>
        <w:t xml:space="preserve"> ставшие свалкой. Что же делать? Ведь к каждой роще, речке, ручью, лесопосадке полицейского, казака или егеря не приставишь. Неужели всё хорошее в прошлом? Мы уверены, что изучение истории и самобытной культуры своего народа будет способствовать возрождению многих забытых традиций и обычаев, воспит</w:t>
      </w:r>
      <w:r w:rsidR="00702542" w:rsidRPr="00670BF4">
        <w:rPr>
          <w:rFonts w:ascii="Times New Roman" w:eastAsia="Times New Roman" w:hAnsi="Times New Roman" w:cs="Times New Roman"/>
          <w:sz w:val="28"/>
          <w:szCs w:val="28"/>
          <w:lang w:eastAsia="ru-RU"/>
        </w:rPr>
        <w:t xml:space="preserve">ывающих бережное отношение к </w:t>
      </w:r>
      <w:proofErr w:type="spellStart"/>
      <w:r w:rsidR="00702542"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ской</w:t>
      </w:r>
      <w:proofErr w:type="spellEnd"/>
      <w:r w:rsidRPr="00670BF4">
        <w:rPr>
          <w:rFonts w:ascii="Times New Roman" w:eastAsia="Times New Roman" w:hAnsi="Times New Roman" w:cs="Times New Roman"/>
          <w:sz w:val="28"/>
          <w:szCs w:val="28"/>
          <w:lang w:eastAsia="ru-RU"/>
        </w:rPr>
        <w:t xml:space="preserve"> природе, к главной р</w:t>
      </w:r>
      <w:r w:rsidR="00702542" w:rsidRPr="00670BF4">
        <w:rPr>
          <w:rFonts w:ascii="Times New Roman" w:eastAsia="Times New Roman" w:hAnsi="Times New Roman" w:cs="Times New Roman"/>
          <w:sz w:val="28"/>
          <w:szCs w:val="28"/>
          <w:lang w:eastAsia="ru-RU"/>
        </w:rPr>
        <w:t xml:space="preserve">ечной артерии области Войска </w:t>
      </w:r>
      <w:proofErr w:type="spellStart"/>
      <w:r w:rsidR="00702542"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ского</w:t>
      </w:r>
      <w:proofErr w:type="spellEnd"/>
      <w:r w:rsidRPr="00670BF4">
        <w:rPr>
          <w:rFonts w:ascii="Times New Roman" w:eastAsia="Times New Roman" w:hAnsi="Times New Roman" w:cs="Times New Roman"/>
          <w:sz w:val="28"/>
          <w:szCs w:val="28"/>
          <w:lang w:eastAsia="ru-RU"/>
        </w:rPr>
        <w:t>. Только тогда и м</w:t>
      </w:r>
      <w:r w:rsidR="00702542" w:rsidRPr="00670BF4">
        <w:rPr>
          <w:rFonts w:ascii="Times New Roman" w:eastAsia="Times New Roman" w:hAnsi="Times New Roman" w:cs="Times New Roman"/>
          <w:sz w:val="28"/>
          <w:szCs w:val="28"/>
          <w:lang w:eastAsia="ru-RU"/>
        </w:rPr>
        <w:t>ы, и наши дети будут славить Хопёр</w:t>
      </w:r>
      <w:r w:rsidR="00CA749B">
        <w:rPr>
          <w:rFonts w:ascii="Times New Roman" w:eastAsia="Times New Roman" w:hAnsi="Times New Roman" w:cs="Times New Roman"/>
          <w:sz w:val="28"/>
          <w:szCs w:val="28"/>
          <w:lang w:eastAsia="ru-RU"/>
        </w:rPr>
        <w:t xml:space="preserve"> – реку казачью</w:t>
      </w:r>
      <w:r w:rsidRPr="00670BF4">
        <w:rPr>
          <w:rFonts w:ascii="Times New Roman" w:eastAsia="Times New Roman" w:hAnsi="Times New Roman" w:cs="Times New Roman"/>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Наше исследование показало, что тема научной работы является актуальной для нашего времени, для нашего региона: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оно помогло раскрыть страницы прошлого национально-культурной самобытности региона;</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lastRenderedPageBreak/>
        <w:t>может спосо</w:t>
      </w:r>
      <w:r w:rsidR="00702542" w:rsidRPr="00670BF4">
        <w:rPr>
          <w:rFonts w:ascii="Times New Roman" w:eastAsia="Times New Roman" w:hAnsi="Times New Roman" w:cs="Times New Roman"/>
          <w:sz w:val="28"/>
          <w:szCs w:val="28"/>
          <w:lang w:eastAsia="ru-RU"/>
        </w:rPr>
        <w:t xml:space="preserve">бствовать возрождению лучших </w:t>
      </w:r>
      <w:r w:rsidR="00F810AE">
        <w:rPr>
          <w:rFonts w:ascii="Times New Roman" w:eastAsia="Times New Roman" w:hAnsi="Times New Roman" w:cs="Times New Roman"/>
          <w:sz w:val="28"/>
          <w:szCs w:val="28"/>
          <w:lang w:eastAsia="ru-RU"/>
        </w:rPr>
        <w:t xml:space="preserve"> </w:t>
      </w:r>
      <w:proofErr w:type="spellStart"/>
      <w:r w:rsidR="00702542"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ских</w:t>
      </w:r>
      <w:proofErr w:type="spellEnd"/>
      <w:r w:rsidRPr="00670BF4">
        <w:rPr>
          <w:rFonts w:ascii="Times New Roman" w:eastAsia="Times New Roman" w:hAnsi="Times New Roman" w:cs="Times New Roman"/>
          <w:sz w:val="28"/>
          <w:szCs w:val="28"/>
          <w:lang w:eastAsia="ru-RU"/>
        </w:rPr>
        <w:t xml:space="preserve"> традиций</w:t>
      </w:r>
      <w:proofErr w:type="gramStart"/>
      <w:r w:rsidR="00F810AE">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w:t>
      </w:r>
      <w:proofErr w:type="gramEnd"/>
      <w:r w:rsidR="00F810AE">
        <w:rPr>
          <w:rFonts w:ascii="Times New Roman" w:eastAsia="Times New Roman" w:hAnsi="Times New Roman" w:cs="Times New Roman"/>
          <w:sz w:val="28"/>
          <w:szCs w:val="28"/>
          <w:lang w:eastAsia="ru-RU"/>
        </w:rPr>
        <w:t xml:space="preserve"> </w:t>
      </w:r>
      <w:r w:rsidRPr="00670BF4">
        <w:rPr>
          <w:rFonts w:ascii="Times New Roman" w:eastAsia="Times New Roman" w:hAnsi="Times New Roman" w:cs="Times New Roman"/>
          <w:sz w:val="28"/>
          <w:szCs w:val="28"/>
          <w:lang w:eastAsia="ru-RU"/>
        </w:rPr>
        <w:t xml:space="preserve">воспитывать у учащихся гордость и любовь к своему родному краю, своей малой Родине на основе </w:t>
      </w:r>
      <w:proofErr w:type="spellStart"/>
      <w:r w:rsidRPr="00670BF4">
        <w:rPr>
          <w:rFonts w:ascii="Times New Roman" w:eastAsia="Times New Roman" w:hAnsi="Times New Roman" w:cs="Times New Roman"/>
          <w:sz w:val="28"/>
          <w:szCs w:val="28"/>
          <w:lang w:eastAsia="ru-RU"/>
        </w:rPr>
        <w:t>межпредметных</w:t>
      </w:r>
      <w:proofErr w:type="spellEnd"/>
      <w:r w:rsidRPr="00670BF4">
        <w:rPr>
          <w:rFonts w:ascii="Times New Roman" w:eastAsia="Times New Roman" w:hAnsi="Times New Roman" w:cs="Times New Roman"/>
          <w:sz w:val="28"/>
          <w:szCs w:val="28"/>
          <w:lang w:eastAsia="ru-RU"/>
        </w:rPr>
        <w:t xml:space="preserve"> связей, формировать целостную картину мира; помочь определить </w:t>
      </w:r>
      <w:r w:rsidR="00F810AE">
        <w:rPr>
          <w:rFonts w:ascii="Times New Roman" w:eastAsia="Times New Roman" w:hAnsi="Times New Roman" w:cs="Times New Roman"/>
          <w:sz w:val="28"/>
          <w:szCs w:val="28"/>
          <w:lang w:eastAsia="ru-RU"/>
        </w:rPr>
        <w:t xml:space="preserve">свое место в возрождении </w:t>
      </w:r>
      <w:proofErr w:type="spellStart"/>
      <w:r w:rsidR="00F810AE">
        <w:rPr>
          <w:rFonts w:ascii="Times New Roman" w:eastAsia="Times New Roman" w:hAnsi="Times New Roman" w:cs="Times New Roman"/>
          <w:sz w:val="28"/>
          <w:szCs w:val="28"/>
          <w:lang w:eastAsia="ru-RU"/>
        </w:rPr>
        <w:t>хопёрской</w:t>
      </w:r>
      <w:proofErr w:type="spellEnd"/>
      <w:r w:rsidRPr="00670BF4">
        <w:rPr>
          <w:rFonts w:ascii="Times New Roman" w:eastAsia="Times New Roman" w:hAnsi="Times New Roman" w:cs="Times New Roman"/>
          <w:sz w:val="28"/>
          <w:szCs w:val="28"/>
          <w:lang w:eastAsia="ru-RU"/>
        </w:rPr>
        <w:t xml:space="preserve"> культуры - развивать гражданскую ответственность и потребность в сохранении исторических, культурных</w:t>
      </w:r>
      <w:r w:rsidR="00702542" w:rsidRPr="00670BF4">
        <w:rPr>
          <w:rFonts w:ascii="Times New Roman" w:eastAsia="Times New Roman" w:hAnsi="Times New Roman" w:cs="Times New Roman"/>
          <w:sz w:val="28"/>
          <w:szCs w:val="28"/>
          <w:lang w:eastAsia="ru-RU"/>
        </w:rPr>
        <w:t xml:space="preserve">, памятных и заповедных мест </w:t>
      </w:r>
      <w:proofErr w:type="spellStart"/>
      <w:r w:rsidR="00702542" w:rsidRPr="00670BF4">
        <w:rPr>
          <w:rFonts w:ascii="Times New Roman" w:eastAsia="Times New Roman" w:hAnsi="Times New Roman" w:cs="Times New Roman"/>
          <w:sz w:val="28"/>
          <w:szCs w:val="28"/>
          <w:lang w:eastAsia="ru-RU"/>
        </w:rPr>
        <w:t>Хопёр</w:t>
      </w:r>
      <w:r w:rsidRPr="00670BF4">
        <w:rPr>
          <w:rFonts w:ascii="Times New Roman" w:eastAsia="Times New Roman" w:hAnsi="Times New Roman" w:cs="Times New Roman"/>
          <w:sz w:val="28"/>
          <w:szCs w:val="28"/>
          <w:lang w:eastAsia="ru-RU"/>
        </w:rPr>
        <w:t>ского</w:t>
      </w:r>
      <w:proofErr w:type="spellEnd"/>
      <w:r w:rsidRPr="00670BF4">
        <w:rPr>
          <w:rFonts w:ascii="Times New Roman" w:eastAsia="Times New Roman" w:hAnsi="Times New Roman" w:cs="Times New Roman"/>
          <w:sz w:val="28"/>
          <w:szCs w:val="28"/>
          <w:lang w:eastAsia="ru-RU"/>
        </w:rPr>
        <w:t xml:space="preserve"> края;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беседа со старожилами даёт возможность увидеть то, что не даст ни одна книга, ни один музей – личное отношение к вопросу, проблеме. Ведь огромный труд целого поколения наших земляков изменил микроклимат региона (создание государственных лесополос), поэтому исчезло такое атмосферное явление, как «Сталинградский дождь». Об этом надо знать, помнить, ценить то, что оставили нам предыдущие поколения;</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однако не на все поставленные вопросы мы</w:t>
      </w:r>
      <w:r w:rsidR="00FD1B6A" w:rsidRPr="00670BF4">
        <w:rPr>
          <w:rFonts w:ascii="Times New Roman" w:eastAsia="Times New Roman" w:hAnsi="Times New Roman" w:cs="Times New Roman"/>
          <w:sz w:val="28"/>
          <w:szCs w:val="28"/>
          <w:lang w:eastAsia="ru-RU"/>
        </w:rPr>
        <w:t xml:space="preserve"> и я</w:t>
      </w:r>
      <w:r w:rsidRPr="00670BF4">
        <w:rPr>
          <w:rFonts w:ascii="Times New Roman" w:eastAsia="Times New Roman" w:hAnsi="Times New Roman" w:cs="Times New Roman"/>
          <w:sz w:val="28"/>
          <w:szCs w:val="28"/>
          <w:lang w:eastAsia="ru-RU"/>
        </w:rPr>
        <w:t xml:space="preserve"> нашли ответ. Мы</w:t>
      </w:r>
      <w:r w:rsidR="00FD1B6A" w:rsidRPr="00670BF4">
        <w:rPr>
          <w:rFonts w:ascii="Times New Roman" w:eastAsia="Times New Roman" w:hAnsi="Times New Roman" w:cs="Times New Roman"/>
          <w:sz w:val="28"/>
          <w:szCs w:val="28"/>
          <w:lang w:eastAsia="ru-RU"/>
        </w:rPr>
        <w:t xml:space="preserve"> и я</w:t>
      </w:r>
      <w:r w:rsidRPr="00670BF4">
        <w:rPr>
          <w:rFonts w:ascii="Times New Roman" w:eastAsia="Times New Roman" w:hAnsi="Times New Roman" w:cs="Times New Roman"/>
          <w:sz w:val="28"/>
          <w:szCs w:val="28"/>
          <w:lang w:eastAsia="ru-RU"/>
        </w:rPr>
        <w:t xml:space="preserve"> нашли ответы на вопросы, как оберегались леса, рыбные богатства, реки, почвы в дореволюционное время. Хотелось бы знать, как обстоят дела с будущим никелевого комбината в Воронежской обл</w:t>
      </w:r>
      <w:r w:rsidR="00FD1B6A" w:rsidRPr="00670BF4">
        <w:rPr>
          <w:rFonts w:ascii="Times New Roman" w:eastAsia="Times New Roman" w:hAnsi="Times New Roman" w:cs="Times New Roman"/>
          <w:sz w:val="28"/>
          <w:szCs w:val="28"/>
          <w:lang w:eastAsia="ru-RU"/>
        </w:rPr>
        <w:t>а</w:t>
      </w:r>
      <w:r w:rsidR="00CA749B">
        <w:rPr>
          <w:rFonts w:ascii="Times New Roman" w:eastAsia="Times New Roman" w:hAnsi="Times New Roman" w:cs="Times New Roman"/>
          <w:sz w:val="28"/>
          <w:szCs w:val="28"/>
          <w:lang w:eastAsia="ru-RU"/>
        </w:rPr>
        <w:t>с</w:t>
      </w:r>
      <w:r w:rsidR="00FD1B6A" w:rsidRPr="00670BF4">
        <w:rPr>
          <w:rFonts w:ascii="Times New Roman" w:eastAsia="Times New Roman" w:hAnsi="Times New Roman" w:cs="Times New Roman"/>
          <w:sz w:val="28"/>
          <w:szCs w:val="28"/>
          <w:lang w:eastAsia="ru-RU"/>
        </w:rPr>
        <w:t>ти</w:t>
      </w:r>
      <w:r w:rsidRPr="00670BF4">
        <w:rPr>
          <w:rFonts w:ascii="Times New Roman" w:eastAsia="Times New Roman" w:hAnsi="Times New Roman" w:cs="Times New Roman"/>
          <w:sz w:val="28"/>
          <w:szCs w:val="28"/>
          <w:lang w:eastAsia="ru-RU"/>
        </w:rPr>
        <w:t xml:space="preserve">. Информации по этой теме крайне мало. А вот по «Норильскому никелю» в плане экологии достаточно, но она </w:t>
      </w:r>
      <w:proofErr w:type="gramStart"/>
      <w:r w:rsidRPr="00670BF4">
        <w:rPr>
          <w:rFonts w:ascii="Times New Roman" w:eastAsia="Times New Roman" w:hAnsi="Times New Roman" w:cs="Times New Roman"/>
          <w:sz w:val="28"/>
          <w:szCs w:val="28"/>
          <w:lang w:eastAsia="ru-RU"/>
        </w:rPr>
        <w:t>крайне отрицательна</w:t>
      </w:r>
      <w:proofErr w:type="gramEnd"/>
      <w:r w:rsidRPr="00670BF4">
        <w:rPr>
          <w:rFonts w:ascii="Times New Roman" w:eastAsia="Times New Roman" w:hAnsi="Times New Roman" w:cs="Times New Roman"/>
          <w:sz w:val="28"/>
          <w:szCs w:val="28"/>
          <w:lang w:eastAsia="ru-RU"/>
        </w:rPr>
        <w:t>.</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СПИСОК ИСПОЛЬЗОВАННЫХ ИСТОЧНИКОВ И ЛИТЕРАТУРЫ:</w:t>
      </w:r>
    </w:p>
    <w:p w:rsidR="00223836" w:rsidRPr="00670BF4" w:rsidRDefault="00223836" w:rsidP="00223836">
      <w:p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b/>
          <w:bCs/>
          <w:sz w:val="28"/>
          <w:szCs w:val="28"/>
          <w:lang w:eastAsia="ru-RU"/>
        </w:rPr>
        <w:t>Список использованной литературы</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А</w:t>
      </w:r>
      <w:r w:rsidR="0065316D" w:rsidRPr="00670BF4">
        <w:rPr>
          <w:rFonts w:ascii="Times New Roman" w:eastAsia="Times New Roman" w:hAnsi="Times New Roman" w:cs="Times New Roman"/>
          <w:sz w:val="28"/>
          <w:szCs w:val="28"/>
          <w:lang w:eastAsia="ru-RU"/>
        </w:rPr>
        <w:t xml:space="preserve">лексенко, В. Н. География Волгоградской </w:t>
      </w:r>
      <w:r w:rsidRPr="00670BF4">
        <w:rPr>
          <w:rFonts w:ascii="Times New Roman" w:eastAsia="Times New Roman" w:hAnsi="Times New Roman" w:cs="Times New Roman"/>
          <w:sz w:val="28"/>
          <w:szCs w:val="28"/>
          <w:lang w:eastAsia="ru-RU"/>
        </w:rPr>
        <w:t xml:space="preserve"> области [Текст] // В. Н. Алексенко, М. И. Мартын</w:t>
      </w:r>
      <w:r w:rsidR="0065316D" w:rsidRPr="00670BF4">
        <w:rPr>
          <w:rFonts w:ascii="Times New Roman" w:eastAsia="Times New Roman" w:hAnsi="Times New Roman" w:cs="Times New Roman"/>
          <w:sz w:val="28"/>
          <w:szCs w:val="28"/>
          <w:lang w:eastAsia="ru-RU"/>
        </w:rPr>
        <w:t xml:space="preserve">ова. – </w:t>
      </w:r>
      <w:r w:rsidRPr="00670BF4">
        <w:rPr>
          <w:rFonts w:ascii="Times New Roman" w:eastAsia="Times New Roman" w:hAnsi="Times New Roman" w:cs="Times New Roman"/>
          <w:sz w:val="28"/>
          <w:szCs w:val="28"/>
          <w:lang w:eastAsia="ru-RU"/>
        </w:rPr>
        <w:t xml:space="preserve"> Терра, 2005. – 120 с.</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Борейко, В. Е. Современная идея дикой природы [Текст] / В. Е. Борейко.- Киев, 2001.</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val="en-US" w:eastAsia="ru-RU"/>
        </w:rPr>
      </w:pPr>
      <w:r w:rsidRPr="00670BF4">
        <w:rPr>
          <w:rFonts w:ascii="Times New Roman" w:eastAsia="Times New Roman" w:hAnsi="Times New Roman" w:cs="Times New Roman"/>
          <w:sz w:val="28"/>
          <w:szCs w:val="28"/>
          <w:lang w:eastAsia="ru-RU"/>
        </w:rPr>
        <w:t xml:space="preserve">Борейко, В.Е. Лесной фольклор. Древа жизни и священные рощи./ </w:t>
      </w:r>
      <w:r w:rsidRPr="00670BF4">
        <w:rPr>
          <w:rFonts w:ascii="Times New Roman" w:eastAsia="Times New Roman" w:hAnsi="Times New Roman" w:cs="Times New Roman"/>
          <w:sz w:val="28"/>
          <w:szCs w:val="28"/>
          <w:lang w:val="en-US" w:eastAsia="ru-RU"/>
        </w:rPr>
        <w:t>URL: http://lib.rus.ec/b/201970/read</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Брылев</w:t>
      </w:r>
      <w:proofErr w:type="spellEnd"/>
      <w:r w:rsidRPr="00670BF4">
        <w:rPr>
          <w:rFonts w:ascii="Times New Roman" w:eastAsia="Times New Roman" w:hAnsi="Times New Roman" w:cs="Times New Roman"/>
          <w:sz w:val="28"/>
          <w:szCs w:val="28"/>
          <w:lang w:eastAsia="ru-RU"/>
        </w:rPr>
        <w:t xml:space="preserve">, В. А. Особо охраняемые природные территории [Текст] //В. А. </w:t>
      </w:r>
      <w:proofErr w:type="spellStart"/>
      <w:r w:rsidRPr="00670BF4">
        <w:rPr>
          <w:rFonts w:ascii="Times New Roman" w:eastAsia="Times New Roman" w:hAnsi="Times New Roman" w:cs="Times New Roman"/>
          <w:sz w:val="28"/>
          <w:szCs w:val="28"/>
          <w:lang w:eastAsia="ru-RU"/>
        </w:rPr>
        <w:t>Брылев</w:t>
      </w:r>
      <w:proofErr w:type="spellEnd"/>
      <w:r w:rsidRPr="00670BF4">
        <w:rPr>
          <w:rFonts w:ascii="Times New Roman" w:eastAsia="Times New Roman" w:hAnsi="Times New Roman" w:cs="Times New Roman"/>
          <w:sz w:val="28"/>
          <w:szCs w:val="28"/>
          <w:lang w:eastAsia="ru-RU"/>
        </w:rPr>
        <w:t xml:space="preserve">, В. А. </w:t>
      </w:r>
      <w:proofErr w:type="spellStart"/>
      <w:r w:rsidRPr="00670BF4">
        <w:rPr>
          <w:rFonts w:ascii="Times New Roman" w:eastAsia="Times New Roman" w:hAnsi="Times New Roman" w:cs="Times New Roman"/>
          <w:sz w:val="28"/>
          <w:szCs w:val="28"/>
          <w:lang w:eastAsia="ru-RU"/>
        </w:rPr>
        <w:t>Сагалаев</w:t>
      </w:r>
      <w:proofErr w:type="spellEnd"/>
      <w:r w:rsidRPr="00670BF4">
        <w:rPr>
          <w:rFonts w:ascii="Times New Roman" w:eastAsia="Times New Roman" w:hAnsi="Times New Roman" w:cs="Times New Roman"/>
          <w:sz w:val="28"/>
          <w:szCs w:val="28"/>
          <w:lang w:eastAsia="ru-RU"/>
        </w:rPr>
        <w:t>. – Волгоград: Перемена, 2000. -260 с.</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Брылев</w:t>
      </w:r>
      <w:proofErr w:type="spellEnd"/>
      <w:r w:rsidRPr="00670BF4">
        <w:rPr>
          <w:rFonts w:ascii="Times New Roman" w:eastAsia="Times New Roman" w:hAnsi="Times New Roman" w:cs="Times New Roman"/>
          <w:sz w:val="28"/>
          <w:szCs w:val="28"/>
          <w:lang w:eastAsia="ru-RU"/>
        </w:rPr>
        <w:t xml:space="preserve">, В. А. Экскурсии в родную природу [Текст] // В. А. </w:t>
      </w:r>
      <w:proofErr w:type="spellStart"/>
      <w:r w:rsidRPr="00670BF4">
        <w:rPr>
          <w:rFonts w:ascii="Times New Roman" w:eastAsia="Times New Roman" w:hAnsi="Times New Roman" w:cs="Times New Roman"/>
          <w:sz w:val="28"/>
          <w:szCs w:val="28"/>
          <w:lang w:eastAsia="ru-RU"/>
        </w:rPr>
        <w:t>Брылев</w:t>
      </w:r>
      <w:proofErr w:type="spellEnd"/>
      <w:r w:rsidRPr="00670BF4">
        <w:rPr>
          <w:rFonts w:ascii="Times New Roman" w:eastAsia="Times New Roman" w:hAnsi="Times New Roman" w:cs="Times New Roman"/>
          <w:sz w:val="28"/>
          <w:szCs w:val="28"/>
          <w:lang w:eastAsia="ru-RU"/>
        </w:rPr>
        <w:t>. – Москва: Глобус,, 2009. – 120 с.- (Наш Волго-Донской край).</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Гумилёв, Л.Н. Этногенез и биосфера земли.- АСТ, Артель, 2005.</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География и экология Волгоградской области Текст] // под общ</w:t>
      </w:r>
      <w:proofErr w:type="gramStart"/>
      <w:r w:rsidRPr="00670BF4">
        <w:rPr>
          <w:rFonts w:ascii="Times New Roman" w:eastAsia="Times New Roman" w:hAnsi="Times New Roman" w:cs="Times New Roman"/>
          <w:sz w:val="28"/>
          <w:szCs w:val="28"/>
          <w:lang w:eastAsia="ru-RU"/>
        </w:rPr>
        <w:t>.р</w:t>
      </w:r>
      <w:proofErr w:type="gramEnd"/>
      <w:r w:rsidRPr="00670BF4">
        <w:rPr>
          <w:rFonts w:ascii="Times New Roman" w:eastAsia="Times New Roman" w:hAnsi="Times New Roman" w:cs="Times New Roman"/>
          <w:sz w:val="28"/>
          <w:szCs w:val="28"/>
          <w:lang w:eastAsia="ru-RU"/>
        </w:rPr>
        <w:t xml:space="preserve">ед. В. А. </w:t>
      </w:r>
      <w:proofErr w:type="spellStart"/>
      <w:r w:rsidRPr="00670BF4">
        <w:rPr>
          <w:rFonts w:ascii="Times New Roman" w:eastAsia="Times New Roman" w:hAnsi="Times New Roman" w:cs="Times New Roman"/>
          <w:sz w:val="28"/>
          <w:szCs w:val="28"/>
          <w:lang w:eastAsia="ru-RU"/>
        </w:rPr>
        <w:t>Брылева</w:t>
      </w:r>
      <w:proofErr w:type="spellEnd"/>
      <w:r w:rsidRPr="00670BF4">
        <w:rPr>
          <w:rFonts w:ascii="Times New Roman" w:eastAsia="Times New Roman" w:hAnsi="Times New Roman" w:cs="Times New Roman"/>
          <w:sz w:val="28"/>
          <w:szCs w:val="28"/>
          <w:lang w:eastAsia="ru-RU"/>
        </w:rPr>
        <w:t>. – Москва: Глобус, 2010. – 152 с.</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География и экология Волгоградской области Текст] // под общ</w:t>
      </w:r>
      <w:proofErr w:type="gramStart"/>
      <w:r w:rsidRPr="00670BF4">
        <w:rPr>
          <w:rFonts w:ascii="Times New Roman" w:eastAsia="Times New Roman" w:hAnsi="Times New Roman" w:cs="Times New Roman"/>
          <w:sz w:val="28"/>
          <w:szCs w:val="28"/>
          <w:lang w:eastAsia="ru-RU"/>
        </w:rPr>
        <w:t>.р</w:t>
      </w:r>
      <w:proofErr w:type="gramEnd"/>
      <w:r w:rsidRPr="00670BF4">
        <w:rPr>
          <w:rFonts w:ascii="Times New Roman" w:eastAsia="Times New Roman" w:hAnsi="Times New Roman" w:cs="Times New Roman"/>
          <w:sz w:val="28"/>
          <w:szCs w:val="28"/>
          <w:lang w:eastAsia="ru-RU"/>
        </w:rPr>
        <w:t xml:space="preserve">ед. В. А. </w:t>
      </w:r>
      <w:proofErr w:type="spellStart"/>
      <w:r w:rsidRPr="00670BF4">
        <w:rPr>
          <w:rFonts w:ascii="Times New Roman" w:eastAsia="Times New Roman" w:hAnsi="Times New Roman" w:cs="Times New Roman"/>
          <w:sz w:val="28"/>
          <w:szCs w:val="28"/>
          <w:lang w:eastAsia="ru-RU"/>
        </w:rPr>
        <w:t>Брылева</w:t>
      </w:r>
      <w:proofErr w:type="spellEnd"/>
      <w:r w:rsidRPr="00670BF4">
        <w:rPr>
          <w:rFonts w:ascii="Times New Roman" w:eastAsia="Times New Roman" w:hAnsi="Times New Roman" w:cs="Times New Roman"/>
          <w:sz w:val="28"/>
          <w:szCs w:val="28"/>
          <w:lang w:eastAsia="ru-RU"/>
        </w:rPr>
        <w:t>. – Волгоград: Перемена, 2005. – 260 с.</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Географический атлас-справочник Волгоградской области [Текст] / В. А. </w:t>
      </w:r>
      <w:proofErr w:type="spellStart"/>
      <w:r w:rsidRPr="00670BF4">
        <w:rPr>
          <w:rFonts w:ascii="Times New Roman" w:eastAsia="Times New Roman" w:hAnsi="Times New Roman" w:cs="Times New Roman"/>
          <w:sz w:val="28"/>
          <w:szCs w:val="28"/>
          <w:lang w:eastAsia="ru-RU"/>
        </w:rPr>
        <w:t>Брылев</w:t>
      </w:r>
      <w:proofErr w:type="spellEnd"/>
      <w:r w:rsidRPr="00670BF4">
        <w:rPr>
          <w:rFonts w:ascii="Times New Roman" w:eastAsia="Times New Roman" w:hAnsi="Times New Roman" w:cs="Times New Roman"/>
          <w:sz w:val="28"/>
          <w:szCs w:val="28"/>
          <w:lang w:eastAsia="ru-RU"/>
        </w:rPr>
        <w:t xml:space="preserve"> [и др.] Москва: Планета, 2012.</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Глазачев, С. Н., В. А. </w:t>
      </w:r>
      <w:proofErr w:type="spellStart"/>
      <w:r w:rsidRPr="00670BF4">
        <w:rPr>
          <w:rFonts w:ascii="Times New Roman" w:eastAsia="Times New Roman" w:hAnsi="Times New Roman" w:cs="Times New Roman"/>
          <w:sz w:val="28"/>
          <w:szCs w:val="28"/>
          <w:lang w:eastAsia="ru-RU"/>
        </w:rPr>
        <w:t>Брылев</w:t>
      </w:r>
      <w:proofErr w:type="spellEnd"/>
      <w:r w:rsidRPr="00670BF4">
        <w:rPr>
          <w:rFonts w:ascii="Times New Roman" w:eastAsia="Times New Roman" w:hAnsi="Times New Roman" w:cs="Times New Roman"/>
          <w:sz w:val="28"/>
          <w:szCs w:val="28"/>
          <w:lang w:eastAsia="ru-RU"/>
        </w:rPr>
        <w:t xml:space="preserve">. Природа Волгоградской области, ее преобразование и охрана [Текст] // Природа и хозяйственная </w:t>
      </w:r>
      <w:r w:rsidRPr="00670BF4">
        <w:rPr>
          <w:rFonts w:ascii="Times New Roman" w:eastAsia="Times New Roman" w:hAnsi="Times New Roman" w:cs="Times New Roman"/>
          <w:sz w:val="28"/>
          <w:szCs w:val="28"/>
          <w:lang w:eastAsia="ru-RU"/>
        </w:rPr>
        <w:lastRenderedPageBreak/>
        <w:t xml:space="preserve">деятельность в Нижнем Поволжье. – </w:t>
      </w:r>
      <w:proofErr w:type="gramStart"/>
      <w:r w:rsidRPr="00670BF4">
        <w:rPr>
          <w:rFonts w:ascii="Times New Roman" w:eastAsia="Times New Roman" w:hAnsi="Times New Roman" w:cs="Times New Roman"/>
          <w:sz w:val="28"/>
          <w:szCs w:val="28"/>
          <w:lang w:eastAsia="ru-RU"/>
        </w:rPr>
        <w:t>Волгоград: [б</w:t>
      </w:r>
      <w:proofErr w:type="gramEnd"/>
      <w:r w:rsidRPr="00670BF4">
        <w:rPr>
          <w:rFonts w:ascii="Times New Roman" w:eastAsia="Times New Roman" w:hAnsi="Times New Roman" w:cs="Times New Roman"/>
          <w:sz w:val="28"/>
          <w:szCs w:val="28"/>
          <w:lang w:eastAsia="ru-RU"/>
        </w:rPr>
        <w:t>. и.], 1986. – С. 3 – 21.</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Долгачев</w:t>
      </w:r>
      <w:proofErr w:type="spellEnd"/>
      <w:r w:rsidRPr="00670BF4">
        <w:rPr>
          <w:rFonts w:ascii="Times New Roman" w:eastAsia="Times New Roman" w:hAnsi="Times New Roman" w:cs="Times New Roman"/>
          <w:sz w:val="28"/>
          <w:szCs w:val="28"/>
          <w:lang w:eastAsia="ru-RU"/>
        </w:rPr>
        <w:t xml:space="preserve">, И. Г. Язык земли родного края. Географические названия Волгоградской области / И. Г. </w:t>
      </w:r>
      <w:proofErr w:type="spellStart"/>
      <w:r w:rsidRPr="00670BF4">
        <w:rPr>
          <w:rFonts w:ascii="Times New Roman" w:eastAsia="Times New Roman" w:hAnsi="Times New Roman" w:cs="Times New Roman"/>
          <w:sz w:val="28"/>
          <w:szCs w:val="28"/>
          <w:lang w:eastAsia="ru-RU"/>
        </w:rPr>
        <w:t>Долгачев</w:t>
      </w:r>
      <w:proofErr w:type="spellEnd"/>
      <w:r w:rsidRPr="00670BF4">
        <w:rPr>
          <w:rFonts w:ascii="Times New Roman" w:eastAsia="Times New Roman" w:hAnsi="Times New Roman" w:cs="Times New Roman"/>
          <w:sz w:val="28"/>
          <w:szCs w:val="28"/>
          <w:lang w:eastAsia="ru-RU"/>
        </w:rPr>
        <w:t>. – Волгоград: Нижне-Волжское книжное изд-во. - 142,[2] с. - 1986.</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Екимов, Б.П. «Не забудь…»№ 4 Отчий Край. Волгоград: Издатель,2013. – С. 11-19.</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Ильин, В.С. </w:t>
      </w:r>
      <w:proofErr w:type="spellStart"/>
      <w:r w:rsidRPr="00670BF4">
        <w:rPr>
          <w:rFonts w:ascii="Times New Roman" w:eastAsia="Times New Roman" w:hAnsi="Times New Roman" w:cs="Times New Roman"/>
          <w:sz w:val="28"/>
          <w:szCs w:val="28"/>
          <w:lang w:eastAsia="ru-RU"/>
        </w:rPr>
        <w:t>НеведомоеПридонье</w:t>
      </w:r>
      <w:proofErr w:type="spellEnd"/>
      <w:r w:rsidRPr="00670BF4">
        <w:rPr>
          <w:rFonts w:ascii="Times New Roman" w:eastAsia="Times New Roman" w:hAnsi="Times New Roman" w:cs="Times New Roman"/>
          <w:sz w:val="28"/>
          <w:szCs w:val="28"/>
          <w:lang w:eastAsia="ru-RU"/>
        </w:rPr>
        <w:t>. № 4 Отчий Край. Волгоград: Издатель,2013. – С. 158-162.</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Иллюстрированная история казачества. Репринтное воспроизведение первого издания 1909 года с рисунками [Текст]. – Волгоград: </w:t>
      </w:r>
      <w:proofErr w:type="spellStart"/>
      <w:r w:rsidRPr="00670BF4">
        <w:rPr>
          <w:rFonts w:ascii="Times New Roman" w:eastAsia="Times New Roman" w:hAnsi="Times New Roman" w:cs="Times New Roman"/>
          <w:sz w:val="28"/>
          <w:szCs w:val="28"/>
          <w:lang w:eastAsia="ru-RU"/>
        </w:rPr>
        <w:t>Ведо</w:t>
      </w:r>
      <w:proofErr w:type="spellEnd"/>
      <w:r w:rsidRPr="00670BF4">
        <w:rPr>
          <w:rFonts w:ascii="Times New Roman" w:eastAsia="Times New Roman" w:hAnsi="Times New Roman" w:cs="Times New Roman"/>
          <w:sz w:val="28"/>
          <w:szCs w:val="28"/>
          <w:lang w:eastAsia="ru-RU"/>
        </w:rPr>
        <w:t>, 1994. - 544с. - ил.</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Интернет Википедия.</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Казаки на защите природы Донского края// URL: http://www.skvriz.ru/joomla</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Казачий Дон: Пять веков воинской славы// URL: http://thelib.ru/books/avtorov_kollektiv/kazachiy_don_pyat_vekov_voinskoy_slavy-read-8.html</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Козлов, А.И. Казачья окраина России [Текст] /А. И. Козлов.- Ростов-на-Дону, 1992.</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Козлов, Н. В. Не навреди [Текст] / Н. В. Козлов //Здоровье и экология. - №5 (27). – 2005. – С. 10-11.</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Королев, В. Н. Старые Вешки. Повествование о казаках [Текст] / В. Н. Королев - Ростов-на-Дону - 1991.</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Краснов, С.Ю. Обычно-правовое регулирование владения и пользования отдельными видами общинных угодий у донских казаков во второй половине XIX века. [Текст] // Стрежень: научный ежегодник. Вып.10. Волгоград: Издатель. - 2012.</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Краснов, С. Ю. Роль и значение органов территориального общественного самоуправления в обычно-правовых представлениях донских казаков во второй половине XIX в. [Текст] // Стрежень: научный ежегодник. Вып.8.- Волгоград: Издатель. – 2010. – С. 250 – 259.</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Краснов, С. Ю. Обычно-правовое регулирование донскими казачьими общинами владения и пользования отдельными видами общинных угодий у донских казаков во второй половине XIX в. [Текст] // Стрежень, </w:t>
      </w:r>
      <w:proofErr w:type="spellStart"/>
      <w:r w:rsidRPr="00670BF4">
        <w:rPr>
          <w:rFonts w:ascii="Times New Roman" w:eastAsia="Times New Roman" w:hAnsi="Times New Roman" w:cs="Times New Roman"/>
          <w:sz w:val="28"/>
          <w:szCs w:val="28"/>
          <w:lang w:eastAsia="ru-RU"/>
        </w:rPr>
        <w:t>вып</w:t>
      </w:r>
      <w:proofErr w:type="spellEnd"/>
      <w:r w:rsidRPr="00670BF4">
        <w:rPr>
          <w:rFonts w:ascii="Times New Roman" w:eastAsia="Times New Roman" w:hAnsi="Times New Roman" w:cs="Times New Roman"/>
          <w:sz w:val="28"/>
          <w:szCs w:val="28"/>
          <w:lang w:eastAsia="ru-RU"/>
        </w:rPr>
        <w:t>. 10. – Волгоград: Издатель, 2012.- С.165 - 177.</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Лащилин</w:t>
      </w:r>
      <w:proofErr w:type="spellEnd"/>
      <w:r w:rsidRPr="00670BF4">
        <w:rPr>
          <w:rFonts w:ascii="Times New Roman" w:eastAsia="Times New Roman" w:hAnsi="Times New Roman" w:cs="Times New Roman"/>
          <w:sz w:val="28"/>
          <w:szCs w:val="28"/>
          <w:lang w:eastAsia="ru-RU"/>
        </w:rPr>
        <w:t xml:space="preserve">, Б. На родных просторах / Б. </w:t>
      </w:r>
      <w:proofErr w:type="spellStart"/>
      <w:r w:rsidRPr="00670BF4">
        <w:rPr>
          <w:rFonts w:ascii="Times New Roman" w:eastAsia="Times New Roman" w:hAnsi="Times New Roman" w:cs="Times New Roman"/>
          <w:sz w:val="28"/>
          <w:szCs w:val="28"/>
          <w:lang w:eastAsia="ru-RU"/>
        </w:rPr>
        <w:t>Лащилин</w:t>
      </w:r>
      <w:proofErr w:type="spellEnd"/>
      <w:r w:rsidRPr="00670BF4">
        <w:rPr>
          <w:rFonts w:ascii="Times New Roman" w:eastAsia="Times New Roman" w:hAnsi="Times New Roman" w:cs="Times New Roman"/>
          <w:sz w:val="28"/>
          <w:szCs w:val="28"/>
          <w:lang w:eastAsia="ru-RU"/>
        </w:rPr>
        <w:t>. – Волгоград: Нижне-Волжское книжное изд-во, 1968.</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Ленивихина</w:t>
      </w:r>
      <w:proofErr w:type="spellEnd"/>
      <w:r w:rsidRPr="00670BF4">
        <w:rPr>
          <w:rFonts w:ascii="Times New Roman" w:eastAsia="Times New Roman" w:hAnsi="Times New Roman" w:cs="Times New Roman"/>
          <w:sz w:val="28"/>
          <w:szCs w:val="28"/>
          <w:lang w:eastAsia="ru-RU"/>
        </w:rPr>
        <w:t>, Н. О. Этническое самосознание и проблема возрождения казачества [Текст] // Стрежень: научный ежегодник. Вып.7. - Волгоград: Издатель. – 2010. – С. 145 – 147.</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Минх</w:t>
      </w:r>
      <w:proofErr w:type="spellEnd"/>
      <w:r w:rsidRPr="00670BF4">
        <w:rPr>
          <w:rFonts w:ascii="Times New Roman" w:eastAsia="Times New Roman" w:hAnsi="Times New Roman" w:cs="Times New Roman"/>
          <w:sz w:val="28"/>
          <w:szCs w:val="28"/>
          <w:lang w:eastAsia="ru-RU"/>
        </w:rPr>
        <w:t xml:space="preserve">, А. Н. Историко-географический словарь Саратовской губернии: Южные уезды </w:t>
      </w:r>
      <w:proofErr w:type="gramStart"/>
      <w:r w:rsidRPr="00670BF4">
        <w:rPr>
          <w:rFonts w:ascii="Times New Roman" w:eastAsia="Times New Roman" w:hAnsi="Times New Roman" w:cs="Times New Roman"/>
          <w:sz w:val="28"/>
          <w:szCs w:val="28"/>
          <w:lang w:eastAsia="ru-RU"/>
        </w:rPr>
        <w:t>Царицынский</w:t>
      </w:r>
      <w:proofErr w:type="gramEnd"/>
      <w:r w:rsidRPr="00670BF4">
        <w:rPr>
          <w:rFonts w:ascii="Times New Roman" w:eastAsia="Times New Roman" w:hAnsi="Times New Roman" w:cs="Times New Roman"/>
          <w:sz w:val="28"/>
          <w:szCs w:val="28"/>
          <w:lang w:eastAsia="ru-RU"/>
        </w:rPr>
        <w:t xml:space="preserve"> и </w:t>
      </w:r>
      <w:proofErr w:type="spellStart"/>
      <w:r w:rsidRPr="00670BF4">
        <w:rPr>
          <w:rFonts w:ascii="Times New Roman" w:eastAsia="Times New Roman" w:hAnsi="Times New Roman" w:cs="Times New Roman"/>
          <w:sz w:val="28"/>
          <w:szCs w:val="28"/>
          <w:lang w:eastAsia="ru-RU"/>
        </w:rPr>
        <w:t>Камышинский</w:t>
      </w:r>
      <w:proofErr w:type="spellEnd"/>
      <w:r w:rsidRPr="00670BF4">
        <w:rPr>
          <w:rFonts w:ascii="Times New Roman" w:eastAsia="Times New Roman" w:hAnsi="Times New Roman" w:cs="Times New Roman"/>
          <w:sz w:val="28"/>
          <w:szCs w:val="28"/>
          <w:lang w:eastAsia="ru-RU"/>
        </w:rPr>
        <w:t xml:space="preserve">. Современная версия / под редакцией И. О. Тюменцева; ФГОУ ВПО «Волгоградская академия </w:t>
      </w:r>
      <w:r w:rsidRPr="00670BF4">
        <w:rPr>
          <w:rFonts w:ascii="Times New Roman" w:eastAsia="Times New Roman" w:hAnsi="Times New Roman" w:cs="Times New Roman"/>
          <w:sz w:val="28"/>
          <w:szCs w:val="28"/>
          <w:lang w:eastAsia="ru-RU"/>
        </w:rPr>
        <w:lastRenderedPageBreak/>
        <w:t>государственной службы». — Волгоград: Изд-во ФГОУ ВПО ВАГС, 2010. — 568 с. — (Историко-культурное наследие Волгоградской области).</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Мусаелян</w:t>
      </w:r>
      <w:proofErr w:type="spellEnd"/>
      <w:r w:rsidRPr="00670BF4">
        <w:rPr>
          <w:rFonts w:ascii="Times New Roman" w:eastAsia="Times New Roman" w:hAnsi="Times New Roman" w:cs="Times New Roman"/>
          <w:sz w:val="28"/>
          <w:szCs w:val="28"/>
          <w:lang w:eastAsia="ru-RU"/>
        </w:rPr>
        <w:t>, С. М. Поверхностные и подземные воды [Текст] // Краеведение: биологическое и ландшафтное разнообразие природы Волгоградской области. – Москва: Глобус, 2008. – С. 41 - 48.</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Обычаи и праздники </w:t>
      </w:r>
      <w:proofErr w:type="spellStart"/>
      <w:r w:rsidRPr="00670BF4">
        <w:rPr>
          <w:rFonts w:ascii="Times New Roman" w:eastAsia="Times New Roman" w:hAnsi="Times New Roman" w:cs="Times New Roman"/>
          <w:sz w:val="28"/>
          <w:szCs w:val="28"/>
          <w:lang w:eastAsia="ru-RU"/>
        </w:rPr>
        <w:t>вайнахов</w:t>
      </w:r>
      <w:proofErr w:type="spellEnd"/>
      <w:r w:rsidRPr="00670BF4">
        <w:rPr>
          <w:rFonts w:ascii="Times New Roman" w:eastAsia="Times New Roman" w:hAnsi="Times New Roman" w:cs="Times New Roman"/>
          <w:sz w:val="28"/>
          <w:szCs w:val="28"/>
          <w:lang w:eastAsia="ru-RU"/>
        </w:rPr>
        <w:t>. // URL:http://groztrk.ru/obichai-i-traditsii/obichai-i-prazdniki-vaynahov</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Острая, Т. И. Формирование сети продолжается [Текст] // Здоровье и экология. – 2009. - № 6. – С. 12 – 13.</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Патрин</w:t>
      </w:r>
      <w:proofErr w:type="spellEnd"/>
      <w:r w:rsidRPr="00670BF4">
        <w:rPr>
          <w:rFonts w:ascii="Times New Roman" w:eastAsia="Times New Roman" w:hAnsi="Times New Roman" w:cs="Times New Roman"/>
          <w:sz w:val="28"/>
          <w:szCs w:val="28"/>
          <w:lang w:eastAsia="ru-RU"/>
        </w:rPr>
        <w:t xml:space="preserve">, И. Сила человеческого патриотизма [Текст] // И. </w:t>
      </w:r>
      <w:proofErr w:type="spellStart"/>
      <w:r w:rsidRPr="00670BF4">
        <w:rPr>
          <w:rFonts w:ascii="Times New Roman" w:eastAsia="Times New Roman" w:hAnsi="Times New Roman" w:cs="Times New Roman"/>
          <w:sz w:val="28"/>
          <w:szCs w:val="28"/>
          <w:lang w:eastAsia="ru-RU"/>
        </w:rPr>
        <w:t>Патрин</w:t>
      </w:r>
      <w:proofErr w:type="spellEnd"/>
      <w:r w:rsidRPr="00670BF4">
        <w:rPr>
          <w:rFonts w:ascii="Times New Roman" w:eastAsia="Times New Roman" w:hAnsi="Times New Roman" w:cs="Times New Roman"/>
          <w:sz w:val="28"/>
          <w:szCs w:val="28"/>
          <w:lang w:eastAsia="ru-RU"/>
        </w:rPr>
        <w:t>. – Волгоград: Альянс, 2006. – 312 с.</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Ригельман</w:t>
      </w:r>
      <w:proofErr w:type="spellEnd"/>
      <w:r w:rsidRPr="00670BF4">
        <w:rPr>
          <w:rFonts w:ascii="Times New Roman" w:eastAsia="Times New Roman" w:hAnsi="Times New Roman" w:cs="Times New Roman"/>
          <w:sz w:val="28"/>
          <w:szCs w:val="28"/>
          <w:lang w:eastAsia="ru-RU"/>
        </w:rPr>
        <w:t xml:space="preserve">, А. И. История о донских казаках [Текст] / А. И. </w:t>
      </w:r>
      <w:proofErr w:type="spellStart"/>
      <w:r w:rsidRPr="00670BF4">
        <w:rPr>
          <w:rFonts w:ascii="Times New Roman" w:eastAsia="Times New Roman" w:hAnsi="Times New Roman" w:cs="Times New Roman"/>
          <w:sz w:val="28"/>
          <w:szCs w:val="28"/>
          <w:lang w:eastAsia="ru-RU"/>
        </w:rPr>
        <w:t>Ригельман</w:t>
      </w:r>
      <w:proofErr w:type="spellEnd"/>
      <w:r w:rsidRPr="00670BF4">
        <w:rPr>
          <w:rFonts w:ascii="Times New Roman" w:eastAsia="Times New Roman" w:hAnsi="Times New Roman" w:cs="Times New Roman"/>
          <w:sz w:val="28"/>
          <w:szCs w:val="28"/>
          <w:lang w:eastAsia="ru-RU"/>
        </w:rPr>
        <w:t>. – Ростов-на-Дону: Ростовское книжное изд-во, 1992.</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proofErr w:type="gramStart"/>
      <w:r w:rsidRPr="00670BF4">
        <w:rPr>
          <w:rFonts w:ascii="Times New Roman" w:eastAsia="Times New Roman" w:hAnsi="Times New Roman" w:cs="Times New Roman"/>
          <w:sz w:val="28"/>
          <w:szCs w:val="28"/>
          <w:lang w:eastAsia="ru-RU"/>
        </w:rPr>
        <w:t>Рыблова</w:t>
      </w:r>
      <w:proofErr w:type="spellEnd"/>
      <w:r w:rsidRPr="00670BF4">
        <w:rPr>
          <w:rFonts w:ascii="Times New Roman" w:eastAsia="Times New Roman" w:hAnsi="Times New Roman" w:cs="Times New Roman"/>
          <w:sz w:val="28"/>
          <w:szCs w:val="28"/>
          <w:lang w:eastAsia="ru-RU"/>
        </w:rPr>
        <w:t>, М. А. Календарные праздники зимне-весеннего цикла у донских казаков в XIX- начале XX века Текст] // Стрежень: научный ежегодник.</w:t>
      </w:r>
      <w:proofErr w:type="gramEnd"/>
      <w:r w:rsidRPr="00670BF4">
        <w:rPr>
          <w:rFonts w:ascii="Times New Roman" w:eastAsia="Times New Roman" w:hAnsi="Times New Roman" w:cs="Times New Roman"/>
          <w:sz w:val="28"/>
          <w:szCs w:val="28"/>
          <w:lang w:eastAsia="ru-RU"/>
        </w:rPr>
        <w:t xml:space="preserve"> Вып.8. Волгоград: Издатель. – 2010. – С. 260 – 269.</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proofErr w:type="gramStart"/>
      <w:r w:rsidRPr="00670BF4">
        <w:rPr>
          <w:rFonts w:ascii="Times New Roman" w:eastAsia="Times New Roman" w:hAnsi="Times New Roman" w:cs="Times New Roman"/>
          <w:sz w:val="28"/>
          <w:szCs w:val="28"/>
          <w:lang w:eastAsia="ru-RU"/>
        </w:rPr>
        <w:t>Рыблова</w:t>
      </w:r>
      <w:proofErr w:type="spellEnd"/>
      <w:r w:rsidRPr="00670BF4">
        <w:rPr>
          <w:rFonts w:ascii="Times New Roman" w:eastAsia="Times New Roman" w:hAnsi="Times New Roman" w:cs="Times New Roman"/>
          <w:sz w:val="28"/>
          <w:szCs w:val="28"/>
          <w:lang w:eastAsia="ru-RU"/>
        </w:rPr>
        <w:t xml:space="preserve">, М. О. Обряды социализации и подготовки воина в донской </w:t>
      </w:r>
      <w:proofErr w:type="spellStart"/>
      <w:r w:rsidRPr="00670BF4">
        <w:rPr>
          <w:rFonts w:ascii="Times New Roman" w:eastAsia="Times New Roman" w:hAnsi="Times New Roman" w:cs="Times New Roman"/>
          <w:sz w:val="28"/>
          <w:szCs w:val="28"/>
          <w:lang w:eastAsia="ru-RU"/>
        </w:rPr>
        <w:t>казачей</w:t>
      </w:r>
      <w:proofErr w:type="spellEnd"/>
      <w:r w:rsidRPr="00670BF4">
        <w:rPr>
          <w:rFonts w:ascii="Times New Roman" w:eastAsia="Times New Roman" w:hAnsi="Times New Roman" w:cs="Times New Roman"/>
          <w:sz w:val="28"/>
          <w:szCs w:val="28"/>
          <w:lang w:eastAsia="ru-RU"/>
        </w:rPr>
        <w:t xml:space="preserve"> традиции Текст] // Стрежень: научный ежегодник.</w:t>
      </w:r>
      <w:proofErr w:type="gramEnd"/>
      <w:r w:rsidRPr="00670BF4">
        <w:rPr>
          <w:rFonts w:ascii="Times New Roman" w:eastAsia="Times New Roman" w:hAnsi="Times New Roman" w:cs="Times New Roman"/>
          <w:sz w:val="28"/>
          <w:szCs w:val="28"/>
          <w:lang w:eastAsia="ru-RU"/>
        </w:rPr>
        <w:t xml:space="preserve"> Вып.7. - Волгоград: Издатель. – 2010. – С. 148 – 163.</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Рябов, С. И. История родного края [Текст] // С. И. Рябов – Волгоград: Нижне-Волжское книжное изд-во, 1988 – 144 с.</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Сагалаев</w:t>
      </w:r>
      <w:proofErr w:type="spellEnd"/>
      <w:r w:rsidRPr="00670BF4">
        <w:rPr>
          <w:rFonts w:ascii="Times New Roman" w:eastAsia="Times New Roman" w:hAnsi="Times New Roman" w:cs="Times New Roman"/>
          <w:sz w:val="28"/>
          <w:szCs w:val="28"/>
          <w:lang w:eastAsia="ru-RU"/>
        </w:rPr>
        <w:t>, В. А. Священное дерево наших предков [Текст] // Здоровье и экология. – 2014. - № 10. – С. 14 – 15.</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Слипченко, Ф. Ф., Князев Ю.П., </w:t>
      </w:r>
      <w:proofErr w:type="spellStart"/>
      <w:r w:rsidRPr="00670BF4">
        <w:rPr>
          <w:rFonts w:ascii="Times New Roman" w:eastAsia="Times New Roman" w:hAnsi="Times New Roman" w:cs="Times New Roman"/>
          <w:sz w:val="28"/>
          <w:szCs w:val="28"/>
          <w:lang w:eastAsia="ru-RU"/>
        </w:rPr>
        <w:t>Стуров</w:t>
      </w:r>
      <w:proofErr w:type="spellEnd"/>
      <w:r w:rsidRPr="00670BF4">
        <w:rPr>
          <w:rFonts w:ascii="Times New Roman" w:eastAsia="Times New Roman" w:hAnsi="Times New Roman" w:cs="Times New Roman"/>
          <w:sz w:val="28"/>
          <w:szCs w:val="28"/>
          <w:lang w:eastAsia="ru-RU"/>
        </w:rPr>
        <w:t xml:space="preserve"> А.А. Краеведение. Природа и история Волгоградской области. Волгоград: Лицей, 2008. – 118 с.</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Слипченко, Ф. Ф, </w:t>
      </w:r>
      <w:proofErr w:type="spellStart"/>
      <w:r w:rsidRPr="00670BF4">
        <w:rPr>
          <w:rFonts w:ascii="Times New Roman" w:eastAsia="Times New Roman" w:hAnsi="Times New Roman" w:cs="Times New Roman"/>
          <w:sz w:val="28"/>
          <w:szCs w:val="28"/>
          <w:lang w:eastAsia="ru-RU"/>
        </w:rPr>
        <w:t>Стуров</w:t>
      </w:r>
      <w:proofErr w:type="spellEnd"/>
      <w:r w:rsidRPr="00670BF4">
        <w:rPr>
          <w:rFonts w:ascii="Times New Roman" w:eastAsia="Times New Roman" w:hAnsi="Times New Roman" w:cs="Times New Roman"/>
          <w:sz w:val="28"/>
          <w:szCs w:val="28"/>
          <w:lang w:eastAsia="ru-RU"/>
        </w:rPr>
        <w:t xml:space="preserve"> А. А. Краеведение. История развития Волгоградской области в XIX-XX веках. Волгоград: Лицей, 2009. – 186 с.</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Соловьев, М. С. Основные виды наблюдений и практический работ учащихся во время </w:t>
      </w:r>
      <w:proofErr w:type="spellStart"/>
      <w:r w:rsidRPr="00670BF4">
        <w:rPr>
          <w:rFonts w:ascii="Times New Roman" w:eastAsia="Times New Roman" w:hAnsi="Times New Roman" w:cs="Times New Roman"/>
          <w:sz w:val="28"/>
          <w:szCs w:val="28"/>
          <w:lang w:eastAsia="ru-RU"/>
        </w:rPr>
        <w:t>геоэкологических</w:t>
      </w:r>
      <w:proofErr w:type="spellEnd"/>
      <w:r w:rsidRPr="00670BF4">
        <w:rPr>
          <w:rFonts w:ascii="Times New Roman" w:eastAsia="Times New Roman" w:hAnsi="Times New Roman" w:cs="Times New Roman"/>
          <w:sz w:val="28"/>
          <w:szCs w:val="28"/>
          <w:lang w:eastAsia="ru-RU"/>
        </w:rPr>
        <w:t xml:space="preserve"> экскурсий и походов [Текст] // География в школе. – 2008 - № 5. – С. 46 – 47.</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Чемякин</w:t>
      </w:r>
      <w:proofErr w:type="spellEnd"/>
      <w:r w:rsidRPr="00670BF4">
        <w:rPr>
          <w:rFonts w:ascii="Times New Roman" w:eastAsia="Times New Roman" w:hAnsi="Times New Roman" w:cs="Times New Roman"/>
          <w:sz w:val="28"/>
          <w:szCs w:val="28"/>
          <w:lang w:eastAsia="ru-RU"/>
        </w:rPr>
        <w:t xml:space="preserve">, Е. А. Как на тихом Доне: вчера, сегодня, завтра: [Текст] // Е. А. </w:t>
      </w:r>
      <w:proofErr w:type="spellStart"/>
      <w:r w:rsidRPr="00670BF4">
        <w:rPr>
          <w:rFonts w:ascii="Times New Roman" w:eastAsia="Times New Roman" w:hAnsi="Times New Roman" w:cs="Times New Roman"/>
          <w:sz w:val="28"/>
          <w:szCs w:val="28"/>
          <w:lang w:eastAsia="ru-RU"/>
        </w:rPr>
        <w:t>Чемякин</w:t>
      </w:r>
      <w:proofErr w:type="spellEnd"/>
      <w:r w:rsidRPr="00670BF4">
        <w:rPr>
          <w:rFonts w:ascii="Times New Roman" w:eastAsia="Times New Roman" w:hAnsi="Times New Roman" w:cs="Times New Roman"/>
          <w:sz w:val="28"/>
          <w:szCs w:val="28"/>
          <w:lang w:eastAsia="ru-RU"/>
        </w:rPr>
        <w:t>. – Волгоград: Издатель, 2006. – 256 с.</w:t>
      </w:r>
    </w:p>
    <w:p w:rsidR="00223836" w:rsidRPr="00670BF4"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670BF4">
        <w:rPr>
          <w:rFonts w:ascii="Times New Roman" w:eastAsia="Times New Roman" w:hAnsi="Times New Roman" w:cs="Times New Roman"/>
          <w:sz w:val="28"/>
          <w:szCs w:val="28"/>
          <w:lang w:eastAsia="ru-RU"/>
        </w:rPr>
        <w:t>Шулепова</w:t>
      </w:r>
      <w:proofErr w:type="spellEnd"/>
      <w:r w:rsidRPr="00670BF4">
        <w:rPr>
          <w:rFonts w:ascii="Times New Roman" w:eastAsia="Times New Roman" w:hAnsi="Times New Roman" w:cs="Times New Roman"/>
          <w:sz w:val="28"/>
          <w:szCs w:val="28"/>
          <w:lang w:eastAsia="ru-RU"/>
        </w:rPr>
        <w:t xml:space="preserve">, Э. А. Региональное наследие: опыт изучения и </w:t>
      </w:r>
      <w:proofErr w:type="spellStart"/>
      <w:r w:rsidRPr="00670BF4">
        <w:rPr>
          <w:rFonts w:ascii="Times New Roman" w:eastAsia="Times New Roman" w:hAnsi="Times New Roman" w:cs="Times New Roman"/>
          <w:sz w:val="28"/>
          <w:szCs w:val="28"/>
          <w:lang w:eastAsia="ru-RU"/>
        </w:rPr>
        <w:t>музеефикациипамятников</w:t>
      </w:r>
      <w:proofErr w:type="spellEnd"/>
      <w:r w:rsidRPr="00670BF4">
        <w:rPr>
          <w:rFonts w:ascii="Times New Roman" w:eastAsia="Times New Roman" w:hAnsi="Times New Roman" w:cs="Times New Roman"/>
          <w:sz w:val="28"/>
          <w:szCs w:val="28"/>
          <w:lang w:eastAsia="ru-RU"/>
        </w:rPr>
        <w:t xml:space="preserve"> Дона. [Текст] / Э. А. </w:t>
      </w:r>
      <w:proofErr w:type="spellStart"/>
      <w:r w:rsidRPr="00670BF4">
        <w:rPr>
          <w:rFonts w:ascii="Times New Roman" w:eastAsia="Times New Roman" w:hAnsi="Times New Roman" w:cs="Times New Roman"/>
          <w:sz w:val="28"/>
          <w:szCs w:val="28"/>
          <w:lang w:eastAsia="ru-RU"/>
        </w:rPr>
        <w:t>Шулепова</w:t>
      </w:r>
      <w:proofErr w:type="spellEnd"/>
      <w:r w:rsidRPr="00670BF4">
        <w:rPr>
          <w:rFonts w:ascii="Times New Roman" w:eastAsia="Times New Roman" w:hAnsi="Times New Roman" w:cs="Times New Roman"/>
          <w:sz w:val="28"/>
          <w:szCs w:val="28"/>
          <w:lang w:eastAsia="ru-RU"/>
        </w:rPr>
        <w:t>. - Москва, 1998.</w:t>
      </w:r>
    </w:p>
    <w:p w:rsidR="00223836" w:rsidRDefault="00223836" w:rsidP="00223836">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670BF4">
        <w:rPr>
          <w:rFonts w:ascii="Times New Roman" w:eastAsia="Times New Roman" w:hAnsi="Times New Roman" w:cs="Times New Roman"/>
          <w:sz w:val="28"/>
          <w:szCs w:val="28"/>
          <w:lang w:eastAsia="ru-RU"/>
        </w:rPr>
        <w:t xml:space="preserve">Энциклопедия символики и геральдики.// URL: </w:t>
      </w:r>
      <w:hyperlink r:id="rId6" w:history="1">
        <w:r w:rsidR="00C66341" w:rsidRPr="00EA012D">
          <w:rPr>
            <w:rStyle w:val="a9"/>
            <w:rFonts w:ascii="Times New Roman" w:eastAsia="Times New Roman" w:hAnsi="Times New Roman" w:cs="Times New Roman"/>
            <w:sz w:val="28"/>
            <w:szCs w:val="28"/>
            <w:lang w:eastAsia="ru-RU"/>
          </w:rPr>
          <w:t>http://www.symbolarium.ru/index.php/</w:t>
        </w:r>
      </w:hyperlink>
    </w:p>
    <w:p w:rsidR="00C66341" w:rsidRDefault="00C66341" w:rsidP="00C66341">
      <w:pPr>
        <w:spacing w:before="100" w:beforeAutospacing="1" w:after="100" w:afterAutospacing="1" w:line="240" w:lineRule="auto"/>
        <w:rPr>
          <w:rFonts w:ascii="Times New Roman" w:eastAsia="Times New Roman" w:hAnsi="Times New Roman" w:cs="Times New Roman"/>
          <w:sz w:val="28"/>
          <w:szCs w:val="28"/>
          <w:lang w:eastAsia="ru-RU"/>
        </w:rPr>
      </w:pPr>
    </w:p>
    <w:p w:rsidR="00C66341" w:rsidRDefault="00C66341" w:rsidP="00C66341">
      <w:pPr>
        <w:spacing w:before="100" w:beforeAutospacing="1" w:after="100" w:afterAutospacing="1" w:line="240" w:lineRule="auto"/>
        <w:rPr>
          <w:rFonts w:ascii="Times New Roman" w:eastAsia="Times New Roman" w:hAnsi="Times New Roman" w:cs="Times New Roman"/>
          <w:sz w:val="28"/>
          <w:szCs w:val="28"/>
          <w:lang w:eastAsia="ru-RU"/>
        </w:rPr>
      </w:pPr>
    </w:p>
    <w:p w:rsidR="00C66341" w:rsidRPr="00670BF4" w:rsidRDefault="00C66341" w:rsidP="00C66341">
      <w:pPr>
        <w:spacing w:before="100" w:beforeAutospacing="1" w:after="100" w:afterAutospacing="1" w:line="240" w:lineRule="auto"/>
        <w:rPr>
          <w:rFonts w:ascii="Times New Roman" w:eastAsia="Times New Roman" w:hAnsi="Times New Roman" w:cs="Times New Roman"/>
          <w:sz w:val="28"/>
          <w:szCs w:val="28"/>
          <w:lang w:eastAsia="ru-RU"/>
        </w:rPr>
      </w:pPr>
    </w:p>
    <w:p w:rsidR="00223836" w:rsidRDefault="00223836" w:rsidP="00223836">
      <w:pPr>
        <w:spacing w:before="100" w:beforeAutospacing="1" w:after="100" w:afterAutospacing="1" w:line="240" w:lineRule="auto"/>
        <w:rPr>
          <w:rFonts w:ascii="Times New Roman" w:eastAsia="Times New Roman" w:hAnsi="Times New Roman" w:cs="Times New Roman"/>
          <w:i/>
          <w:iCs/>
          <w:sz w:val="28"/>
          <w:szCs w:val="28"/>
          <w:lang w:eastAsia="ru-RU"/>
        </w:rPr>
      </w:pPr>
      <w:r w:rsidRPr="00670BF4">
        <w:rPr>
          <w:rFonts w:ascii="Times New Roman" w:eastAsia="Times New Roman" w:hAnsi="Times New Roman" w:cs="Times New Roman"/>
          <w:b/>
          <w:bCs/>
          <w:sz w:val="28"/>
          <w:szCs w:val="28"/>
          <w:lang w:eastAsia="ru-RU"/>
        </w:rPr>
        <w:lastRenderedPageBreak/>
        <w:t>ПРИЛОЖЕНИЯ:</w:t>
      </w:r>
      <w:r w:rsidRPr="00670BF4">
        <w:rPr>
          <w:rFonts w:ascii="Times New Roman" w:eastAsia="Times New Roman" w:hAnsi="Times New Roman" w:cs="Times New Roman"/>
          <w:sz w:val="28"/>
          <w:szCs w:val="28"/>
          <w:lang w:eastAsia="ru-RU"/>
        </w:rPr>
        <w:br/>
      </w:r>
    </w:p>
    <w:p w:rsidR="00C34814" w:rsidRDefault="00C34814" w:rsidP="002238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b/>
          <w:noProof/>
          <w:sz w:val="28"/>
          <w:szCs w:val="28"/>
          <w:lang w:eastAsia="ru-RU"/>
        </w:rPr>
        <w:drawing>
          <wp:inline distT="0" distB="0" distL="0" distR="0">
            <wp:extent cx="2585156" cy="3542047"/>
            <wp:effectExtent l="0" t="0" r="0" b="0"/>
            <wp:docPr id="1" name="Рисунок 1" descr="C:\Users\user\Desktop\рабочий стол\такси\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рабочий стол\такси\карта.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274" cy="3542209"/>
                    </a:xfrm>
                    <a:prstGeom prst="rect">
                      <a:avLst/>
                    </a:prstGeom>
                    <a:noFill/>
                    <a:ln>
                      <a:noFill/>
                    </a:ln>
                  </pic:spPr>
                </pic:pic>
              </a:graphicData>
            </a:graphic>
          </wp:inline>
        </w:drawing>
      </w:r>
    </w:p>
    <w:p w:rsidR="007D4D10" w:rsidRDefault="007D4D10" w:rsidP="002238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Памятник казакам станицы Алексеевской.</w:t>
      </w:r>
    </w:p>
    <w:p w:rsidR="00636CBC" w:rsidRDefault="00636CBC" w:rsidP="00223836">
      <w:pPr>
        <w:spacing w:before="100" w:beforeAutospacing="1" w:after="100" w:afterAutospacing="1" w:line="240" w:lineRule="auto"/>
        <w:rPr>
          <w:rFonts w:ascii="Times New Roman" w:eastAsia="Times New Roman" w:hAnsi="Times New Roman" w:cs="Times New Roman"/>
          <w:sz w:val="28"/>
          <w:szCs w:val="28"/>
          <w:lang w:eastAsia="ru-RU"/>
        </w:rPr>
      </w:pPr>
    </w:p>
    <w:p w:rsidR="00636CBC" w:rsidRPr="00670BF4" w:rsidRDefault="00636CBC" w:rsidP="00223836">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b/>
          <w:noProof/>
          <w:color w:val="333333"/>
          <w:kern w:val="36"/>
          <w:sz w:val="28"/>
          <w:szCs w:val="28"/>
          <w:lang w:eastAsia="ru-RU"/>
        </w:rPr>
        <w:drawing>
          <wp:inline distT="0" distB="0" distL="0" distR="0">
            <wp:extent cx="3510218" cy="1388533"/>
            <wp:effectExtent l="0" t="0" r="0" b="0"/>
            <wp:docPr id="2" name="Рисунок 2" descr="C:\Users\user\Desktop\конкурс\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конкурс\image (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2470" cy="1389424"/>
                    </a:xfrm>
                    <a:prstGeom prst="rect">
                      <a:avLst/>
                    </a:prstGeom>
                    <a:noFill/>
                    <a:ln>
                      <a:noFill/>
                    </a:ln>
                  </pic:spPr>
                </pic:pic>
              </a:graphicData>
            </a:graphic>
          </wp:inline>
        </w:drawing>
      </w:r>
    </w:p>
    <w:p w:rsidR="00223836" w:rsidRPr="00223836" w:rsidRDefault="007D4D10"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Церковь станицы Алексеевской.</w:t>
      </w:r>
    </w:p>
    <w:p w:rsidR="00223836" w:rsidRDefault="00223836" w:rsidP="00223836">
      <w:pPr>
        <w:spacing w:after="0" w:line="240" w:lineRule="auto"/>
        <w:rPr>
          <w:rFonts w:ascii="Times New Roman" w:eastAsia="Times New Roman" w:hAnsi="Times New Roman" w:cs="Times New Roman"/>
          <w:sz w:val="24"/>
          <w:szCs w:val="24"/>
          <w:lang w:eastAsia="ru-RU"/>
        </w:rPr>
      </w:pPr>
    </w:p>
    <w:p w:rsidR="00636CBC" w:rsidRDefault="00636CBC"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noProof/>
          <w:color w:val="000000"/>
          <w:sz w:val="28"/>
          <w:szCs w:val="28"/>
          <w:bdr w:val="none" w:sz="0" w:space="0" w:color="auto" w:frame="1"/>
          <w:lang w:eastAsia="ru-RU"/>
        </w:rPr>
        <w:drawing>
          <wp:inline distT="0" distB="0" distL="0" distR="0">
            <wp:extent cx="2878667" cy="2159000"/>
            <wp:effectExtent l="0" t="0" r="0" b="0"/>
            <wp:docPr id="8" name="Рисунок 8" descr="C:\Users\user\Desktop\масленица фотоконкурс\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масленица фотоконкурс\im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667" cy="2159000"/>
                    </a:xfrm>
                    <a:prstGeom prst="rect">
                      <a:avLst/>
                    </a:prstGeom>
                    <a:noFill/>
                    <a:ln>
                      <a:noFill/>
                    </a:ln>
                  </pic:spPr>
                </pic:pic>
              </a:graphicData>
            </a:graphic>
          </wp:inline>
        </w:drawing>
      </w:r>
    </w:p>
    <w:p w:rsidR="00343F7E" w:rsidRDefault="00343F7E"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Церковь станицы </w:t>
      </w:r>
      <w:proofErr w:type="spellStart"/>
      <w:r>
        <w:rPr>
          <w:rFonts w:ascii="Times New Roman" w:eastAsia="Times New Roman" w:hAnsi="Times New Roman" w:cs="Times New Roman"/>
          <w:sz w:val="24"/>
          <w:szCs w:val="24"/>
          <w:lang w:eastAsia="ru-RU"/>
        </w:rPr>
        <w:t>Зотовской</w:t>
      </w:r>
      <w:proofErr w:type="spellEnd"/>
      <w:r>
        <w:rPr>
          <w:rFonts w:ascii="Times New Roman" w:eastAsia="Times New Roman" w:hAnsi="Times New Roman" w:cs="Times New Roman"/>
          <w:sz w:val="24"/>
          <w:szCs w:val="24"/>
          <w:lang w:eastAsia="ru-RU"/>
        </w:rPr>
        <w:t>.</w:t>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sidRPr="00343F7E">
        <w:rPr>
          <w:rFonts w:ascii="Times New Roman" w:eastAsia="Times New Roman" w:hAnsi="Times New Roman" w:cs="Times New Roman"/>
          <w:noProof/>
          <w:sz w:val="24"/>
          <w:szCs w:val="24"/>
          <w:lang w:eastAsia="ru-RU"/>
        </w:rPr>
        <w:drawing>
          <wp:inline distT="0" distB="0" distL="0" distR="0">
            <wp:extent cx="4263390" cy="3200400"/>
            <wp:effectExtent l="19050" t="0" r="3810" b="0"/>
            <wp:docPr id="10" name="Рисунок 1" descr="F:\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jpg"/>
                    <pic:cNvPicPr>
                      <a:picLocks noChangeAspect="1" noChangeArrowheads="1"/>
                    </pic:cNvPicPr>
                  </pic:nvPicPr>
                  <pic:blipFill>
                    <a:blip r:embed="rId10"/>
                    <a:srcRect/>
                    <a:stretch>
                      <a:fillRect/>
                    </a:stretch>
                  </pic:blipFill>
                  <pic:spPr bwMode="auto">
                    <a:xfrm>
                      <a:off x="0" y="0"/>
                      <a:ext cx="4263390" cy="3200400"/>
                    </a:xfrm>
                    <a:prstGeom prst="rect">
                      <a:avLst/>
                    </a:prstGeom>
                    <a:noFill/>
                    <a:ln w="9525">
                      <a:noFill/>
                      <a:miter lim="800000"/>
                      <a:headEnd/>
                      <a:tailEnd/>
                    </a:ln>
                  </pic:spPr>
                </pic:pic>
              </a:graphicData>
            </a:graphic>
          </wp:inline>
        </w:drawing>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7D4D10" w:rsidRDefault="007D4D10" w:rsidP="00223836">
      <w:pPr>
        <w:spacing w:after="0" w:line="240" w:lineRule="auto"/>
        <w:rPr>
          <w:rFonts w:ascii="Times New Roman" w:eastAsia="Times New Roman" w:hAnsi="Times New Roman" w:cs="Times New Roman"/>
          <w:sz w:val="24"/>
          <w:szCs w:val="24"/>
          <w:lang w:eastAsia="ru-RU"/>
        </w:rPr>
      </w:pPr>
    </w:p>
    <w:p w:rsidR="007D4D10" w:rsidRDefault="007D4D10" w:rsidP="007D4D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Районный краеведческий музей станица Алексеевская</w:t>
      </w:r>
    </w:p>
    <w:p w:rsidR="007D4D10" w:rsidRDefault="007D4D10" w:rsidP="00223836">
      <w:pPr>
        <w:spacing w:after="0" w:line="240" w:lineRule="auto"/>
        <w:rPr>
          <w:rFonts w:ascii="Times New Roman" w:eastAsia="Times New Roman" w:hAnsi="Times New Roman" w:cs="Times New Roman"/>
          <w:sz w:val="24"/>
          <w:szCs w:val="24"/>
          <w:lang w:eastAsia="ru-RU"/>
        </w:rPr>
      </w:pPr>
    </w:p>
    <w:p w:rsidR="00636CBC" w:rsidRDefault="00636CBC"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b/>
          <w:noProof/>
          <w:sz w:val="28"/>
          <w:szCs w:val="28"/>
          <w:bdr w:val="none" w:sz="0" w:space="0" w:color="auto" w:frame="1"/>
          <w:lang w:eastAsia="ru-RU"/>
        </w:rPr>
        <w:drawing>
          <wp:inline distT="0" distB="0" distL="0" distR="0">
            <wp:extent cx="3318934" cy="1499051"/>
            <wp:effectExtent l="0" t="0" r="0" b="0"/>
            <wp:docPr id="18" name="Рисунок 18" descr="C:\Users\user\Desktop\конкурс\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конкурс\image (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8847" cy="1499012"/>
                    </a:xfrm>
                    <a:prstGeom prst="rect">
                      <a:avLst/>
                    </a:prstGeom>
                    <a:noFill/>
                    <a:ln>
                      <a:noFill/>
                    </a:ln>
                  </pic:spPr>
                </pic:pic>
              </a:graphicData>
            </a:graphic>
          </wp:inline>
        </w:drawing>
      </w:r>
    </w:p>
    <w:p w:rsidR="00636CBC" w:rsidRDefault="00636CBC" w:rsidP="00223836">
      <w:pPr>
        <w:spacing w:after="0" w:line="240" w:lineRule="auto"/>
        <w:rPr>
          <w:rFonts w:ascii="Times New Roman" w:eastAsia="Times New Roman" w:hAnsi="Times New Roman" w:cs="Times New Roman"/>
          <w:sz w:val="24"/>
          <w:szCs w:val="24"/>
          <w:lang w:eastAsia="ru-RU"/>
        </w:rPr>
      </w:pPr>
    </w:p>
    <w:p w:rsidR="00636CBC" w:rsidRDefault="00636CBC" w:rsidP="00223836">
      <w:pPr>
        <w:spacing w:after="0" w:line="240" w:lineRule="auto"/>
        <w:rPr>
          <w:rFonts w:ascii="Times New Roman" w:eastAsia="Times New Roman" w:hAnsi="Times New Roman" w:cs="Times New Roman"/>
          <w:sz w:val="24"/>
          <w:szCs w:val="24"/>
          <w:lang w:eastAsia="ru-RU"/>
        </w:rPr>
      </w:pPr>
    </w:p>
    <w:p w:rsidR="007D4D10" w:rsidRPr="00223836" w:rsidRDefault="007D4D10" w:rsidP="007D4D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Казачий дозор и экологический десант</w:t>
      </w:r>
    </w:p>
    <w:p w:rsidR="00636CBC" w:rsidRDefault="00636CBC" w:rsidP="00223836">
      <w:pPr>
        <w:spacing w:after="0" w:line="240" w:lineRule="auto"/>
        <w:rPr>
          <w:rFonts w:ascii="Times New Roman" w:eastAsia="Times New Roman" w:hAnsi="Times New Roman" w:cs="Times New Roman"/>
          <w:sz w:val="24"/>
          <w:szCs w:val="24"/>
          <w:lang w:eastAsia="ru-RU"/>
        </w:rPr>
      </w:pPr>
    </w:p>
    <w:p w:rsidR="00636CBC" w:rsidRPr="00223836" w:rsidRDefault="00636CBC"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33830" cy="937260"/>
            <wp:effectExtent l="19050" t="0" r="0" b="0"/>
            <wp:docPr id="4" name="Рисунок 4" descr="http://contest.miroznai.ru/images.php?format=gallery&amp;subformat=preview&amp;id=0.43091300141804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st.miroznai.ru/images.php?format=gallery&amp;subformat=preview&amp;id=0.430913001418042116"/>
                    <pic:cNvPicPr>
                      <a:picLocks noChangeAspect="1" noChangeArrowheads="1"/>
                    </pic:cNvPicPr>
                  </pic:nvPicPr>
                  <pic:blipFill>
                    <a:blip r:embed="rId12" cstate="print"/>
                    <a:srcRect/>
                    <a:stretch>
                      <a:fillRect/>
                    </a:stretch>
                  </pic:blipFill>
                  <pic:spPr bwMode="auto">
                    <a:xfrm>
                      <a:off x="0" y="0"/>
                      <a:ext cx="1433830" cy="937260"/>
                    </a:xfrm>
                    <a:prstGeom prst="rect">
                      <a:avLst/>
                    </a:prstGeom>
                    <a:noFill/>
                    <a:ln w="9525">
                      <a:noFill/>
                      <a:miter lim="800000"/>
                      <a:headEnd/>
                      <a:tailEnd/>
                    </a:ln>
                  </pic:spPr>
                </pic:pic>
              </a:graphicData>
            </a:graphic>
          </wp:inline>
        </w:drawing>
      </w:r>
    </w:p>
    <w:p w:rsidR="00223836" w:rsidRPr="00223836" w:rsidRDefault="00223836"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33830" cy="993140"/>
            <wp:effectExtent l="19050" t="0" r="0" b="0"/>
            <wp:docPr id="5" name="Рисунок 5" descr="http://contest.miroznai.ru/images.php?format=gallery&amp;subformat=preview&amp;id=0.3401140014180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test.miroznai.ru/images.php?format=gallery&amp;subformat=preview&amp;id=0.340114001418042151"/>
                    <pic:cNvPicPr>
                      <a:picLocks noChangeAspect="1" noChangeArrowheads="1"/>
                    </pic:cNvPicPr>
                  </pic:nvPicPr>
                  <pic:blipFill>
                    <a:blip r:embed="rId13" cstate="print"/>
                    <a:srcRect/>
                    <a:stretch>
                      <a:fillRect/>
                    </a:stretch>
                  </pic:blipFill>
                  <pic:spPr bwMode="auto">
                    <a:xfrm>
                      <a:off x="0" y="0"/>
                      <a:ext cx="1433830" cy="993140"/>
                    </a:xfrm>
                    <a:prstGeom prst="rect">
                      <a:avLst/>
                    </a:prstGeom>
                    <a:noFill/>
                    <a:ln w="9525">
                      <a:noFill/>
                      <a:miter lim="800000"/>
                      <a:headEnd/>
                      <a:tailEnd/>
                    </a:ln>
                  </pic:spPr>
                </pic:pic>
              </a:graphicData>
            </a:graphic>
          </wp:inline>
        </w:drawing>
      </w:r>
    </w:p>
    <w:p w:rsidR="00223836" w:rsidRPr="00223836" w:rsidRDefault="00223836"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33830" cy="993140"/>
            <wp:effectExtent l="19050" t="0" r="0" b="0"/>
            <wp:docPr id="6" name="Рисунок 6" descr="http://contest.miroznai.ru/images.php?format=gallery&amp;subformat=preview&amp;id=0.56800000141804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test.miroznai.ru/images.php?format=gallery&amp;subformat=preview&amp;id=0.568000001418042132"/>
                    <pic:cNvPicPr>
                      <a:picLocks noChangeAspect="1" noChangeArrowheads="1"/>
                    </pic:cNvPicPr>
                  </pic:nvPicPr>
                  <pic:blipFill>
                    <a:blip r:embed="rId13" cstate="print"/>
                    <a:srcRect/>
                    <a:stretch>
                      <a:fillRect/>
                    </a:stretch>
                  </pic:blipFill>
                  <pic:spPr bwMode="auto">
                    <a:xfrm>
                      <a:off x="0" y="0"/>
                      <a:ext cx="1433830" cy="993140"/>
                    </a:xfrm>
                    <a:prstGeom prst="rect">
                      <a:avLst/>
                    </a:prstGeom>
                    <a:noFill/>
                    <a:ln w="9525">
                      <a:noFill/>
                      <a:miter lim="800000"/>
                      <a:headEnd/>
                      <a:tailEnd/>
                    </a:ln>
                  </pic:spPr>
                </pic:pic>
              </a:graphicData>
            </a:graphic>
          </wp:inline>
        </w:drawing>
      </w:r>
    </w:p>
    <w:p w:rsidR="00223836" w:rsidRDefault="00223836"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33830" cy="993140"/>
            <wp:effectExtent l="19050" t="0" r="0" b="0"/>
            <wp:docPr id="7" name="Рисунок 7" descr="http://contest.miroznai.ru/images.php?format=gallery&amp;subformat=preview&amp;id=0.02314600141804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st.miroznai.ru/images.php?format=gallery&amp;subformat=preview&amp;id=0.023146001418042111"/>
                    <pic:cNvPicPr>
                      <a:picLocks noChangeAspect="1" noChangeArrowheads="1"/>
                    </pic:cNvPicPr>
                  </pic:nvPicPr>
                  <pic:blipFill>
                    <a:blip r:embed="rId14" cstate="print"/>
                    <a:srcRect/>
                    <a:stretch>
                      <a:fillRect/>
                    </a:stretch>
                  </pic:blipFill>
                  <pic:spPr bwMode="auto">
                    <a:xfrm>
                      <a:off x="0" y="0"/>
                      <a:ext cx="1433830" cy="993140"/>
                    </a:xfrm>
                    <a:prstGeom prst="rect">
                      <a:avLst/>
                    </a:prstGeom>
                    <a:noFill/>
                    <a:ln w="9525">
                      <a:noFill/>
                      <a:miter lim="800000"/>
                      <a:headEnd/>
                      <a:tailEnd/>
                    </a:ln>
                  </pic:spPr>
                </pic:pic>
              </a:graphicData>
            </a:graphic>
          </wp:inline>
        </w:drawing>
      </w:r>
    </w:p>
    <w:p w:rsidR="007D4D10" w:rsidRDefault="007D4D10" w:rsidP="00223836">
      <w:pPr>
        <w:spacing w:after="0" w:line="240" w:lineRule="auto"/>
        <w:rPr>
          <w:rFonts w:ascii="Times New Roman" w:eastAsia="Times New Roman" w:hAnsi="Times New Roman" w:cs="Times New Roman"/>
          <w:sz w:val="24"/>
          <w:szCs w:val="24"/>
          <w:lang w:eastAsia="ru-RU"/>
        </w:rPr>
      </w:pPr>
    </w:p>
    <w:p w:rsidR="007D4D10" w:rsidRDefault="007D4D10" w:rsidP="00223836">
      <w:pPr>
        <w:spacing w:after="0" w:line="240" w:lineRule="auto"/>
        <w:rPr>
          <w:rFonts w:ascii="Times New Roman" w:eastAsia="Times New Roman" w:hAnsi="Times New Roman" w:cs="Times New Roman"/>
          <w:sz w:val="24"/>
          <w:szCs w:val="24"/>
          <w:lang w:eastAsia="ru-RU"/>
        </w:rPr>
      </w:pPr>
    </w:p>
    <w:p w:rsidR="007D4D10" w:rsidRPr="00223836" w:rsidRDefault="00343F7E" w:rsidP="007D4D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B37B3">
        <w:rPr>
          <w:rFonts w:ascii="Times New Roman" w:eastAsia="Times New Roman" w:hAnsi="Times New Roman" w:cs="Times New Roman"/>
          <w:sz w:val="24"/>
          <w:szCs w:val="24"/>
          <w:lang w:eastAsia="ru-RU"/>
        </w:rPr>
        <w:t>Казачьи</w:t>
      </w:r>
      <w:r w:rsidR="007D4D10">
        <w:rPr>
          <w:rFonts w:ascii="Times New Roman" w:eastAsia="Times New Roman" w:hAnsi="Times New Roman" w:cs="Times New Roman"/>
          <w:sz w:val="24"/>
          <w:szCs w:val="24"/>
          <w:lang w:eastAsia="ru-RU"/>
        </w:rPr>
        <w:t xml:space="preserve"> курени .</w:t>
      </w:r>
    </w:p>
    <w:p w:rsidR="00C66341" w:rsidRPr="00223836" w:rsidRDefault="00C66341"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7D4D10">
      <w:pPr>
        <w:tabs>
          <w:tab w:val="center" w:pos="3725"/>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075973" cy="1433689"/>
            <wp:effectExtent l="19050" t="0" r="0" b="0"/>
            <wp:wrapSquare wrapText="bothSides"/>
            <wp:docPr id="9" name="Рисунок 9" descr="http://contest.miroznai.ru/images.php?format=gallery&amp;subformat=preview&amp;id=0.70131700141804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ntest.miroznai.ru/images.php?format=gallery&amp;subformat=preview&amp;id=0.701317001418042124"/>
                    <pic:cNvPicPr>
                      <a:picLocks noChangeAspect="1" noChangeArrowheads="1"/>
                    </pic:cNvPicPr>
                  </pic:nvPicPr>
                  <pic:blipFill>
                    <a:blip r:embed="rId15" cstate="print"/>
                    <a:srcRect/>
                    <a:stretch>
                      <a:fillRect/>
                    </a:stretch>
                  </pic:blipFill>
                  <pic:spPr bwMode="auto">
                    <a:xfrm>
                      <a:off x="0" y="0"/>
                      <a:ext cx="1075973" cy="1433689"/>
                    </a:xfrm>
                    <a:prstGeom prst="rect">
                      <a:avLst/>
                    </a:prstGeom>
                    <a:noFill/>
                    <a:ln w="9525">
                      <a:noFill/>
                      <a:miter lim="800000"/>
                      <a:headEnd/>
                      <a:tailEnd/>
                    </a:ln>
                  </pic:spPr>
                </pic:pic>
              </a:graphicData>
            </a:graphic>
          </wp:anchor>
        </w:drawing>
      </w:r>
      <w:r w:rsidR="007D4D10">
        <w:rPr>
          <w:rFonts w:ascii="Times New Roman" w:eastAsia="Times New Roman" w:hAnsi="Times New Roman" w:cs="Times New Roman"/>
          <w:sz w:val="24"/>
          <w:szCs w:val="24"/>
          <w:lang w:eastAsia="ru-RU"/>
        </w:rPr>
        <w:t xml:space="preserve">            </w:t>
      </w:r>
      <w:r w:rsidR="007D4D10" w:rsidRPr="007D4D10">
        <w:rPr>
          <w:rFonts w:ascii="Times New Roman" w:eastAsia="Times New Roman" w:hAnsi="Times New Roman" w:cs="Times New Roman"/>
          <w:noProof/>
          <w:sz w:val="24"/>
          <w:szCs w:val="24"/>
          <w:lang w:eastAsia="ru-RU"/>
        </w:rPr>
        <w:drawing>
          <wp:inline distT="0" distB="0" distL="0" distR="0">
            <wp:extent cx="1433830" cy="948055"/>
            <wp:effectExtent l="19050" t="0" r="0" b="0"/>
            <wp:docPr id="3" name="Рисунок 10" descr="http://contest.miroznai.ru/images.php?format=gallery&amp;subformat=preview&amp;id=0.98735800141804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ntest.miroznai.ru/images.php?format=gallery&amp;subformat=preview&amp;id=0.987358001418042117"/>
                    <pic:cNvPicPr>
                      <a:picLocks noChangeAspect="1" noChangeArrowheads="1"/>
                    </pic:cNvPicPr>
                  </pic:nvPicPr>
                  <pic:blipFill>
                    <a:blip r:embed="rId16" cstate="print"/>
                    <a:srcRect/>
                    <a:stretch>
                      <a:fillRect/>
                    </a:stretch>
                  </pic:blipFill>
                  <pic:spPr bwMode="auto">
                    <a:xfrm>
                      <a:off x="0" y="0"/>
                      <a:ext cx="1433830" cy="948055"/>
                    </a:xfrm>
                    <a:prstGeom prst="rect">
                      <a:avLst/>
                    </a:prstGeom>
                    <a:noFill/>
                    <a:ln w="9525">
                      <a:noFill/>
                      <a:miter lim="800000"/>
                      <a:headEnd/>
                      <a:tailEnd/>
                    </a:ln>
                  </pic:spPr>
                </pic:pic>
              </a:graphicData>
            </a:graphic>
          </wp:inline>
        </w:drawing>
      </w:r>
      <w:r w:rsidR="007D4D10">
        <w:rPr>
          <w:rFonts w:ascii="Times New Roman" w:eastAsia="Times New Roman" w:hAnsi="Times New Roman" w:cs="Times New Roman"/>
          <w:sz w:val="24"/>
          <w:szCs w:val="24"/>
          <w:lang w:eastAsia="ru-RU"/>
        </w:rPr>
        <w:tab/>
        <w:t xml:space="preserve">           </w:t>
      </w:r>
      <w:r w:rsidR="007D4D10" w:rsidRPr="007D4D10">
        <w:rPr>
          <w:rFonts w:ascii="Times New Roman" w:eastAsia="Times New Roman" w:hAnsi="Times New Roman" w:cs="Times New Roman"/>
          <w:noProof/>
          <w:sz w:val="24"/>
          <w:szCs w:val="24"/>
          <w:lang w:eastAsia="ru-RU"/>
        </w:rPr>
        <w:drawing>
          <wp:inline distT="0" distB="0" distL="0" distR="0">
            <wp:extent cx="1433830" cy="1072515"/>
            <wp:effectExtent l="19050" t="0" r="0" b="0"/>
            <wp:docPr id="20" name="Рисунок 12" descr="http://contest.miroznai.ru/images.php?format=gallery&amp;subformat=preview&amp;id=0.92292400141804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ontest.miroznai.ru/images.php?format=gallery&amp;subformat=preview&amp;id=0.922924001418042113"/>
                    <pic:cNvPicPr>
                      <a:picLocks noChangeAspect="1" noChangeArrowheads="1"/>
                    </pic:cNvPicPr>
                  </pic:nvPicPr>
                  <pic:blipFill>
                    <a:blip r:embed="rId17" cstate="print"/>
                    <a:srcRect/>
                    <a:stretch>
                      <a:fillRect/>
                    </a:stretch>
                  </pic:blipFill>
                  <pic:spPr bwMode="auto">
                    <a:xfrm>
                      <a:off x="0" y="0"/>
                      <a:ext cx="1433830" cy="1072515"/>
                    </a:xfrm>
                    <a:prstGeom prst="rect">
                      <a:avLst/>
                    </a:prstGeom>
                    <a:noFill/>
                    <a:ln w="9525">
                      <a:noFill/>
                      <a:miter lim="800000"/>
                      <a:headEnd/>
                      <a:tailEnd/>
                    </a:ln>
                  </pic:spPr>
                </pic:pic>
              </a:graphicData>
            </a:graphic>
          </wp:inline>
        </w:drawing>
      </w:r>
      <w:r w:rsidR="007D4D10">
        <w:rPr>
          <w:rFonts w:ascii="Times New Roman" w:eastAsia="Times New Roman" w:hAnsi="Times New Roman" w:cs="Times New Roman"/>
          <w:sz w:val="24"/>
          <w:szCs w:val="24"/>
          <w:lang w:eastAsia="ru-RU"/>
        </w:rPr>
        <w:t xml:space="preserve">  </w:t>
      </w:r>
      <w:r w:rsidR="007D4D10">
        <w:rPr>
          <w:rFonts w:ascii="Times New Roman" w:eastAsia="Times New Roman" w:hAnsi="Times New Roman" w:cs="Times New Roman"/>
          <w:sz w:val="24"/>
          <w:szCs w:val="24"/>
          <w:lang w:eastAsia="ru-RU"/>
        </w:rPr>
        <w:br w:type="textWrapping" w:clear="all"/>
      </w: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Default="00223836" w:rsidP="007D4D10">
      <w:pPr>
        <w:tabs>
          <w:tab w:val="left" w:pos="380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437217" cy="1140178"/>
            <wp:effectExtent l="19050" t="0" r="0" b="0"/>
            <wp:wrapSquare wrapText="bothSides"/>
            <wp:docPr id="11" name="Рисунок 11" descr="http://contest.miroznai.ru/images.php?format=gallery&amp;subformat=preview&amp;id=0.14009000141804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ntest.miroznai.ru/images.php?format=gallery&amp;subformat=preview&amp;id=0.140090001418042125"/>
                    <pic:cNvPicPr>
                      <a:picLocks noChangeAspect="1" noChangeArrowheads="1"/>
                    </pic:cNvPicPr>
                  </pic:nvPicPr>
                  <pic:blipFill>
                    <a:blip r:embed="rId18" cstate="print"/>
                    <a:srcRect/>
                    <a:stretch>
                      <a:fillRect/>
                    </a:stretch>
                  </pic:blipFill>
                  <pic:spPr bwMode="auto">
                    <a:xfrm>
                      <a:off x="0" y="0"/>
                      <a:ext cx="1437217" cy="1140178"/>
                    </a:xfrm>
                    <a:prstGeom prst="rect">
                      <a:avLst/>
                    </a:prstGeom>
                    <a:noFill/>
                    <a:ln w="9525">
                      <a:noFill/>
                      <a:miter lim="800000"/>
                      <a:headEnd/>
                      <a:tailEnd/>
                    </a:ln>
                  </pic:spPr>
                </pic:pic>
              </a:graphicData>
            </a:graphic>
          </wp:anchor>
        </w:drawing>
      </w:r>
      <w:r w:rsidR="007D4D10">
        <w:rPr>
          <w:rFonts w:ascii="Times New Roman" w:eastAsia="Times New Roman" w:hAnsi="Times New Roman" w:cs="Times New Roman"/>
          <w:sz w:val="24"/>
          <w:szCs w:val="24"/>
          <w:lang w:eastAsia="ru-RU"/>
        </w:rPr>
        <w:t xml:space="preserve">             </w:t>
      </w:r>
      <w:r w:rsidR="007D4D10" w:rsidRPr="007D4D10">
        <w:rPr>
          <w:rFonts w:ascii="Times New Roman" w:eastAsia="Times New Roman" w:hAnsi="Times New Roman" w:cs="Times New Roman"/>
          <w:noProof/>
          <w:sz w:val="24"/>
          <w:szCs w:val="24"/>
          <w:lang w:eastAsia="ru-RU"/>
        </w:rPr>
        <w:drawing>
          <wp:inline distT="0" distB="0" distL="0" distR="0">
            <wp:extent cx="1433830" cy="1072515"/>
            <wp:effectExtent l="19050" t="0" r="0" b="0"/>
            <wp:docPr id="21" name="Рисунок 13" descr="http://contest.miroznai.ru/images.php?format=gallery&amp;subformat=preview&amp;id=0.7157600014180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ntest.miroznai.ru/images.php?format=gallery&amp;subformat=preview&amp;id=0.715760001418042151"/>
                    <pic:cNvPicPr>
                      <a:picLocks noChangeAspect="1" noChangeArrowheads="1"/>
                    </pic:cNvPicPr>
                  </pic:nvPicPr>
                  <pic:blipFill>
                    <a:blip r:embed="rId19" cstate="print"/>
                    <a:srcRect/>
                    <a:stretch>
                      <a:fillRect/>
                    </a:stretch>
                  </pic:blipFill>
                  <pic:spPr bwMode="auto">
                    <a:xfrm>
                      <a:off x="0" y="0"/>
                      <a:ext cx="1433830" cy="1072515"/>
                    </a:xfrm>
                    <a:prstGeom prst="rect">
                      <a:avLst/>
                    </a:prstGeom>
                    <a:noFill/>
                    <a:ln w="9525">
                      <a:noFill/>
                      <a:miter lim="800000"/>
                      <a:headEnd/>
                      <a:tailEnd/>
                    </a:ln>
                  </pic:spPr>
                </pic:pic>
              </a:graphicData>
            </a:graphic>
          </wp:inline>
        </w:drawing>
      </w:r>
      <w:r w:rsidR="007D4D10">
        <w:rPr>
          <w:rFonts w:ascii="Times New Roman" w:eastAsia="Times New Roman" w:hAnsi="Times New Roman" w:cs="Times New Roman"/>
          <w:sz w:val="24"/>
          <w:szCs w:val="24"/>
          <w:lang w:eastAsia="ru-RU"/>
        </w:rPr>
        <w:t xml:space="preserve"> </w:t>
      </w:r>
      <w:r w:rsidR="007D4D10">
        <w:rPr>
          <w:rFonts w:ascii="Times New Roman" w:eastAsia="Times New Roman" w:hAnsi="Times New Roman" w:cs="Times New Roman"/>
          <w:sz w:val="24"/>
          <w:szCs w:val="24"/>
          <w:lang w:eastAsia="ru-RU"/>
        </w:rPr>
        <w:tab/>
        <w:t xml:space="preserve">  </w:t>
      </w:r>
      <w:r w:rsidR="007D4D10" w:rsidRPr="007D4D10">
        <w:rPr>
          <w:rFonts w:ascii="Times New Roman" w:eastAsia="Times New Roman" w:hAnsi="Times New Roman" w:cs="Times New Roman"/>
          <w:noProof/>
          <w:sz w:val="24"/>
          <w:szCs w:val="24"/>
          <w:lang w:eastAsia="ru-RU"/>
        </w:rPr>
        <w:drawing>
          <wp:inline distT="0" distB="0" distL="0" distR="0">
            <wp:extent cx="1072515" cy="1433830"/>
            <wp:effectExtent l="19050" t="0" r="0" b="0"/>
            <wp:docPr id="26" name="Рисунок 22" descr="http://contest.miroznai.ru/images.php?format=gallery&amp;subformat=preview&amp;id=0.08526700141804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ontest.miroznai.ru/images.php?format=gallery&amp;subformat=preview&amp;id=0.085267001418042121"/>
                    <pic:cNvPicPr>
                      <a:picLocks noChangeAspect="1" noChangeArrowheads="1"/>
                    </pic:cNvPicPr>
                  </pic:nvPicPr>
                  <pic:blipFill>
                    <a:blip r:embed="rId20" cstate="print"/>
                    <a:srcRect/>
                    <a:stretch>
                      <a:fillRect/>
                    </a:stretch>
                  </pic:blipFill>
                  <pic:spPr bwMode="auto">
                    <a:xfrm>
                      <a:off x="0" y="0"/>
                      <a:ext cx="1072515" cy="1433830"/>
                    </a:xfrm>
                    <a:prstGeom prst="rect">
                      <a:avLst/>
                    </a:prstGeom>
                    <a:noFill/>
                    <a:ln w="9525">
                      <a:noFill/>
                      <a:miter lim="800000"/>
                      <a:headEnd/>
                      <a:tailEnd/>
                    </a:ln>
                  </pic:spPr>
                </pic:pic>
              </a:graphicData>
            </a:graphic>
          </wp:inline>
        </w:drawing>
      </w:r>
      <w:r w:rsidR="007D4D10">
        <w:rPr>
          <w:rFonts w:ascii="Times New Roman" w:eastAsia="Times New Roman" w:hAnsi="Times New Roman" w:cs="Times New Roman"/>
          <w:sz w:val="24"/>
          <w:szCs w:val="24"/>
          <w:lang w:eastAsia="ru-RU"/>
        </w:rPr>
        <w:t xml:space="preserve">     </w:t>
      </w:r>
      <w:r w:rsidR="007D4D10">
        <w:rPr>
          <w:rFonts w:ascii="Times New Roman" w:eastAsia="Times New Roman" w:hAnsi="Times New Roman" w:cs="Times New Roman"/>
          <w:sz w:val="24"/>
          <w:szCs w:val="24"/>
          <w:lang w:eastAsia="ru-RU"/>
        </w:rPr>
        <w:br w:type="textWrapping" w:clear="all"/>
      </w:r>
    </w:p>
    <w:p w:rsidR="001B37B3" w:rsidRDefault="001B37B3" w:rsidP="007D4D10">
      <w:pPr>
        <w:tabs>
          <w:tab w:val="left" w:pos="3804"/>
        </w:tabs>
        <w:spacing w:after="0" w:line="240" w:lineRule="auto"/>
        <w:rPr>
          <w:rFonts w:ascii="Times New Roman" w:eastAsia="Times New Roman" w:hAnsi="Times New Roman" w:cs="Times New Roman"/>
          <w:sz w:val="24"/>
          <w:szCs w:val="24"/>
          <w:lang w:eastAsia="ru-RU"/>
        </w:rPr>
      </w:pPr>
    </w:p>
    <w:p w:rsidR="001B37B3" w:rsidRDefault="001B37B3" w:rsidP="007D4D10">
      <w:pPr>
        <w:tabs>
          <w:tab w:val="left" w:pos="3804"/>
        </w:tabs>
        <w:spacing w:after="0" w:line="240" w:lineRule="auto"/>
        <w:rPr>
          <w:rFonts w:ascii="Times New Roman" w:eastAsia="Times New Roman" w:hAnsi="Times New Roman" w:cs="Times New Roman"/>
          <w:sz w:val="24"/>
          <w:szCs w:val="24"/>
          <w:lang w:eastAsia="ru-RU"/>
        </w:rPr>
      </w:pPr>
    </w:p>
    <w:p w:rsidR="001B37B3" w:rsidRDefault="001B37B3" w:rsidP="001B37B3">
      <w:pPr>
        <w:tabs>
          <w:tab w:val="left" w:pos="3804"/>
        </w:tabs>
        <w:spacing w:after="0" w:line="240" w:lineRule="auto"/>
        <w:rPr>
          <w:rFonts w:ascii="Times New Roman" w:eastAsia="Times New Roman" w:hAnsi="Times New Roman" w:cs="Times New Roman"/>
          <w:sz w:val="24"/>
          <w:szCs w:val="24"/>
          <w:lang w:eastAsia="ru-RU"/>
        </w:rPr>
      </w:pPr>
      <w:r w:rsidRPr="001B37B3">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437217" cy="1128889"/>
            <wp:effectExtent l="19050" t="0" r="0" b="0"/>
            <wp:wrapSquare wrapText="bothSides"/>
            <wp:docPr id="29" name="Рисунок 30" descr="http://contest.miroznai.ru/images.php?format=gallery&amp;subformat=preview&amp;id=0.84797800141804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ontest.miroznai.ru/images.php?format=gallery&amp;subformat=preview&amp;id=0.847978001418042116"/>
                    <pic:cNvPicPr>
                      <a:picLocks noChangeAspect="1" noChangeArrowheads="1"/>
                    </pic:cNvPicPr>
                  </pic:nvPicPr>
                  <pic:blipFill>
                    <a:blip r:embed="rId21" cstate="print"/>
                    <a:srcRect/>
                    <a:stretch>
                      <a:fillRect/>
                    </a:stretch>
                  </pic:blipFill>
                  <pic:spPr bwMode="auto">
                    <a:xfrm>
                      <a:off x="0" y="0"/>
                      <a:ext cx="1437217" cy="1128889"/>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t xml:space="preserve">           </w:t>
      </w:r>
      <w:r w:rsidRPr="001B37B3">
        <w:rPr>
          <w:rFonts w:ascii="Times New Roman" w:eastAsia="Times New Roman" w:hAnsi="Times New Roman" w:cs="Times New Roman"/>
          <w:noProof/>
          <w:sz w:val="24"/>
          <w:szCs w:val="24"/>
          <w:lang w:eastAsia="ru-RU"/>
        </w:rPr>
        <w:drawing>
          <wp:inline distT="0" distB="0" distL="0" distR="0">
            <wp:extent cx="1433830" cy="1151255"/>
            <wp:effectExtent l="19050" t="0" r="0" b="0"/>
            <wp:docPr id="33" name="Рисунок 31" descr="http://contest.miroznai.ru/images.php?format=gallery&amp;subformat=preview&amp;id=0.74535000141804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ontest.miroznai.ru/images.php?format=gallery&amp;subformat=preview&amp;id=0.745350001418042148"/>
                    <pic:cNvPicPr>
                      <a:picLocks noChangeAspect="1" noChangeArrowheads="1"/>
                    </pic:cNvPicPr>
                  </pic:nvPicPr>
                  <pic:blipFill>
                    <a:blip r:embed="rId22" cstate="print"/>
                    <a:srcRect/>
                    <a:stretch>
                      <a:fillRect/>
                    </a:stretch>
                  </pic:blipFill>
                  <pic:spPr bwMode="auto">
                    <a:xfrm>
                      <a:off x="0" y="0"/>
                      <a:ext cx="1433830" cy="115125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ab/>
        <w:t xml:space="preserve">      </w:t>
      </w:r>
      <w:r w:rsidRPr="001B37B3">
        <w:rPr>
          <w:rFonts w:ascii="Times New Roman" w:eastAsia="Times New Roman" w:hAnsi="Times New Roman" w:cs="Times New Roman"/>
          <w:noProof/>
          <w:sz w:val="24"/>
          <w:szCs w:val="24"/>
          <w:lang w:eastAsia="ru-RU"/>
        </w:rPr>
        <w:drawing>
          <wp:inline distT="0" distB="0" distL="0" distR="0">
            <wp:extent cx="1433830" cy="1072515"/>
            <wp:effectExtent l="19050" t="0" r="0" b="0"/>
            <wp:docPr id="34" name="Рисунок 32" descr="http://contest.miroznai.ru/images.php?format=gallery&amp;subformat=preview&amp;id=0.78614400141804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ontest.miroznai.ru/images.php?format=gallery&amp;subformat=preview&amp;id=0.786144001418042118"/>
                    <pic:cNvPicPr>
                      <a:picLocks noChangeAspect="1" noChangeArrowheads="1"/>
                    </pic:cNvPicPr>
                  </pic:nvPicPr>
                  <pic:blipFill>
                    <a:blip r:embed="rId23" cstate="print"/>
                    <a:srcRect/>
                    <a:stretch>
                      <a:fillRect/>
                    </a:stretch>
                  </pic:blipFill>
                  <pic:spPr bwMode="auto">
                    <a:xfrm>
                      <a:off x="0" y="0"/>
                      <a:ext cx="1433830" cy="107251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br w:type="textWrapping" w:clear="all"/>
      </w:r>
    </w:p>
    <w:p w:rsidR="001B37B3" w:rsidRDefault="001B37B3" w:rsidP="007D4D10">
      <w:pPr>
        <w:tabs>
          <w:tab w:val="left" w:pos="3804"/>
        </w:tabs>
        <w:spacing w:after="0" w:line="240" w:lineRule="auto"/>
        <w:rPr>
          <w:rFonts w:ascii="Times New Roman" w:eastAsia="Times New Roman" w:hAnsi="Times New Roman" w:cs="Times New Roman"/>
          <w:sz w:val="24"/>
          <w:szCs w:val="24"/>
          <w:lang w:eastAsia="ru-RU"/>
        </w:rPr>
      </w:pPr>
    </w:p>
    <w:p w:rsidR="001B37B3" w:rsidRDefault="00343F7E" w:rsidP="007D4D10">
      <w:pPr>
        <w:tabs>
          <w:tab w:val="left" w:pos="380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Казачий дом в двух уровнях.</w:t>
      </w:r>
    </w:p>
    <w:p w:rsidR="00343F7E" w:rsidRDefault="00343F7E" w:rsidP="007D4D10">
      <w:pPr>
        <w:tabs>
          <w:tab w:val="left" w:pos="3804"/>
        </w:tabs>
        <w:spacing w:after="0" w:line="240" w:lineRule="auto"/>
        <w:rPr>
          <w:rFonts w:ascii="Times New Roman" w:eastAsia="Times New Roman" w:hAnsi="Times New Roman" w:cs="Times New Roman"/>
          <w:sz w:val="24"/>
          <w:szCs w:val="24"/>
          <w:lang w:eastAsia="ru-RU"/>
        </w:rPr>
      </w:pPr>
    </w:p>
    <w:p w:rsidR="00343F7E" w:rsidRDefault="00343F7E" w:rsidP="007D4D10">
      <w:pPr>
        <w:tabs>
          <w:tab w:val="left" w:pos="3804"/>
        </w:tabs>
        <w:spacing w:after="0" w:line="240" w:lineRule="auto"/>
        <w:rPr>
          <w:rFonts w:ascii="Times New Roman" w:eastAsia="Times New Roman" w:hAnsi="Times New Roman" w:cs="Times New Roman"/>
          <w:sz w:val="24"/>
          <w:szCs w:val="24"/>
          <w:lang w:eastAsia="ru-RU"/>
        </w:rPr>
      </w:pPr>
      <w:r w:rsidRPr="00343F7E">
        <w:rPr>
          <w:rFonts w:ascii="Times New Roman" w:eastAsia="Times New Roman" w:hAnsi="Times New Roman" w:cs="Times New Roman"/>
          <w:noProof/>
          <w:sz w:val="24"/>
          <w:szCs w:val="24"/>
          <w:lang w:eastAsia="ru-RU"/>
        </w:rPr>
        <w:drawing>
          <wp:inline distT="0" distB="0" distL="0" distR="0">
            <wp:extent cx="4263390" cy="2700655"/>
            <wp:effectExtent l="19050" t="0" r="3810" b="0"/>
            <wp:docPr id="28" name="Рисунок 7" descr="F:\Зд. Правления РАЙ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д. Правления РАЙПО.jpg"/>
                    <pic:cNvPicPr>
                      <a:picLocks noChangeAspect="1" noChangeArrowheads="1"/>
                    </pic:cNvPicPr>
                  </pic:nvPicPr>
                  <pic:blipFill>
                    <a:blip r:embed="rId24"/>
                    <a:srcRect/>
                    <a:stretch>
                      <a:fillRect/>
                    </a:stretch>
                  </pic:blipFill>
                  <pic:spPr bwMode="auto">
                    <a:xfrm>
                      <a:off x="0" y="0"/>
                      <a:ext cx="4263390" cy="2700655"/>
                    </a:xfrm>
                    <a:prstGeom prst="rect">
                      <a:avLst/>
                    </a:prstGeom>
                    <a:noFill/>
                    <a:ln w="9525">
                      <a:noFill/>
                      <a:miter lim="800000"/>
                      <a:headEnd/>
                      <a:tailEnd/>
                    </a:ln>
                  </pic:spPr>
                </pic:pic>
              </a:graphicData>
            </a:graphic>
          </wp:inline>
        </w:drawing>
      </w:r>
    </w:p>
    <w:p w:rsidR="00343F7E" w:rsidRDefault="00343F7E" w:rsidP="007D4D10">
      <w:pPr>
        <w:tabs>
          <w:tab w:val="left" w:pos="3804"/>
        </w:tabs>
        <w:spacing w:after="0" w:line="240" w:lineRule="auto"/>
        <w:rPr>
          <w:rFonts w:ascii="Times New Roman" w:eastAsia="Times New Roman" w:hAnsi="Times New Roman" w:cs="Times New Roman"/>
          <w:sz w:val="24"/>
          <w:szCs w:val="24"/>
          <w:lang w:eastAsia="ru-RU"/>
        </w:rPr>
      </w:pPr>
    </w:p>
    <w:p w:rsidR="00343F7E" w:rsidRDefault="00343F7E" w:rsidP="007D4D10">
      <w:pPr>
        <w:tabs>
          <w:tab w:val="left" w:pos="3804"/>
        </w:tabs>
        <w:spacing w:after="0" w:line="240" w:lineRule="auto"/>
        <w:rPr>
          <w:rFonts w:ascii="Times New Roman" w:eastAsia="Times New Roman" w:hAnsi="Times New Roman" w:cs="Times New Roman"/>
          <w:sz w:val="24"/>
          <w:szCs w:val="24"/>
          <w:lang w:eastAsia="ru-RU"/>
        </w:rPr>
      </w:pPr>
    </w:p>
    <w:p w:rsidR="00343F7E" w:rsidRDefault="00343F7E" w:rsidP="007D4D10">
      <w:pPr>
        <w:tabs>
          <w:tab w:val="left" w:pos="3804"/>
        </w:tabs>
        <w:spacing w:after="0" w:line="240" w:lineRule="auto"/>
        <w:rPr>
          <w:rFonts w:ascii="Times New Roman" w:eastAsia="Times New Roman" w:hAnsi="Times New Roman" w:cs="Times New Roman"/>
          <w:sz w:val="24"/>
          <w:szCs w:val="24"/>
          <w:lang w:eastAsia="ru-RU"/>
        </w:rPr>
      </w:pPr>
    </w:p>
    <w:p w:rsidR="00223836" w:rsidRDefault="00343F7E"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D4D10">
        <w:rPr>
          <w:rFonts w:ascii="Times New Roman" w:eastAsia="Times New Roman" w:hAnsi="Times New Roman" w:cs="Times New Roman"/>
          <w:sz w:val="24"/>
          <w:szCs w:val="24"/>
          <w:lang w:eastAsia="ru-RU"/>
        </w:rPr>
        <w:t>Хозяйственный двор и утварь</w:t>
      </w:r>
    </w:p>
    <w:p w:rsidR="007D4D10" w:rsidRPr="00223836" w:rsidRDefault="007D4D10" w:rsidP="00223836">
      <w:pPr>
        <w:spacing w:after="0" w:line="240" w:lineRule="auto"/>
        <w:rPr>
          <w:rFonts w:ascii="Times New Roman" w:eastAsia="Times New Roman" w:hAnsi="Times New Roman" w:cs="Times New Roman"/>
          <w:sz w:val="24"/>
          <w:szCs w:val="24"/>
          <w:lang w:eastAsia="ru-RU"/>
        </w:rPr>
      </w:pPr>
    </w:p>
    <w:p w:rsidR="00223836" w:rsidRDefault="00223836" w:rsidP="00223836">
      <w:pPr>
        <w:spacing w:after="0" w:line="240" w:lineRule="auto"/>
        <w:rPr>
          <w:rFonts w:ascii="Times New Roman" w:eastAsia="Times New Roman" w:hAnsi="Times New Roman" w:cs="Times New Roman"/>
          <w:sz w:val="24"/>
          <w:szCs w:val="24"/>
          <w:lang w:eastAsia="ru-RU"/>
        </w:rPr>
      </w:pPr>
    </w:p>
    <w:p w:rsidR="007D4D10" w:rsidRPr="00223836" w:rsidRDefault="007D4D10" w:rsidP="00223836">
      <w:pPr>
        <w:spacing w:after="0" w:line="240" w:lineRule="auto"/>
        <w:rPr>
          <w:rFonts w:ascii="Times New Roman" w:eastAsia="Times New Roman" w:hAnsi="Times New Roman" w:cs="Times New Roman"/>
          <w:sz w:val="24"/>
          <w:szCs w:val="24"/>
          <w:lang w:eastAsia="ru-RU"/>
        </w:rPr>
      </w:pPr>
    </w:p>
    <w:p w:rsidR="00223836" w:rsidRDefault="00223836" w:rsidP="00343F7E">
      <w:pPr>
        <w:tabs>
          <w:tab w:val="left" w:pos="4178"/>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1437217" cy="1072444"/>
            <wp:effectExtent l="19050" t="0" r="0" b="0"/>
            <wp:wrapSquare wrapText="bothSides"/>
            <wp:docPr id="14" name="Рисунок 14" descr="http://contest.miroznai.ru/images.php?format=gallery&amp;subformat=preview&amp;id=0.52480400141804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ontest.miroznai.ru/images.php?format=gallery&amp;subformat=preview&amp;id=0.524804001418042149"/>
                    <pic:cNvPicPr>
                      <a:picLocks noChangeAspect="1" noChangeArrowheads="1"/>
                    </pic:cNvPicPr>
                  </pic:nvPicPr>
                  <pic:blipFill>
                    <a:blip r:embed="rId25" cstate="print"/>
                    <a:srcRect/>
                    <a:stretch>
                      <a:fillRect/>
                    </a:stretch>
                  </pic:blipFill>
                  <pic:spPr bwMode="auto">
                    <a:xfrm>
                      <a:off x="0" y="0"/>
                      <a:ext cx="1437217" cy="1072444"/>
                    </a:xfrm>
                    <a:prstGeom prst="rect">
                      <a:avLst/>
                    </a:prstGeom>
                    <a:noFill/>
                    <a:ln w="9525">
                      <a:noFill/>
                      <a:miter lim="800000"/>
                      <a:headEnd/>
                      <a:tailEnd/>
                    </a:ln>
                  </pic:spPr>
                </pic:pic>
              </a:graphicData>
            </a:graphic>
          </wp:anchor>
        </w:drawing>
      </w:r>
      <w:r w:rsidR="007D4D10">
        <w:rPr>
          <w:rFonts w:ascii="Times New Roman" w:eastAsia="Times New Roman" w:hAnsi="Times New Roman" w:cs="Times New Roman"/>
          <w:sz w:val="24"/>
          <w:szCs w:val="24"/>
          <w:lang w:eastAsia="ru-RU"/>
        </w:rPr>
        <w:t xml:space="preserve">         </w:t>
      </w:r>
      <w:r w:rsidR="007D4D10" w:rsidRPr="007D4D10">
        <w:rPr>
          <w:rFonts w:ascii="Times New Roman" w:eastAsia="Times New Roman" w:hAnsi="Times New Roman" w:cs="Times New Roman"/>
          <w:noProof/>
          <w:sz w:val="24"/>
          <w:szCs w:val="24"/>
          <w:lang w:eastAsia="ru-RU"/>
        </w:rPr>
        <w:drawing>
          <wp:inline distT="0" distB="0" distL="0" distR="0">
            <wp:extent cx="1433830" cy="1072515"/>
            <wp:effectExtent l="19050" t="0" r="0" b="0"/>
            <wp:docPr id="23" name="Рисунок 15" descr="http://contest.miroznai.ru/images.php?format=gallery&amp;subformat=preview&amp;id=0.41955300141804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ontest.miroznai.ru/images.php?format=gallery&amp;subformat=preview&amp;id=0.419553001418042142"/>
                    <pic:cNvPicPr>
                      <a:picLocks noChangeAspect="1" noChangeArrowheads="1"/>
                    </pic:cNvPicPr>
                  </pic:nvPicPr>
                  <pic:blipFill>
                    <a:blip r:embed="rId26" cstate="print"/>
                    <a:srcRect/>
                    <a:stretch>
                      <a:fillRect/>
                    </a:stretch>
                  </pic:blipFill>
                  <pic:spPr bwMode="auto">
                    <a:xfrm>
                      <a:off x="0" y="0"/>
                      <a:ext cx="1433830" cy="1072515"/>
                    </a:xfrm>
                    <a:prstGeom prst="rect">
                      <a:avLst/>
                    </a:prstGeom>
                    <a:noFill/>
                    <a:ln w="9525">
                      <a:noFill/>
                      <a:miter lim="800000"/>
                      <a:headEnd/>
                      <a:tailEnd/>
                    </a:ln>
                  </pic:spPr>
                </pic:pic>
              </a:graphicData>
            </a:graphic>
          </wp:inline>
        </w:drawing>
      </w:r>
      <w:r w:rsidR="00343F7E">
        <w:rPr>
          <w:rFonts w:ascii="Times New Roman" w:eastAsia="Times New Roman" w:hAnsi="Times New Roman" w:cs="Times New Roman"/>
          <w:sz w:val="24"/>
          <w:szCs w:val="24"/>
          <w:lang w:eastAsia="ru-RU"/>
        </w:rPr>
        <w:tab/>
      </w:r>
      <w:r w:rsidR="007D4D10">
        <w:rPr>
          <w:rFonts w:ascii="Times New Roman" w:eastAsia="Times New Roman" w:hAnsi="Times New Roman" w:cs="Times New Roman"/>
          <w:sz w:val="24"/>
          <w:szCs w:val="24"/>
          <w:lang w:eastAsia="ru-RU"/>
        </w:rPr>
        <w:br w:type="textWrapping" w:clear="all"/>
      </w:r>
    </w:p>
    <w:p w:rsidR="007D4D10" w:rsidRPr="00223836" w:rsidRDefault="007D4D10" w:rsidP="00223836">
      <w:pPr>
        <w:spacing w:after="0" w:line="240" w:lineRule="auto"/>
        <w:rPr>
          <w:rFonts w:ascii="Times New Roman" w:eastAsia="Times New Roman" w:hAnsi="Times New Roman" w:cs="Times New Roman"/>
          <w:sz w:val="24"/>
          <w:szCs w:val="24"/>
          <w:lang w:eastAsia="ru-RU"/>
        </w:rPr>
      </w:pPr>
    </w:p>
    <w:p w:rsidR="00223836" w:rsidRDefault="00223836" w:rsidP="00223836">
      <w:pPr>
        <w:spacing w:after="0" w:line="240" w:lineRule="auto"/>
        <w:rPr>
          <w:rFonts w:ascii="Times New Roman" w:eastAsia="Times New Roman" w:hAnsi="Times New Roman" w:cs="Times New Roman"/>
          <w:sz w:val="24"/>
          <w:szCs w:val="24"/>
          <w:lang w:eastAsia="ru-RU"/>
        </w:rPr>
      </w:pPr>
    </w:p>
    <w:p w:rsidR="007D4D10" w:rsidRPr="00223836" w:rsidRDefault="007D4D10" w:rsidP="00223836">
      <w:pPr>
        <w:spacing w:after="0" w:line="240" w:lineRule="auto"/>
        <w:rPr>
          <w:rFonts w:ascii="Times New Roman" w:eastAsia="Times New Roman" w:hAnsi="Times New Roman" w:cs="Times New Roman"/>
          <w:sz w:val="24"/>
          <w:szCs w:val="24"/>
          <w:lang w:eastAsia="ru-RU"/>
        </w:rPr>
      </w:pPr>
    </w:p>
    <w:p w:rsidR="00343F7E" w:rsidRDefault="00223836"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075973" cy="1433689"/>
            <wp:effectExtent l="19050" t="0" r="0" b="0"/>
            <wp:wrapSquare wrapText="bothSides"/>
            <wp:docPr id="16" name="Рисунок 16" descr="http://contest.miroznai.ru/images.php?format=gallery&amp;subformat=preview&amp;id=0.79635900141804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ntest.miroznai.ru/images.php?format=gallery&amp;subformat=preview&amp;id=0.796359001418042134"/>
                    <pic:cNvPicPr>
                      <a:picLocks noChangeAspect="1" noChangeArrowheads="1"/>
                    </pic:cNvPicPr>
                  </pic:nvPicPr>
                  <pic:blipFill>
                    <a:blip r:embed="rId27" cstate="print"/>
                    <a:srcRect/>
                    <a:stretch>
                      <a:fillRect/>
                    </a:stretch>
                  </pic:blipFill>
                  <pic:spPr bwMode="auto">
                    <a:xfrm>
                      <a:off x="0" y="0"/>
                      <a:ext cx="1075973" cy="1433689"/>
                    </a:xfrm>
                    <a:prstGeom prst="rect">
                      <a:avLst/>
                    </a:prstGeom>
                    <a:noFill/>
                    <a:ln w="9525">
                      <a:noFill/>
                      <a:miter lim="800000"/>
                      <a:headEnd/>
                      <a:tailEnd/>
                    </a:ln>
                  </pic:spPr>
                </pic:pic>
              </a:graphicData>
            </a:graphic>
          </wp:anchor>
        </w:drawing>
      </w:r>
      <w:r w:rsidR="007D4D10">
        <w:rPr>
          <w:rFonts w:ascii="Times New Roman" w:eastAsia="Times New Roman" w:hAnsi="Times New Roman" w:cs="Times New Roman"/>
          <w:sz w:val="24"/>
          <w:szCs w:val="24"/>
          <w:lang w:eastAsia="ru-RU"/>
        </w:rPr>
        <w:t xml:space="preserve">                  </w:t>
      </w:r>
      <w:r w:rsidR="007D4D10" w:rsidRPr="007D4D10">
        <w:rPr>
          <w:rFonts w:ascii="Times New Roman" w:eastAsia="Times New Roman" w:hAnsi="Times New Roman" w:cs="Times New Roman"/>
          <w:noProof/>
          <w:sz w:val="24"/>
          <w:szCs w:val="24"/>
          <w:lang w:eastAsia="ru-RU"/>
        </w:rPr>
        <w:drawing>
          <wp:inline distT="0" distB="0" distL="0" distR="0">
            <wp:extent cx="1433830" cy="1072515"/>
            <wp:effectExtent l="19050" t="0" r="0" b="0"/>
            <wp:docPr id="25" name="Рисунок 17" descr="http://contest.miroznai.ru/images.php?format=gallery&amp;subformat=preview&amp;id=0.35020900141804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ontest.miroznai.ru/images.php?format=gallery&amp;subformat=preview&amp;id=0.350209001418042128"/>
                    <pic:cNvPicPr>
                      <a:picLocks noChangeAspect="1" noChangeArrowheads="1"/>
                    </pic:cNvPicPr>
                  </pic:nvPicPr>
                  <pic:blipFill>
                    <a:blip r:embed="rId28" cstate="print"/>
                    <a:srcRect/>
                    <a:stretch>
                      <a:fillRect/>
                    </a:stretch>
                  </pic:blipFill>
                  <pic:spPr bwMode="auto">
                    <a:xfrm>
                      <a:off x="0" y="0"/>
                      <a:ext cx="1433830" cy="1072515"/>
                    </a:xfrm>
                    <a:prstGeom prst="rect">
                      <a:avLst/>
                    </a:prstGeom>
                    <a:noFill/>
                    <a:ln w="9525">
                      <a:noFill/>
                      <a:miter lim="800000"/>
                      <a:headEnd/>
                      <a:tailEnd/>
                    </a:ln>
                  </pic:spPr>
                </pic:pic>
              </a:graphicData>
            </a:graphic>
          </wp:inline>
        </w:drawing>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Амбары и </w:t>
      </w:r>
      <w:proofErr w:type="spellStart"/>
      <w:r>
        <w:rPr>
          <w:rFonts w:ascii="Times New Roman" w:eastAsia="Times New Roman" w:hAnsi="Times New Roman" w:cs="Times New Roman"/>
          <w:sz w:val="24"/>
          <w:szCs w:val="24"/>
          <w:lang w:eastAsia="ru-RU"/>
        </w:rPr>
        <w:t>кашара</w:t>
      </w:r>
      <w:proofErr w:type="spellEnd"/>
      <w:r>
        <w:rPr>
          <w:rFonts w:ascii="Times New Roman" w:eastAsia="Times New Roman" w:hAnsi="Times New Roman" w:cs="Times New Roman"/>
          <w:sz w:val="24"/>
          <w:szCs w:val="24"/>
          <w:lang w:eastAsia="ru-RU"/>
        </w:rPr>
        <w:t>.</w:t>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sidRPr="00343F7E">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053026" cy="1264356"/>
            <wp:effectExtent l="19050" t="0" r="4374" b="0"/>
            <wp:wrapSquare wrapText="bothSides"/>
            <wp:docPr id="17" name="Рисунок 2" descr="F:\Амбары на колх. то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мбары на колх. току.jpg"/>
                    <pic:cNvPicPr>
                      <a:picLocks noChangeAspect="1" noChangeArrowheads="1"/>
                    </pic:cNvPicPr>
                  </pic:nvPicPr>
                  <pic:blipFill>
                    <a:blip r:embed="rId29"/>
                    <a:srcRect/>
                    <a:stretch>
                      <a:fillRect/>
                    </a:stretch>
                  </pic:blipFill>
                  <pic:spPr bwMode="auto">
                    <a:xfrm>
                      <a:off x="0" y="0"/>
                      <a:ext cx="2053026" cy="1264356"/>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ru-RU"/>
        </w:rPr>
        <w:t xml:space="preserve">                 </w:t>
      </w:r>
      <w:r w:rsidRPr="00343F7E">
        <w:rPr>
          <w:rFonts w:ascii="Times New Roman" w:eastAsia="Times New Roman" w:hAnsi="Times New Roman" w:cs="Times New Roman"/>
          <w:noProof/>
          <w:sz w:val="24"/>
          <w:szCs w:val="24"/>
          <w:lang w:eastAsia="ru-RU"/>
        </w:rPr>
        <w:drawing>
          <wp:inline distT="0" distB="0" distL="0" distR="0">
            <wp:extent cx="1849755" cy="1265555"/>
            <wp:effectExtent l="19050" t="0" r="0" b="0"/>
            <wp:docPr id="19" name="Рисунок 6" descr="F:\Кош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Кошара.jpg"/>
                    <pic:cNvPicPr>
                      <a:picLocks noChangeAspect="1" noChangeArrowheads="1"/>
                    </pic:cNvPicPr>
                  </pic:nvPicPr>
                  <pic:blipFill>
                    <a:blip r:embed="rId30"/>
                    <a:srcRect/>
                    <a:stretch>
                      <a:fillRect/>
                    </a:stretch>
                  </pic:blipFill>
                  <pic:spPr bwMode="auto">
                    <a:xfrm>
                      <a:off x="0" y="0"/>
                      <a:ext cx="1849755" cy="126555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br w:type="textWrapping" w:clear="all"/>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Атаманское правление 1853 год.</w:t>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sidRPr="00343F7E">
        <w:rPr>
          <w:rFonts w:ascii="Times New Roman" w:eastAsia="Times New Roman" w:hAnsi="Times New Roman" w:cs="Times New Roman"/>
          <w:noProof/>
          <w:sz w:val="24"/>
          <w:szCs w:val="24"/>
          <w:lang w:eastAsia="ru-RU"/>
        </w:rPr>
        <w:drawing>
          <wp:inline distT="0" distB="0" distL="0" distR="0">
            <wp:extent cx="2052320" cy="1275715"/>
            <wp:effectExtent l="19050" t="0" r="5080" b="0"/>
            <wp:docPr id="30" name="Рисунок 1" descr="F:\1679. Атамамнское правление построено в 1853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679. Атамамнское правление построено в 1853 г..jpg"/>
                    <pic:cNvPicPr>
                      <a:picLocks noChangeAspect="1" noChangeArrowheads="1"/>
                    </pic:cNvPicPr>
                  </pic:nvPicPr>
                  <pic:blipFill>
                    <a:blip r:embed="rId31"/>
                    <a:srcRect/>
                    <a:stretch>
                      <a:fillRect/>
                    </a:stretch>
                  </pic:blipFill>
                  <pic:spPr bwMode="auto">
                    <a:xfrm>
                      <a:off x="0" y="0"/>
                      <a:ext cx="2052320" cy="1275715"/>
                    </a:xfrm>
                    <a:prstGeom prst="rect">
                      <a:avLst/>
                    </a:prstGeom>
                    <a:noFill/>
                    <a:ln w="9525">
                      <a:noFill/>
                      <a:miter lim="800000"/>
                      <a:headEnd/>
                      <a:tailEnd/>
                    </a:ln>
                  </pic:spPr>
                </pic:pic>
              </a:graphicData>
            </a:graphic>
          </wp:inline>
        </w:drawing>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Станица Алексеевская 1940 год.</w:t>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sidRPr="00343F7E">
        <w:rPr>
          <w:rFonts w:ascii="Times New Roman" w:eastAsia="Times New Roman" w:hAnsi="Times New Roman" w:cs="Times New Roman"/>
          <w:noProof/>
          <w:sz w:val="24"/>
          <w:szCs w:val="24"/>
          <w:lang w:eastAsia="ru-RU"/>
        </w:rPr>
        <w:drawing>
          <wp:inline distT="0" distB="0" distL="0" distR="0">
            <wp:extent cx="3604684" cy="2449688"/>
            <wp:effectExtent l="19050" t="0" r="0" b="0"/>
            <wp:docPr id="22" name="Рисунок 4" descr="F:\Вид ст. Алексеевской 1940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ид ст. Алексеевской 1940 г..jpg"/>
                    <pic:cNvPicPr>
                      <a:picLocks noChangeAspect="1" noChangeArrowheads="1"/>
                    </pic:cNvPicPr>
                  </pic:nvPicPr>
                  <pic:blipFill>
                    <a:blip r:embed="rId32"/>
                    <a:srcRect/>
                    <a:stretch>
                      <a:fillRect/>
                    </a:stretch>
                  </pic:blipFill>
                  <pic:spPr bwMode="auto">
                    <a:xfrm>
                      <a:off x="0" y="0"/>
                      <a:ext cx="3601706" cy="2447664"/>
                    </a:xfrm>
                    <a:prstGeom prst="rect">
                      <a:avLst/>
                    </a:prstGeom>
                    <a:noFill/>
                    <a:ln w="9525">
                      <a:noFill/>
                      <a:miter lim="800000"/>
                      <a:headEnd/>
                      <a:tailEnd/>
                    </a:ln>
                  </pic:spPr>
                </pic:pic>
              </a:graphicData>
            </a:graphic>
          </wp:inline>
        </w:drawing>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Станица Алексеевская 1949 год.</w:t>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sidRPr="00343F7E">
        <w:rPr>
          <w:rFonts w:ascii="Times New Roman" w:eastAsia="Times New Roman" w:hAnsi="Times New Roman" w:cs="Times New Roman"/>
          <w:noProof/>
          <w:sz w:val="24"/>
          <w:szCs w:val="24"/>
          <w:lang w:eastAsia="ru-RU"/>
        </w:rPr>
        <w:drawing>
          <wp:inline distT="0" distB="0" distL="0" distR="0">
            <wp:extent cx="3841750" cy="2517422"/>
            <wp:effectExtent l="19050" t="0" r="6350" b="0"/>
            <wp:docPr id="24" name="Рисунок 5" descr="F:\Вид ст. Алексеевской 1949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Вид ст. Алексеевской 1949 г..jpg"/>
                    <pic:cNvPicPr>
                      <a:picLocks noChangeAspect="1" noChangeArrowheads="1"/>
                    </pic:cNvPicPr>
                  </pic:nvPicPr>
                  <pic:blipFill>
                    <a:blip r:embed="rId33"/>
                    <a:srcRect/>
                    <a:stretch>
                      <a:fillRect/>
                    </a:stretch>
                  </pic:blipFill>
                  <pic:spPr bwMode="auto">
                    <a:xfrm>
                      <a:off x="0" y="0"/>
                      <a:ext cx="3838574" cy="2515341"/>
                    </a:xfrm>
                    <a:prstGeom prst="rect">
                      <a:avLst/>
                    </a:prstGeom>
                    <a:noFill/>
                    <a:ln w="9525">
                      <a:noFill/>
                      <a:miter lim="800000"/>
                      <a:headEnd/>
                      <a:tailEnd/>
                    </a:ln>
                  </pic:spPr>
                </pic:pic>
              </a:graphicData>
            </a:graphic>
          </wp:inline>
        </w:drawing>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Бывшая школа 1950 год.</w:t>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r w:rsidRPr="00343F7E">
        <w:rPr>
          <w:rFonts w:ascii="Times New Roman" w:eastAsia="Times New Roman" w:hAnsi="Times New Roman" w:cs="Times New Roman"/>
          <w:noProof/>
          <w:sz w:val="24"/>
          <w:szCs w:val="24"/>
          <w:lang w:eastAsia="ru-RU"/>
        </w:rPr>
        <w:drawing>
          <wp:inline distT="0" distB="0" distL="0" distR="0">
            <wp:extent cx="4263390" cy="2743200"/>
            <wp:effectExtent l="19050" t="0" r="3810" b="0"/>
            <wp:docPr id="27" name="Рисунок 3" descr="F:\Бывшая школа 50-е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Бывшая школа 50-е г..jpg"/>
                    <pic:cNvPicPr>
                      <a:picLocks noChangeAspect="1" noChangeArrowheads="1"/>
                    </pic:cNvPicPr>
                  </pic:nvPicPr>
                  <pic:blipFill>
                    <a:blip r:embed="rId34"/>
                    <a:srcRect/>
                    <a:stretch>
                      <a:fillRect/>
                    </a:stretch>
                  </pic:blipFill>
                  <pic:spPr bwMode="auto">
                    <a:xfrm>
                      <a:off x="0" y="0"/>
                      <a:ext cx="4263390" cy="2743200"/>
                    </a:xfrm>
                    <a:prstGeom prst="rect">
                      <a:avLst/>
                    </a:prstGeom>
                    <a:noFill/>
                    <a:ln w="9525">
                      <a:noFill/>
                      <a:miter lim="800000"/>
                      <a:headEnd/>
                      <a:tailEnd/>
                    </a:ln>
                  </pic:spPr>
                </pic:pic>
              </a:graphicData>
            </a:graphic>
          </wp:inline>
        </w:drawing>
      </w: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343F7E" w:rsidRDefault="00343F7E" w:rsidP="00223836">
      <w:pPr>
        <w:spacing w:after="0" w:line="240" w:lineRule="auto"/>
        <w:rPr>
          <w:rFonts w:ascii="Times New Roman" w:eastAsia="Times New Roman" w:hAnsi="Times New Roman" w:cs="Times New Roman"/>
          <w:sz w:val="24"/>
          <w:szCs w:val="24"/>
          <w:lang w:eastAsia="ru-RU"/>
        </w:rPr>
      </w:pPr>
    </w:p>
    <w:p w:rsidR="00223836" w:rsidRDefault="007D4D10" w:rsidP="0022383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textWrapping" w:clear="all"/>
      </w:r>
    </w:p>
    <w:p w:rsidR="007D4D10" w:rsidRPr="00223836" w:rsidRDefault="007D4D10"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Default="00223836" w:rsidP="00223836">
      <w:pPr>
        <w:spacing w:after="0" w:line="240" w:lineRule="auto"/>
        <w:rPr>
          <w:rFonts w:ascii="Times New Roman" w:eastAsia="Times New Roman" w:hAnsi="Times New Roman" w:cs="Times New Roman"/>
          <w:sz w:val="24"/>
          <w:szCs w:val="24"/>
          <w:lang w:eastAsia="ru-RU"/>
        </w:rPr>
      </w:pPr>
    </w:p>
    <w:p w:rsidR="001B37B3" w:rsidRPr="00223836" w:rsidRDefault="001B37B3"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after="89" w:line="240" w:lineRule="auto"/>
        <w:rPr>
          <w:rFonts w:ascii="Times New Roman" w:eastAsia="Times New Roman" w:hAnsi="Times New Roman" w:cs="Times New Roman"/>
          <w:sz w:val="24"/>
          <w:szCs w:val="24"/>
          <w:lang w:eastAsia="ru-RU"/>
        </w:rPr>
      </w:pPr>
    </w:p>
    <w:p w:rsidR="00223836" w:rsidRPr="00223836" w:rsidRDefault="00223836" w:rsidP="00223836">
      <w:pPr>
        <w:spacing w:after="0" w:line="240" w:lineRule="auto"/>
        <w:rPr>
          <w:rFonts w:ascii="Times New Roman" w:eastAsia="Times New Roman" w:hAnsi="Times New Roman" w:cs="Times New Roman"/>
          <w:sz w:val="24"/>
          <w:szCs w:val="24"/>
          <w:lang w:eastAsia="ru-RU"/>
        </w:rPr>
      </w:pPr>
    </w:p>
    <w:p w:rsidR="00223836" w:rsidRPr="00223836" w:rsidRDefault="00223836" w:rsidP="00223836">
      <w:pPr>
        <w:spacing w:before="100" w:beforeAutospacing="1" w:after="100" w:afterAutospacing="1" w:line="240" w:lineRule="auto"/>
        <w:rPr>
          <w:rFonts w:ascii="Times New Roman" w:eastAsia="Times New Roman" w:hAnsi="Times New Roman" w:cs="Times New Roman"/>
          <w:sz w:val="24"/>
          <w:szCs w:val="24"/>
          <w:lang w:eastAsia="ru-RU"/>
        </w:rPr>
      </w:pPr>
      <w:r w:rsidRPr="00223836">
        <w:rPr>
          <w:rFonts w:ascii="Times New Roman" w:eastAsia="Times New Roman" w:hAnsi="Times New Roman" w:cs="Times New Roman"/>
          <w:i/>
          <w:iCs/>
          <w:sz w:val="24"/>
          <w:szCs w:val="24"/>
          <w:lang w:eastAsia="ru-RU"/>
        </w:rPr>
        <w:t> </w:t>
      </w:r>
    </w:p>
    <w:p w:rsidR="00FE5C61" w:rsidRDefault="00FE5C61"/>
    <w:sectPr w:rsidR="00FE5C61" w:rsidSect="00E37EDB">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03390"/>
    <w:multiLevelType w:val="multilevel"/>
    <w:tmpl w:val="939C7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13013C"/>
    <w:multiLevelType w:val="multilevel"/>
    <w:tmpl w:val="34806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AC6381"/>
    <w:multiLevelType w:val="multilevel"/>
    <w:tmpl w:val="16D0A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F20A46"/>
    <w:multiLevelType w:val="multilevel"/>
    <w:tmpl w:val="C72C8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7250D1"/>
    <w:multiLevelType w:val="hybridMultilevel"/>
    <w:tmpl w:val="75243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A74750C"/>
    <w:multiLevelType w:val="multilevel"/>
    <w:tmpl w:val="31E4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223836"/>
    <w:rsid w:val="00052368"/>
    <w:rsid w:val="000E2CEC"/>
    <w:rsid w:val="000F1322"/>
    <w:rsid w:val="00106DB5"/>
    <w:rsid w:val="00110413"/>
    <w:rsid w:val="0017328A"/>
    <w:rsid w:val="001B37B3"/>
    <w:rsid w:val="001F0CD1"/>
    <w:rsid w:val="00223836"/>
    <w:rsid w:val="00306DF7"/>
    <w:rsid w:val="00314C53"/>
    <w:rsid w:val="00324703"/>
    <w:rsid w:val="00343F7E"/>
    <w:rsid w:val="003639DF"/>
    <w:rsid w:val="00392E95"/>
    <w:rsid w:val="003B1091"/>
    <w:rsid w:val="004064DB"/>
    <w:rsid w:val="004E7D7B"/>
    <w:rsid w:val="004F37F0"/>
    <w:rsid w:val="005165EB"/>
    <w:rsid w:val="00562693"/>
    <w:rsid w:val="00581035"/>
    <w:rsid w:val="00581C32"/>
    <w:rsid w:val="005A34E5"/>
    <w:rsid w:val="005F264C"/>
    <w:rsid w:val="00636CBC"/>
    <w:rsid w:val="0065316D"/>
    <w:rsid w:val="006663A7"/>
    <w:rsid w:val="006671EC"/>
    <w:rsid w:val="00670BF4"/>
    <w:rsid w:val="006778E1"/>
    <w:rsid w:val="006D053A"/>
    <w:rsid w:val="006E0438"/>
    <w:rsid w:val="00702542"/>
    <w:rsid w:val="00727706"/>
    <w:rsid w:val="007A1B76"/>
    <w:rsid w:val="007D4D10"/>
    <w:rsid w:val="00802465"/>
    <w:rsid w:val="008F06B5"/>
    <w:rsid w:val="009004B8"/>
    <w:rsid w:val="009026B0"/>
    <w:rsid w:val="009467E2"/>
    <w:rsid w:val="00A03B45"/>
    <w:rsid w:val="00A23E31"/>
    <w:rsid w:val="00A56E05"/>
    <w:rsid w:val="00A872D6"/>
    <w:rsid w:val="00A92C54"/>
    <w:rsid w:val="00B56D1F"/>
    <w:rsid w:val="00B64DF7"/>
    <w:rsid w:val="00B72936"/>
    <w:rsid w:val="00BA4A7F"/>
    <w:rsid w:val="00C020D2"/>
    <w:rsid w:val="00C06816"/>
    <w:rsid w:val="00C3137E"/>
    <w:rsid w:val="00C34814"/>
    <w:rsid w:val="00C66341"/>
    <w:rsid w:val="00CA749B"/>
    <w:rsid w:val="00CC05BA"/>
    <w:rsid w:val="00D13E3D"/>
    <w:rsid w:val="00D34978"/>
    <w:rsid w:val="00D84D3E"/>
    <w:rsid w:val="00DC5D54"/>
    <w:rsid w:val="00DD0357"/>
    <w:rsid w:val="00E0125F"/>
    <w:rsid w:val="00E37EDB"/>
    <w:rsid w:val="00EB5A81"/>
    <w:rsid w:val="00F40041"/>
    <w:rsid w:val="00F810AE"/>
    <w:rsid w:val="00F827BA"/>
    <w:rsid w:val="00FC109D"/>
    <w:rsid w:val="00FD1B6A"/>
    <w:rsid w:val="00FE5C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C61"/>
  </w:style>
  <w:style w:type="paragraph" w:styleId="2">
    <w:name w:val="heading 2"/>
    <w:basedOn w:val="a"/>
    <w:link w:val="20"/>
    <w:uiPriority w:val="9"/>
    <w:qFormat/>
    <w:rsid w:val="002238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23836"/>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2238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23836"/>
    <w:rPr>
      <w:b/>
      <w:bCs/>
    </w:rPr>
  </w:style>
  <w:style w:type="character" w:styleId="a5">
    <w:name w:val="Emphasis"/>
    <w:basedOn w:val="a0"/>
    <w:uiPriority w:val="20"/>
    <w:qFormat/>
    <w:rsid w:val="00223836"/>
    <w:rPr>
      <w:i/>
      <w:iCs/>
    </w:rPr>
  </w:style>
  <w:style w:type="paragraph" w:styleId="a6">
    <w:name w:val="Balloon Text"/>
    <w:basedOn w:val="a"/>
    <w:link w:val="a7"/>
    <w:uiPriority w:val="99"/>
    <w:semiHidden/>
    <w:unhideWhenUsed/>
    <w:rsid w:val="0022383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3836"/>
    <w:rPr>
      <w:rFonts w:ascii="Tahoma" w:hAnsi="Tahoma" w:cs="Tahoma"/>
      <w:sz w:val="16"/>
      <w:szCs w:val="16"/>
    </w:rPr>
  </w:style>
  <w:style w:type="paragraph" w:styleId="a8">
    <w:name w:val="List Paragraph"/>
    <w:basedOn w:val="a"/>
    <w:uiPriority w:val="34"/>
    <w:qFormat/>
    <w:rsid w:val="005F264C"/>
    <w:pPr>
      <w:ind w:left="720"/>
      <w:contextualSpacing/>
    </w:pPr>
  </w:style>
  <w:style w:type="character" w:styleId="a9">
    <w:name w:val="Hyperlink"/>
    <w:basedOn w:val="a0"/>
    <w:uiPriority w:val="99"/>
    <w:unhideWhenUsed/>
    <w:rsid w:val="00C663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45918518">
      <w:bodyDiv w:val="1"/>
      <w:marLeft w:val="0"/>
      <w:marRight w:val="0"/>
      <w:marTop w:val="0"/>
      <w:marBottom w:val="0"/>
      <w:divBdr>
        <w:top w:val="none" w:sz="0" w:space="0" w:color="auto"/>
        <w:left w:val="none" w:sz="0" w:space="0" w:color="auto"/>
        <w:bottom w:val="none" w:sz="0" w:space="0" w:color="auto"/>
        <w:right w:val="none" w:sz="0" w:space="0" w:color="auto"/>
      </w:divBdr>
      <w:divsChild>
        <w:div w:id="157695437">
          <w:marLeft w:val="0"/>
          <w:marRight w:val="0"/>
          <w:marTop w:val="0"/>
          <w:marBottom w:val="0"/>
          <w:divBdr>
            <w:top w:val="none" w:sz="0" w:space="0" w:color="auto"/>
            <w:left w:val="none" w:sz="0" w:space="0" w:color="auto"/>
            <w:bottom w:val="none" w:sz="0" w:space="0" w:color="auto"/>
            <w:right w:val="none" w:sz="0" w:space="0" w:color="auto"/>
          </w:divBdr>
          <w:divsChild>
            <w:div w:id="387804988">
              <w:marLeft w:val="0"/>
              <w:marRight w:val="0"/>
              <w:marTop w:val="0"/>
              <w:marBottom w:val="0"/>
              <w:divBdr>
                <w:top w:val="none" w:sz="0" w:space="0" w:color="auto"/>
                <w:left w:val="none" w:sz="0" w:space="0" w:color="auto"/>
                <w:bottom w:val="none" w:sz="0" w:space="0" w:color="auto"/>
                <w:right w:val="none" w:sz="0" w:space="0" w:color="auto"/>
              </w:divBdr>
              <w:divsChild>
                <w:div w:id="2080253151">
                  <w:marLeft w:val="0"/>
                  <w:marRight w:val="0"/>
                  <w:marTop w:val="0"/>
                  <w:marBottom w:val="0"/>
                  <w:divBdr>
                    <w:top w:val="none" w:sz="0" w:space="0" w:color="auto"/>
                    <w:left w:val="none" w:sz="0" w:space="0" w:color="auto"/>
                    <w:bottom w:val="none" w:sz="0" w:space="0" w:color="auto"/>
                    <w:right w:val="none" w:sz="0" w:space="0" w:color="auto"/>
                  </w:divBdr>
                  <w:divsChild>
                    <w:div w:id="1907521291">
                      <w:marLeft w:val="0"/>
                      <w:marRight w:val="0"/>
                      <w:marTop w:val="0"/>
                      <w:marBottom w:val="0"/>
                      <w:divBdr>
                        <w:top w:val="none" w:sz="0" w:space="0" w:color="auto"/>
                        <w:left w:val="none" w:sz="0" w:space="0" w:color="auto"/>
                        <w:bottom w:val="none" w:sz="0" w:space="0" w:color="auto"/>
                        <w:right w:val="none" w:sz="0" w:space="0" w:color="auto"/>
                      </w:divBdr>
                      <w:divsChild>
                        <w:div w:id="216550735">
                          <w:marLeft w:val="0"/>
                          <w:marRight w:val="0"/>
                          <w:marTop w:val="0"/>
                          <w:marBottom w:val="0"/>
                          <w:divBdr>
                            <w:top w:val="none" w:sz="0" w:space="0" w:color="auto"/>
                            <w:left w:val="none" w:sz="0" w:space="0" w:color="auto"/>
                            <w:bottom w:val="none" w:sz="0" w:space="0" w:color="auto"/>
                            <w:right w:val="none" w:sz="0" w:space="0" w:color="auto"/>
                          </w:divBdr>
                          <w:divsChild>
                            <w:div w:id="602495576">
                              <w:marLeft w:val="0"/>
                              <w:marRight w:val="0"/>
                              <w:marTop w:val="0"/>
                              <w:marBottom w:val="0"/>
                              <w:divBdr>
                                <w:top w:val="none" w:sz="0" w:space="0" w:color="auto"/>
                                <w:left w:val="none" w:sz="0" w:space="0" w:color="auto"/>
                                <w:bottom w:val="none" w:sz="0" w:space="0" w:color="auto"/>
                                <w:right w:val="none" w:sz="0" w:space="0" w:color="auto"/>
                              </w:divBdr>
                              <w:divsChild>
                                <w:div w:id="673648211">
                                  <w:marLeft w:val="0"/>
                                  <w:marRight w:val="0"/>
                                  <w:marTop w:val="0"/>
                                  <w:marBottom w:val="0"/>
                                  <w:divBdr>
                                    <w:top w:val="single" w:sz="6" w:space="0" w:color="D0D0D0"/>
                                    <w:left w:val="none" w:sz="0" w:space="0" w:color="auto"/>
                                    <w:bottom w:val="none" w:sz="0" w:space="0" w:color="auto"/>
                                    <w:right w:val="none" w:sz="0" w:space="0" w:color="auto"/>
                                  </w:divBdr>
                                  <w:divsChild>
                                    <w:div w:id="1798184626">
                                      <w:marLeft w:val="0"/>
                                      <w:marRight w:val="0"/>
                                      <w:marTop w:val="0"/>
                                      <w:marBottom w:val="0"/>
                                      <w:divBdr>
                                        <w:top w:val="none" w:sz="0" w:space="0" w:color="auto"/>
                                        <w:left w:val="none" w:sz="0" w:space="0" w:color="auto"/>
                                        <w:bottom w:val="none" w:sz="0" w:space="0" w:color="auto"/>
                                        <w:right w:val="none" w:sz="0" w:space="0" w:color="auto"/>
                                      </w:divBdr>
                                      <w:divsChild>
                                        <w:div w:id="609702204">
                                          <w:marLeft w:val="0"/>
                                          <w:marRight w:val="0"/>
                                          <w:marTop w:val="0"/>
                                          <w:marBottom w:val="0"/>
                                          <w:divBdr>
                                            <w:top w:val="none" w:sz="0" w:space="0" w:color="auto"/>
                                            <w:left w:val="none" w:sz="0" w:space="0" w:color="auto"/>
                                            <w:bottom w:val="none" w:sz="0" w:space="0" w:color="auto"/>
                                            <w:right w:val="none" w:sz="0" w:space="0" w:color="auto"/>
                                          </w:divBdr>
                                          <w:divsChild>
                                            <w:div w:id="620569710">
                                              <w:marLeft w:val="0"/>
                                              <w:marRight w:val="0"/>
                                              <w:marTop w:val="0"/>
                                              <w:marBottom w:val="0"/>
                                              <w:divBdr>
                                                <w:top w:val="none" w:sz="0" w:space="0" w:color="auto"/>
                                                <w:left w:val="none" w:sz="0" w:space="0" w:color="auto"/>
                                                <w:bottom w:val="none" w:sz="0" w:space="0" w:color="auto"/>
                                                <w:right w:val="none" w:sz="0" w:space="0" w:color="auto"/>
                                              </w:divBdr>
                                              <w:divsChild>
                                                <w:div w:id="181821788">
                                                  <w:marLeft w:val="0"/>
                                                  <w:marRight w:val="0"/>
                                                  <w:marTop w:val="0"/>
                                                  <w:marBottom w:val="0"/>
                                                  <w:divBdr>
                                                    <w:top w:val="none" w:sz="0" w:space="0" w:color="auto"/>
                                                    <w:left w:val="none" w:sz="0" w:space="0" w:color="auto"/>
                                                    <w:bottom w:val="none" w:sz="0" w:space="0" w:color="auto"/>
                                                    <w:right w:val="none" w:sz="0" w:space="0" w:color="auto"/>
                                                  </w:divBdr>
                                                  <w:divsChild>
                                                    <w:div w:id="125045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49422">
                                          <w:marLeft w:val="0"/>
                                          <w:marRight w:val="0"/>
                                          <w:marTop w:val="0"/>
                                          <w:marBottom w:val="0"/>
                                          <w:divBdr>
                                            <w:top w:val="none" w:sz="0" w:space="0" w:color="auto"/>
                                            <w:left w:val="none" w:sz="0" w:space="0" w:color="auto"/>
                                            <w:bottom w:val="none" w:sz="0" w:space="0" w:color="auto"/>
                                            <w:right w:val="none" w:sz="0" w:space="0" w:color="auto"/>
                                          </w:divBdr>
                                          <w:divsChild>
                                            <w:div w:id="1260868613">
                                              <w:marLeft w:val="0"/>
                                              <w:marRight w:val="0"/>
                                              <w:marTop w:val="0"/>
                                              <w:marBottom w:val="0"/>
                                              <w:divBdr>
                                                <w:top w:val="none" w:sz="0" w:space="0" w:color="auto"/>
                                                <w:left w:val="none" w:sz="0" w:space="0" w:color="auto"/>
                                                <w:bottom w:val="none" w:sz="0" w:space="0" w:color="auto"/>
                                                <w:right w:val="none" w:sz="0" w:space="0" w:color="auto"/>
                                              </w:divBdr>
                                              <w:divsChild>
                                                <w:div w:id="733282319">
                                                  <w:marLeft w:val="0"/>
                                                  <w:marRight w:val="0"/>
                                                  <w:marTop w:val="0"/>
                                                  <w:marBottom w:val="0"/>
                                                  <w:divBdr>
                                                    <w:top w:val="none" w:sz="0" w:space="0" w:color="auto"/>
                                                    <w:left w:val="none" w:sz="0" w:space="0" w:color="auto"/>
                                                    <w:bottom w:val="none" w:sz="0" w:space="0" w:color="auto"/>
                                                    <w:right w:val="none" w:sz="0" w:space="0" w:color="auto"/>
                                                  </w:divBdr>
                                                  <w:divsChild>
                                                    <w:div w:id="872424004">
                                                      <w:marLeft w:val="0"/>
                                                      <w:marRight w:val="0"/>
                                                      <w:marTop w:val="0"/>
                                                      <w:marBottom w:val="0"/>
                                                      <w:divBdr>
                                                        <w:top w:val="none" w:sz="0" w:space="0" w:color="auto"/>
                                                        <w:left w:val="none" w:sz="0" w:space="0" w:color="auto"/>
                                                        <w:bottom w:val="none" w:sz="0" w:space="0" w:color="auto"/>
                                                        <w:right w:val="none" w:sz="0" w:space="0" w:color="auto"/>
                                                      </w:divBdr>
                                                      <w:divsChild>
                                                        <w:div w:id="16877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410">
                                          <w:marLeft w:val="0"/>
                                          <w:marRight w:val="0"/>
                                          <w:marTop w:val="0"/>
                                          <w:marBottom w:val="0"/>
                                          <w:divBdr>
                                            <w:top w:val="none" w:sz="0" w:space="0" w:color="auto"/>
                                            <w:left w:val="none" w:sz="0" w:space="0" w:color="auto"/>
                                            <w:bottom w:val="none" w:sz="0" w:space="0" w:color="auto"/>
                                            <w:right w:val="none" w:sz="0" w:space="0" w:color="auto"/>
                                          </w:divBdr>
                                          <w:divsChild>
                                            <w:div w:id="1099764067">
                                              <w:marLeft w:val="0"/>
                                              <w:marRight w:val="0"/>
                                              <w:marTop w:val="0"/>
                                              <w:marBottom w:val="0"/>
                                              <w:divBdr>
                                                <w:top w:val="none" w:sz="0" w:space="0" w:color="auto"/>
                                                <w:left w:val="none" w:sz="0" w:space="0" w:color="auto"/>
                                                <w:bottom w:val="none" w:sz="0" w:space="0" w:color="auto"/>
                                                <w:right w:val="none" w:sz="0" w:space="0" w:color="auto"/>
                                              </w:divBdr>
                                              <w:divsChild>
                                                <w:div w:id="294137727">
                                                  <w:marLeft w:val="0"/>
                                                  <w:marRight w:val="0"/>
                                                  <w:marTop w:val="0"/>
                                                  <w:marBottom w:val="0"/>
                                                  <w:divBdr>
                                                    <w:top w:val="none" w:sz="0" w:space="0" w:color="auto"/>
                                                    <w:left w:val="none" w:sz="0" w:space="0" w:color="auto"/>
                                                    <w:bottom w:val="none" w:sz="0" w:space="0" w:color="auto"/>
                                                    <w:right w:val="none" w:sz="0" w:space="0" w:color="auto"/>
                                                  </w:divBdr>
                                                  <w:divsChild>
                                                    <w:div w:id="4978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4643">
                                          <w:marLeft w:val="0"/>
                                          <w:marRight w:val="0"/>
                                          <w:marTop w:val="0"/>
                                          <w:marBottom w:val="0"/>
                                          <w:divBdr>
                                            <w:top w:val="none" w:sz="0" w:space="0" w:color="auto"/>
                                            <w:left w:val="none" w:sz="0" w:space="0" w:color="auto"/>
                                            <w:bottom w:val="none" w:sz="0" w:space="0" w:color="auto"/>
                                            <w:right w:val="none" w:sz="0" w:space="0" w:color="auto"/>
                                          </w:divBdr>
                                          <w:divsChild>
                                            <w:div w:id="1036468039">
                                              <w:marLeft w:val="0"/>
                                              <w:marRight w:val="0"/>
                                              <w:marTop w:val="0"/>
                                              <w:marBottom w:val="0"/>
                                              <w:divBdr>
                                                <w:top w:val="none" w:sz="0" w:space="0" w:color="auto"/>
                                                <w:left w:val="none" w:sz="0" w:space="0" w:color="auto"/>
                                                <w:bottom w:val="none" w:sz="0" w:space="0" w:color="auto"/>
                                                <w:right w:val="none" w:sz="0" w:space="0" w:color="auto"/>
                                              </w:divBdr>
                                              <w:divsChild>
                                                <w:div w:id="465589292">
                                                  <w:marLeft w:val="0"/>
                                                  <w:marRight w:val="0"/>
                                                  <w:marTop w:val="0"/>
                                                  <w:marBottom w:val="0"/>
                                                  <w:divBdr>
                                                    <w:top w:val="none" w:sz="0" w:space="0" w:color="auto"/>
                                                    <w:left w:val="none" w:sz="0" w:space="0" w:color="auto"/>
                                                    <w:bottom w:val="none" w:sz="0" w:space="0" w:color="auto"/>
                                                    <w:right w:val="none" w:sz="0" w:space="0" w:color="auto"/>
                                                  </w:divBdr>
                                                  <w:divsChild>
                                                    <w:div w:id="111022172">
                                                      <w:marLeft w:val="0"/>
                                                      <w:marRight w:val="0"/>
                                                      <w:marTop w:val="0"/>
                                                      <w:marBottom w:val="0"/>
                                                      <w:divBdr>
                                                        <w:top w:val="none" w:sz="0" w:space="0" w:color="auto"/>
                                                        <w:left w:val="none" w:sz="0" w:space="0" w:color="auto"/>
                                                        <w:bottom w:val="none" w:sz="0" w:space="0" w:color="auto"/>
                                                        <w:right w:val="none" w:sz="0" w:space="0" w:color="auto"/>
                                                      </w:divBdr>
                                                      <w:divsChild>
                                                        <w:div w:id="8474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01009">
                                          <w:marLeft w:val="0"/>
                                          <w:marRight w:val="0"/>
                                          <w:marTop w:val="0"/>
                                          <w:marBottom w:val="0"/>
                                          <w:divBdr>
                                            <w:top w:val="none" w:sz="0" w:space="0" w:color="auto"/>
                                            <w:left w:val="none" w:sz="0" w:space="0" w:color="auto"/>
                                            <w:bottom w:val="none" w:sz="0" w:space="0" w:color="auto"/>
                                            <w:right w:val="none" w:sz="0" w:space="0" w:color="auto"/>
                                          </w:divBdr>
                                          <w:divsChild>
                                            <w:div w:id="1541892554">
                                              <w:marLeft w:val="0"/>
                                              <w:marRight w:val="0"/>
                                              <w:marTop w:val="0"/>
                                              <w:marBottom w:val="0"/>
                                              <w:divBdr>
                                                <w:top w:val="none" w:sz="0" w:space="0" w:color="auto"/>
                                                <w:left w:val="none" w:sz="0" w:space="0" w:color="auto"/>
                                                <w:bottom w:val="none" w:sz="0" w:space="0" w:color="auto"/>
                                                <w:right w:val="none" w:sz="0" w:space="0" w:color="auto"/>
                                              </w:divBdr>
                                              <w:divsChild>
                                                <w:div w:id="1221013800">
                                                  <w:marLeft w:val="0"/>
                                                  <w:marRight w:val="0"/>
                                                  <w:marTop w:val="0"/>
                                                  <w:marBottom w:val="0"/>
                                                  <w:divBdr>
                                                    <w:top w:val="none" w:sz="0" w:space="0" w:color="auto"/>
                                                    <w:left w:val="none" w:sz="0" w:space="0" w:color="auto"/>
                                                    <w:bottom w:val="none" w:sz="0" w:space="0" w:color="auto"/>
                                                    <w:right w:val="none" w:sz="0" w:space="0" w:color="auto"/>
                                                  </w:divBdr>
                                                  <w:divsChild>
                                                    <w:div w:id="197814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8587">
                                          <w:marLeft w:val="0"/>
                                          <w:marRight w:val="0"/>
                                          <w:marTop w:val="0"/>
                                          <w:marBottom w:val="0"/>
                                          <w:divBdr>
                                            <w:top w:val="none" w:sz="0" w:space="0" w:color="auto"/>
                                            <w:left w:val="none" w:sz="0" w:space="0" w:color="auto"/>
                                            <w:bottom w:val="none" w:sz="0" w:space="0" w:color="auto"/>
                                            <w:right w:val="none" w:sz="0" w:space="0" w:color="auto"/>
                                          </w:divBdr>
                                          <w:divsChild>
                                            <w:div w:id="197551910">
                                              <w:marLeft w:val="0"/>
                                              <w:marRight w:val="0"/>
                                              <w:marTop w:val="0"/>
                                              <w:marBottom w:val="0"/>
                                              <w:divBdr>
                                                <w:top w:val="none" w:sz="0" w:space="0" w:color="auto"/>
                                                <w:left w:val="none" w:sz="0" w:space="0" w:color="auto"/>
                                                <w:bottom w:val="none" w:sz="0" w:space="0" w:color="auto"/>
                                                <w:right w:val="none" w:sz="0" w:space="0" w:color="auto"/>
                                              </w:divBdr>
                                              <w:divsChild>
                                                <w:div w:id="635062437">
                                                  <w:marLeft w:val="0"/>
                                                  <w:marRight w:val="0"/>
                                                  <w:marTop w:val="0"/>
                                                  <w:marBottom w:val="0"/>
                                                  <w:divBdr>
                                                    <w:top w:val="none" w:sz="0" w:space="0" w:color="auto"/>
                                                    <w:left w:val="none" w:sz="0" w:space="0" w:color="auto"/>
                                                    <w:bottom w:val="none" w:sz="0" w:space="0" w:color="auto"/>
                                                    <w:right w:val="none" w:sz="0" w:space="0" w:color="auto"/>
                                                  </w:divBdr>
                                                  <w:divsChild>
                                                    <w:div w:id="1993440009">
                                                      <w:marLeft w:val="0"/>
                                                      <w:marRight w:val="0"/>
                                                      <w:marTop w:val="0"/>
                                                      <w:marBottom w:val="0"/>
                                                      <w:divBdr>
                                                        <w:top w:val="none" w:sz="0" w:space="0" w:color="auto"/>
                                                        <w:left w:val="none" w:sz="0" w:space="0" w:color="auto"/>
                                                        <w:bottom w:val="none" w:sz="0" w:space="0" w:color="auto"/>
                                                        <w:right w:val="none" w:sz="0" w:space="0" w:color="auto"/>
                                                      </w:divBdr>
                                                      <w:divsChild>
                                                        <w:div w:id="15005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978422">
                                          <w:marLeft w:val="0"/>
                                          <w:marRight w:val="0"/>
                                          <w:marTop w:val="0"/>
                                          <w:marBottom w:val="0"/>
                                          <w:divBdr>
                                            <w:top w:val="none" w:sz="0" w:space="0" w:color="auto"/>
                                            <w:left w:val="none" w:sz="0" w:space="0" w:color="auto"/>
                                            <w:bottom w:val="none" w:sz="0" w:space="0" w:color="auto"/>
                                            <w:right w:val="none" w:sz="0" w:space="0" w:color="auto"/>
                                          </w:divBdr>
                                          <w:divsChild>
                                            <w:div w:id="717752172">
                                              <w:marLeft w:val="0"/>
                                              <w:marRight w:val="0"/>
                                              <w:marTop w:val="0"/>
                                              <w:marBottom w:val="0"/>
                                              <w:divBdr>
                                                <w:top w:val="none" w:sz="0" w:space="0" w:color="auto"/>
                                                <w:left w:val="none" w:sz="0" w:space="0" w:color="auto"/>
                                                <w:bottom w:val="none" w:sz="0" w:space="0" w:color="auto"/>
                                                <w:right w:val="none" w:sz="0" w:space="0" w:color="auto"/>
                                              </w:divBdr>
                                              <w:divsChild>
                                                <w:div w:id="2066833866">
                                                  <w:marLeft w:val="0"/>
                                                  <w:marRight w:val="0"/>
                                                  <w:marTop w:val="0"/>
                                                  <w:marBottom w:val="0"/>
                                                  <w:divBdr>
                                                    <w:top w:val="none" w:sz="0" w:space="0" w:color="auto"/>
                                                    <w:left w:val="none" w:sz="0" w:space="0" w:color="auto"/>
                                                    <w:bottom w:val="none" w:sz="0" w:space="0" w:color="auto"/>
                                                    <w:right w:val="none" w:sz="0" w:space="0" w:color="auto"/>
                                                  </w:divBdr>
                                                  <w:divsChild>
                                                    <w:div w:id="1037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6707">
                                          <w:marLeft w:val="0"/>
                                          <w:marRight w:val="0"/>
                                          <w:marTop w:val="0"/>
                                          <w:marBottom w:val="0"/>
                                          <w:divBdr>
                                            <w:top w:val="none" w:sz="0" w:space="0" w:color="auto"/>
                                            <w:left w:val="none" w:sz="0" w:space="0" w:color="auto"/>
                                            <w:bottom w:val="none" w:sz="0" w:space="0" w:color="auto"/>
                                            <w:right w:val="none" w:sz="0" w:space="0" w:color="auto"/>
                                          </w:divBdr>
                                          <w:divsChild>
                                            <w:div w:id="445195799">
                                              <w:marLeft w:val="0"/>
                                              <w:marRight w:val="0"/>
                                              <w:marTop w:val="0"/>
                                              <w:marBottom w:val="0"/>
                                              <w:divBdr>
                                                <w:top w:val="none" w:sz="0" w:space="0" w:color="auto"/>
                                                <w:left w:val="none" w:sz="0" w:space="0" w:color="auto"/>
                                                <w:bottom w:val="none" w:sz="0" w:space="0" w:color="auto"/>
                                                <w:right w:val="none" w:sz="0" w:space="0" w:color="auto"/>
                                              </w:divBdr>
                                              <w:divsChild>
                                                <w:div w:id="1406368567">
                                                  <w:marLeft w:val="0"/>
                                                  <w:marRight w:val="0"/>
                                                  <w:marTop w:val="0"/>
                                                  <w:marBottom w:val="0"/>
                                                  <w:divBdr>
                                                    <w:top w:val="none" w:sz="0" w:space="0" w:color="auto"/>
                                                    <w:left w:val="none" w:sz="0" w:space="0" w:color="auto"/>
                                                    <w:bottom w:val="none" w:sz="0" w:space="0" w:color="auto"/>
                                                    <w:right w:val="none" w:sz="0" w:space="0" w:color="auto"/>
                                                  </w:divBdr>
                                                  <w:divsChild>
                                                    <w:div w:id="937174728">
                                                      <w:marLeft w:val="0"/>
                                                      <w:marRight w:val="0"/>
                                                      <w:marTop w:val="0"/>
                                                      <w:marBottom w:val="0"/>
                                                      <w:divBdr>
                                                        <w:top w:val="none" w:sz="0" w:space="0" w:color="auto"/>
                                                        <w:left w:val="none" w:sz="0" w:space="0" w:color="auto"/>
                                                        <w:bottom w:val="none" w:sz="0" w:space="0" w:color="auto"/>
                                                        <w:right w:val="none" w:sz="0" w:space="0" w:color="auto"/>
                                                      </w:divBdr>
                                                      <w:divsChild>
                                                        <w:div w:id="6074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570198">
                                          <w:marLeft w:val="0"/>
                                          <w:marRight w:val="0"/>
                                          <w:marTop w:val="0"/>
                                          <w:marBottom w:val="0"/>
                                          <w:divBdr>
                                            <w:top w:val="none" w:sz="0" w:space="0" w:color="auto"/>
                                            <w:left w:val="none" w:sz="0" w:space="0" w:color="auto"/>
                                            <w:bottom w:val="none" w:sz="0" w:space="0" w:color="auto"/>
                                            <w:right w:val="none" w:sz="0" w:space="0" w:color="auto"/>
                                          </w:divBdr>
                                          <w:divsChild>
                                            <w:div w:id="438372807">
                                              <w:marLeft w:val="0"/>
                                              <w:marRight w:val="0"/>
                                              <w:marTop w:val="0"/>
                                              <w:marBottom w:val="0"/>
                                              <w:divBdr>
                                                <w:top w:val="none" w:sz="0" w:space="0" w:color="auto"/>
                                                <w:left w:val="none" w:sz="0" w:space="0" w:color="auto"/>
                                                <w:bottom w:val="none" w:sz="0" w:space="0" w:color="auto"/>
                                                <w:right w:val="none" w:sz="0" w:space="0" w:color="auto"/>
                                              </w:divBdr>
                                              <w:divsChild>
                                                <w:div w:id="1150095572">
                                                  <w:marLeft w:val="0"/>
                                                  <w:marRight w:val="0"/>
                                                  <w:marTop w:val="0"/>
                                                  <w:marBottom w:val="0"/>
                                                  <w:divBdr>
                                                    <w:top w:val="none" w:sz="0" w:space="0" w:color="auto"/>
                                                    <w:left w:val="none" w:sz="0" w:space="0" w:color="auto"/>
                                                    <w:bottom w:val="none" w:sz="0" w:space="0" w:color="auto"/>
                                                    <w:right w:val="none" w:sz="0" w:space="0" w:color="auto"/>
                                                  </w:divBdr>
                                                  <w:divsChild>
                                                    <w:div w:id="186870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0647">
                                          <w:marLeft w:val="0"/>
                                          <w:marRight w:val="0"/>
                                          <w:marTop w:val="0"/>
                                          <w:marBottom w:val="0"/>
                                          <w:divBdr>
                                            <w:top w:val="none" w:sz="0" w:space="0" w:color="auto"/>
                                            <w:left w:val="none" w:sz="0" w:space="0" w:color="auto"/>
                                            <w:bottom w:val="none" w:sz="0" w:space="0" w:color="auto"/>
                                            <w:right w:val="none" w:sz="0" w:space="0" w:color="auto"/>
                                          </w:divBdr>
                                          <w:divsChild>
                                            <w:div w:id="1747652899">
                                              <w:marLeft w:val="0"/>
                                              <w:marRight w:val="0"/>
                                              <w:marTop w:val="0"/>
                                              <w:marBottom w:val="0"/>
                                              <w:divBdr>
                                                <w:top w:val="none" w:sz="0" w:space="0" w:color="auto"/>
                                                <w:left w:val="none" w:sz="0" w:space="0" w:color="auto"/>
                                                <w:bottom w:val="none" w:sz="0" w:space="0" w:color="auto"/>
                                                <w:right w:val="none" w:sz="0" w:space="0" w:color="auto"/>
                                              </w:divBdr>
                                              <w:divsChild>
                                                <w:div w:id="2021276348">
                                                  <w:marLeft w:val="0"/>
                                                  <w:marRight w:val="0"/>
                                                  <w:marTop w:val="0"/>
                                                  <w:marBottom w:val="0"/>
                                                  <w:divBdr>
                                                    <w:top w:val="none" w:sz="0" w:space="0" w:color="auto"/>
                                                    <w:left w:val="none" w:sz="0" w:space="0" w:color="auto"/>
                                                    <w:bottom w:val="none" w:sz="0" w:space="0" w:color="auto"/>
                                                    <w:right w:val="none" w:sz="0" w:space="0" w:color="auto"/>
                                                  </w:divBdr>
                                                  <w:divsChild>
                                                    <w:div w:id="1652060184">
                                                      <w:marLeft w:val="0"/>
                                                      <w:marRight w:val="0"/>
                                                      <w:marTop w:val="0"/>
                                                      <w:marBottom w:val="0"/>
                                                      <w:divBdr>
                                                        <w:top w:val="none" w:sz="0" w:space="0" w:color="auto"/>
                                                        <w:left w:val="none" w:sz="0" w:space="0" w:color="auto"/>
                                                        <w:bottom w:val="none" w:sz="0" w:space="0" w:color="auto"/>
                                                        <w:right w:val="none" w:sz="0" w:space="0" w:color="auto"/>
                                                      </w:divBdr>
                                                      <w:divsChild>
                                                        <w:div w:id="640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432996">
                                          <w:marLeft w:val="0"/>
                                          <w:marRight w:val="0"/>
                                          <w:marTop w:val="0"/>
                                          <w:marBottom w:val="0"/>
                                          <w:divBdr>
                                            <w:top w:val="none" w:sz="0" w:space="0" w:color="auto"/>
                                            <w:left w:val="none" w:sz="0" w:space="0" w:color="auto"/>
                                            <w:bottom w:val="none" w:sz="0" w:space="0" w:color="auto"/>
                                            <w:right w:val="none" w:sz="0" w:space="0" w:color="auto"/>
                                          </w:divBdr>
                                          <w:divsChild>
                                            <w:div w:id="1588231307">
                                              <w:marLeft w:val="0"/>
                                              <w:marRight w:val="0"/>
                                              <w:marTop w:val="0"/>
                                              <w:marBottom w:val="0"/>
                                              <w:divBdr>
                                                <w:top w:val="none" w:sz="0" w:space="0" w:color="auto"/>
                                                <w:left w:val="none" w:sz="0" w:space="0" w:color="auto"/>
                                                <w:bottom w:val="none" w:sz="0" w:space="0" w:color="auto"/>
                                                <w:right w:val="none" w:sz="0" w:space="0" w:color="auto"/>
                                              </w:divBdr>
                                              <w:divsChild>
                                                <w:div w:id="1032262189">
                                                  <w:marLeft w:val="0"/>
                                                  <w:marRight w:val="0"/>
                                                  <w:marTop w:val="0"/>
                                                  <w:marBottom w:val="0"/>
                                                  <w:divBdr>
                                                    <w:top w:val="none" w:sz="0" w:space="0" w:color="auto"/>
                                                    <w:left w:val="none" w:sz="0" w:space="0" w:color="auto"/>
                                                    <w:bottom w:val="none" w:sz="0" w:space="0" w:color="auto"/>
                                                    <w:right w:val="none" w:sz="0" w:space="0" w:color="auto"/>
                                                  </w:divBdr>
                                                  <w:divsChild>
                                                    <w:div w:id="3238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92833">
                                          <w:marLeft w:val="0"/>
                                          <w:marRight w:val="0"/>
                                          <w:marTop w:val="0"/>
                                          <w:marBottom w:val="0"/>
                                          <w:divBdr>
                                            <w:top w:val="none" w:sz="0" w:space="0" w:color="auto"/>
                                            <w:left w:val="none" w:sz="0" w:space="0" w:color="auto"/>
                                            <w:bottom w:val="none" w:sz="0" w:space="0" w:color="auto"/>
                                            <w:right w:val="none" w:sz="0" w:space="0" w:color="auto"/>
                                          </w:divBdr>
                                          <w:divsChild>
                                            <w:div w:id="1801604709">
                                              <w:marLeft w:val="0"/>
                                              <w:marRight w:val="0"/>
                                              <w:marTop w:val="0"/>
                                              <w:marBottom w:val="0"/>
                                              <w:divBdr>
                                                <w:top w:val="none" w:sz="0" w:space="0" w:color="auto"/>
                                                <w:left w:val="none" w:sz="0" w:space="0" w:color="auto"/>
                                                <w:bottom w:val="none" w:sz="0" w:space="0" w:color="auto"/>
                                                <w:right w:val="none" w:sz="0" w:space="0" w:color="auto"/>
                                              </w:divBdr>
                                              <w:divsChild>
                                                <w:div w:id="319619251">
                                                  <w:marLeft w:val="0"/>
                                                  <w:marRight w:val="0"/>
                                                  <w:marTop w:val="0"/>
                                                  <w:marBottom w:val="0"/>
                                                  <w:divBdr>
                                                    <w:top w:val="none" w:sz="0" w:space="0" w:color="auto"/>
                                                    <w:left w:val="none" w:sz="0" w:space="0" w:color="auto"/>
                                                    <w:bottom w:val="none" w:sz="0" w:space="0" w:color="auto"/>
                                                    <w:right w:val="none" w:sz="0" w:space="0" w:color="auto"/>
                                                  </w:divBdr>
                                                  <w:divsChild>
                                                    <w:div w:id="19279712">
                                                      <w:marLeft w:val="0"/>
                                                      <w:marRight w:val="0"/>
                                                      <w:marTop w:val="0"/>
                                                      <w:marBottom w:val="0"/>
                                                      <w:divBdr>
                                                        <w:top w:val="none" w:sz="0" w:space="0" w:color="auto"/>
                                                        <w:left w:val="none" w:sz="0" w:space="0" w:color="auto"/>
                                                        <w:bottom w:val="none" w:sz="0" w:space="0" w:color="auto"/>
                                                        <w:right w:val="none" w:sz="0" w:space="0" w:color="auto"/>
                                                      </w:divBdr>
                                                      <w:divsChild>
                                                        <w:div w:id="85133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946241">
                                          <w:marLeft w:val="0"/>
                                          <w:marRight w:val="0"/>
                                          <w:marTop w:val="0"/>
                                          <w:marBottom w:val="0"/>
                                          <w:divBdr>
                                            <w:top w:val="none" w:sz="0" w:space="0" w:color="auto"/>
                                            <w:left w:val="none" w:sz="0" w:space="0" w:color="auto"/>
                                            <w:bottom w:val="none" w:sz="0" w:space="0" w:color="auto"/>
                                            <w:right w:val="none" w:sz="0" w:space="0" w:color="auto"/>
                                          </w:divBdr>
                                          <w:divsChild>
                                            <w:div w:id="1359548995">
                                              <w:marLeft w:val="0"/>
                                              <w:marRight w:val="0"/>
                                              <w:marTop w:val="0"/>
                                              <w:marBottom w:val="0"/>
                                              <w:divBdr>
                                                <w:top w:val="none" w:sz="0" w:space="0" w:color="auto"/>
                                                <w:left w:val="none" w:sz="0" w:space="0" w:color="auto"/>
                                                <w:bottom w:val="none" w:sz="0" w:space="0" w:color="auto"/>
                                                <w:right w:val="none" w:sz="0" w:space="0" w:color="auto"/>
                                              </w:divBdr>
                                              <w:divsChild>
                                                <w:div w:id="977950621">
                                                  <w:marLeft w:val="0"/>
                                                  <w:marRight w:val="0"/>
                                                  <w:marTop w:val="0"/>
                                                  <w:marBottom w:val="0"/>
                                                  <w:divBdr>
                                                    <w:top w:val="none" w:sz="0" w:space="0" w:color="auto"/>
                                                    <w:left w:val="none" w:sz="0" w:space="0" w:color="auto"/>
                                                    <w:bottom w:val="none" w:sz="0" w:space="0" w:color="auto"/>
                                                    <w:right w:val="none" w:sz="0" w:space="0" w:color="auto"/>
                                                  </w:divBdr>
                                                  <w:divsChild>
                                                    <w:div w:id="66998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03331">
                                          <w:marLeft w:val="0"/>
                                          <w:marRight w:val="0"/>
                                          <w:marTop w:val="0"/>
                                          <w:marBottom w:val="0"/>
                                          <w:divBdr>
                                            <w:top w:val="none" w:sz="0" w:space="0" w:color="auto"/>
                                            <w:left w:val="none" w:sz="0" w:space="0" w:color="auto"/>
                                            <w:bottom w:val="none" w:sz="0" w:space="0" w:color="auto"/>
                                            <w:right w:val="none" w:sz="0" w:space="0" w:color="auto"/>
                                          </w:divBdr>
                                          <w:divsChild>
                                            <w:div w:id="262150779">
                                              <w:marLeft w:val="0"/>
                                              <w:marRight w:val="0"/>
                                              <w:marTop w:val="0"/>
                                              <w:marBottom w:val="0"/>
                                              <w:divBdr>
                                                <w:top w:val="none" w:sz="0" w:space="0" w:color="auto"/>
                                                <w:left w:val="none" w:sz="0" w:space="0" w:color="auto"/>
                                                <w:bottom w:val="none" w:sz="0" w:space="0" w:color="auto"/>
                                                <w:right w:val="none" w:sz="0" w:space="0" w:color="auto"/>
                                              </w:divBdr>
                                              <w:divsChild>
                                                <w:div w:id="1322076672">
                                                  <w:marLeft w:val="0"/>
                                                  <w:marRight w:val="0"/>
                                                  <w:marTop w:val="0"/>
                                                  <w:marBottom w:val="0"/>
                                                  <w:divBdr>
                                                    <w:top w:val="none" w:sz="0" w:space="0" w:color="auto"/>
                                                    <w:left w:val="none" w:sz="0" w:space="0" w:color="auto"/>
                                                    <w:bottom w:val="none" w:sz="0" w:space="0" w:color="auto"/>
                                                    <w:right w:val="none" w:sz="0" w:space="0" w:color="auto"/>
                                                  </w:divBdr>
                                                  <w:divsChild>
                                                    <w:div w:id="958031648">
                                                      <w:marLeft w:val="0"/>
                                                      <w:marRight w:val="0"/>
                                                      <w:marTop w:val="0"/>
                                                      <w:marBottom w:val="0"/>
                                                      <w:divBdr>
                                                        <w:top w:val="none" w:sz="0" w:space="0" w:color="auto"/>
                                                        <w:left w:val="none" w:sz="0" w:space="0" w:color="auto"/>
                                                        <w:bottom w:val="none" w:sz="0" w:space="0" w:color="auto"/>
                                                        <w:right w:val="none" w:sz="0" w:space="0" w:color="auto"/>
                                                      </w:divBdr>
                                                      <w:divsChild>
                                                        <w:div w:id="208348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697519">
                                          <w:marLeft w:val="0"/>
                                          <w:marRight w:val="0"/>
                                          <w:marTop w:val="0"/>
                                          <w:marBottom w:val="0"/>
                                          <w:divBdr>
                                            <w:top w:val="none" w:sz="0" w:space="0" w:color="auto"/>
                                            <w:left w:val="none" w:sz="0" w:space="0" w:color="auto"/>
                                            <w:bottom w:val="none" w:sz="0" w:space="0" w:color="auto"/>
                                            <w:right w:val="none" w:sz="0" w:space="0" w:color="auto"/>
                                          </w:divBdr>
                                          <w:divsChild>
                                            <w:div w:id="1545217929">
                                              <w:marLeft w:val="0"/>
                                              <w:marRight w:val="0"/>
                                              <w:marTop w:val="0"/>
                                              <w:marBottom w:val="0"/>
                                              <w:divBdr>
                                                <w:top w:val="none" w:sz="0" w:space="0" w:color="auto"/>
                                                <w:left w:val="none" w:sz="0" w:space="0" w:color="auto"/>
                                                <w:bottom w:val="none" w:sz="0" w:space="0" w:color="auto"/>
                                                <w:right w:val="none" w:sz="0" w:space="0" w:color="auto"/>
                                              </w:divBdr>
                                              <w:divsChild>
                                                <w:div w:id="1050687341">
                                                  <w:marLeft w:val="0"/>
                                                  <w:marRight w:val="0"/>
                                                  <w:marTop w:val="0"/>
                                                  <w:marBottom w:val="0"/>
                                                  <w:divBdr>
                                                    <w:top w:val="none" w:sz="0" w:space="0" w:color="auto"/>
                                                    <w:left w:val="none" w:sz="0" w:space="0" w:color="auto"/>
                                                    <w:bottom w:val="none" w:sz="0" w:space="0" w:color="auto"/>
                                                    <w:right w:val="none" w:sz="0" w:space="0" w:color="auto"/>
                                                  </w:divBdr>
                                                  <w:divsChild>
                                                    <w:div w:id="66520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1094">
                                          <w:marLeft w:val="0"/>
                                          <w:marRight w:val="0"/>
                                          <w:marTop w:val="0"/>
                                          <w:marBottom w:val="0"/>
                                          <w:divBdr>
                                            <w:top w:val="none" w:sz="0" w:space="0" w:color="auto"/>
                                            <w:left w:val="none" w:sz="0" w:space="0" w:color="auto"/>
                                            <w:bottom w:val="none" w:sz="0" w:space="0" w:color="auto"/>
                                            <w:right w:val="none" w:sz="0" w:space="0" w:color="auto"/>
                                          </w:divBdr>
                                          <w:divsChild>
                                            <w:div w:id="643050739">
                                              <w:marLeft w:val="0"/>
                                              <w:marRight w:val="0"/>
                                              <w:marTop w:val="0"/>
                                              <w:marBottom w:val="0"/>
                                              <w:divBdr>
                                                <w:top w:val="none" w:sz="0" w:space="0" w:color="auto"/>
                                                <w:left w:val="none" w:sz="0" w:space="0" w:color="auto"/>
                                                <w:bottom w:val="none" w:sz="0" w:space="0" w:color="auto"/>
                                                <w:right w:val="none" w:sz="0" w:space="0" w:color="auto"/>
                                              </w:divBdr>
                                              <w:divsChild>
                                                <w:div w:id="742482448">
                                                  <w:marLeft w:val="0"/>
                                                  <w:marRight w:val="0"/>
                                                  <w:marTop w:val="0"/>
                                                  <w:marBottom w:val="0"/>
                                                  <w:divBdr>
                                                    <w:top w:val="none" w:sz="0" w:space="0" w:color="auto"/>
                                                    <w:left w:val="none" w:sz="0" w:space="0" w:color="auto"/>
                                                    <w:bottom w:val="none" w:sz="0" w:space="0" w:color="auto"/>
                                                    <w:right w:val="none" w:sz="0" w:space="0" w:color="auto"/>
                                                  </w:divBdr>
                                                  <w:divsChild>
                                                    <w:div w:id="964431580">
                                                      <w:marLeft w:val="0"/>
                                                      <w:marRight w:val="0"/>
                                                      <w:marTop w:val="0"/>
                                                      <w:marBottom w:val="0"/>
                                                      <w:divBdr>
                                                        <w:top w:val="none" w:sz="0" w:space="0" w:color="auto"/>
                                                        <w:left w:val="none" w:sz="0" w:space="0" w:color="auto"/>
                                                        <w:bottom w:val="none" w:sz="0" w:space="0" w:color="auto"/>
                                                        <w:right w:val="none" w:sz="0" w:space="0" w:color="auto"/>
                                                      </w:divBdr>
                                                      <w:divsChild>
                                                        <w:div w:id="1070225520">
                                                          <w:marLeft w:val="11840"/>
                                                          <w:marRight w:val="0"/>
                                                          <w:marTop w:val="0"/>
                                                          <w:marBottom w:val="0"/>
                                                          <w:divBdr>
                                                            <w:top w:val="none" w:sz="0" w:space="0" w:color="auto"/>
                                                            <w:left w:val="none" w:sz="0" w:space="0" w:color="auto"/>
                                                            <w:bottom w:val="none" w:sz="0" w:space="0" w:color="auto"/>
                                                            <w:right w:val="none" w:sz="0" w:space="0" w:color="auto"/>
                                                          </w:divBdr>
                                                          <w:divsChild>
                                                            <w:div w:id="410467377">
                                                              <w:marLeft w:val="89"/>
                                                              <w:marRight w:val="89"/>
                                                              <w:marTop w:val="89"/>
                                                              <w:marBottom w:val="89"/>
                                                              <w:divBdr>
                                                                <w:top w:val="none" w:sz="0" w:space="0" w:color="auto"/>
                                                                <w:left w:val="none" w:sz="0" w:space="0" w:color="auto"/>
                                                                <w:bottom w:val="none" w:sz="0" w:space="0" w:color="auto"/>
                                                                <w:right w:val="none" w:sz="0" w:space="0" w:color="auto"/>
                                                              </w:divBdr>
                                                              <w:divsChild>
                                                                <w:div w:id="441731081">
                                                                  <w:marLeft w:val="0"/>
                                                                  <w:marRight w:val="0"/>
                                                                  <w:marTop w:val="0"/>
                                                                  <w:marBottom w:val="0"/>
                                                                  <w:divBdr>
                                                                    <w:top w:val="none" w:sz="0" w:space="0" w:color="auto"/>
                                                                    <w:left w:val="none" w:sz="0" w:space="0" w:color="auto"/>
                                                                    <w:bottom w:val="none" w:sz="0" w:space="0" w:color="auto"/>
                                                                    <w:right w:val="none" w:sz="0" w:space="0" w:color="auto"/>
                                                                  </w:divBdr>
                                                                  <w:divsChild>
                                                                    <w:div w:id="1591893174">
                                                                      <w:marLeft w:val="0"/>
                                                                      <w:marRight w:val="0"/>
                                                                      <w:marTop w:val="0"/>
                                                                      <w:marBottom w:val="0"/>
                                                                      <w:divBdr>
                                                                        <w:top w:val="none" w:sz="0" w:space="0" w:color="auto"/>
                                                                        <w:left w:val="none" w:sz="0" w:space="0" w:color="auto"/>
                                                                        <w:bottom w:val="none" w:sz="0" w:space="0" w:color="auto"/>
                                                                        <w:right w:val="none" w:sz="0" w:space="0" w:color="auto"/>
                                                                      </w:divBdr>
                                                                      <w:divsChild>
                                                                        <w:div w:id="654725542">
                                                                          <w:marLeft w:val="0"/>
                                                                          <w:marRight w:val="0"/>
                                                                          <w:marTop w:val="0"/>
                                                                          <w:marBottom w:val="0"/>
                                                                          <w:divBdr>
                                                                            <w:top w:val="none" w:sz="0" w:space="0" w:color="auto"/>
                                                                            <w:left w:val="none" w:sz="0" w:space="0" w:color="auto"/>
                                                                            <w:bottom w:val="none" w:sz="0" w:space="0" w:color="auto"/>
                                                                            <w:right w:val="none" w:sz="0" w:space="0" w:color="auto"/>
                                                                          </w:divBdr>
                                                                        </w:div>
                                                                      </w:divsChild>
                                                                    </w:div>
                                                                    <w:div w:id="446628591">
                                                                      <w:marLeft w:val="0"/>
                                                                      <w:marRight w:val="0"/>
                                                                      <w:marTop w:val="89"/>
                                                                      <w:marBottom w:val="0"/>
                                                                      <w:divBdr>
                                                                        <w:top w:val="none" w:sz="0" w:space="0" w:color="auto"/>
                                                                        <w:left w:val="none" w:sz="0" w:space="0" w:color="auto"/>
                                                                        <w:bottom w:val="none" w:sz="0" w:space="0" w:color="auto"/>
                                                                        <w:right w:val="none" w:sz="0" w:space="0" w:color="auto"/>
                                                                      </w:divBdr>
                                                                      <w:divsChild>
                                                                        <w:div w:id="1540363189">
                                                                          <w:marLeft w:val="0"/>
                                                                          <w:marRight w:val="0"/>
                                                                          <w:marTop w:val="0"/>
                                                                          <w:marBottom w:val="0"/>
                                                                          <w:divBdr>
                                                                            <w:top w:val="none" w:sz="0" w:space="0" w:color="auto"/>
                                                                            <w:left w:val="none" w:sz="0" w:space="0" w:color="auto"/>
                                                                            <w:bottom w:val="none" w:sz="0" w:space="0" w:color="auto"/>
                                                                            <w:right w:val="none" w:sz="0" w:space="0" w:color="auto"/>
                                                                          </w:divBdr>
                                                                        </w:div>
                                                                      </w:divsChild>
                                                                    </w:div>
                                                                    <w:div w:id="344133745">
                                                                      <w:marLeft w:val="0"/>
                                                                      <w:marRight w:val="0"/>
                                                                      <w:marTop w:val="89"/>
                                                                      <w:marBottom w:val="0"/>
                                                                      <w:divBdr>
                                                                        <w:top w:val="none" w:sz="0" w:space="0" w:color="auto"/>
                                                                        <w:left w:val="none" w:sz="0" w:space="0" w:color="auto"/>
                                                                        <w:bottom w:val="none" w:sz="0" w:space="0" w:color="auto"/>
                                                                        <w:right w:val="none" w:sz="0" w:space="0" w:color="auto"/>
                                                                      </w:divBdr>
                                                                      <w:divsChild>
                                                                        <w:div w:id="431513177">
                                                                          <w:marLeft w:val="0"/>
                                                                          <w:marRight w:val="0"/>
                                                                          <w:marTop w:val="0"/>
                                                                          <w:marBottom w:val="0"/>
                                                                          <w:divBdr>
                                                                            <w:top w:val="none" w:sz="0" w:space="0" w:color="auto"/>
                                                                            <w:left w:val="none" w:sz="0" w:space="0" w:color="auto"/>
                                                                            <w:bottom w:val="none" w:sz="0" w:space="0" w:color="auto"/>
                                                                            <w:right w:val="none" w:sz="0" w:space="0" w:color="auto"/>
                                                                          </w:divBdr>
                                                                        </w:div>
                                                                      </w:divsChild>
                                                                    </w:div>
                                                                    <w:div w:id="552348431">
                                                                      <w:marLeft w:val="0"/>
                                                                      <w:marRight w:val="0"/>
                                                                      <w:marTop w:val="89"/>
                                                                      <w:marBottom w:val="0"/>
                                                                      <w:divBdr>
                                                                        <w:top w:val="none" w:sz="0" w:space="0" w:color="auto"/>
                                                                        <w:left w:val="none" w:sz="0" w:space="0" w:color="auto"/>
                                                                        <w:bottom w:val="none" w:sz="0" w:space="0" w:color="auto"/>
                                                                        <w:right w:val="none" w:sz="0" w:space="0" w:color="auto"/>
                                                                      </w:divBdr>
                                                                      <w:divsChild>
                                                                        <w:div w:id="954023844">
                                                                          <w:marLeft w:val="0"/>
                                                                          <w:marRight w:val="0"/>
                                                                          <w:marTop w:val="0"/>
                                                                          <w:marBottom w:val="0"/>
                                                                          <w:divBdr>
                                                                            <w:top w:val="none" w:sz="0" w:space="0" w:color="auto"/>
                                                                            <w:left w:val="none" w:sz="0" w:space="0" w:color="auto"/>
                                                                            <w:bottom w:val="none" w:sz="0" w:space="0" w:color="auto"/>
                                                                            <w:right w:val="none" w:sz="0" w:space="0" w:color="auto"/>
                                                                          </w:divBdr>
                                                                        </w:div>
                                                                      </w:divsChild>
                                                                    </w:div>
                                                                    <w:div w:id="305017792">
                                                                      <w:marLeft w:val="0"/>
                                                                      <w:marRight w:val="0"/>
                                                                      <w:marTop w:val="89"/>
                                                                      <w:marBottom w:val="0"/>
                                                                      <w:divBdr>
                                                                        <w:top w:val="none" w:sz="0" w:space="0" w:color="auto"/>
                                                                        <w:left w:val="none" w:sz="0" w:space="0" w:color="auto"/>
                                                                        <w:bottom w:val="none" w:sz="0" w:space="0" w:color="auto"/>
                                                                        <w:right w:val="none" w:sz="0" w:space="0" w:color="auto"/>
                                                                      </w:divBdr>
                                                                      <w:divsChild>
                                                                        <w:div w:id="1809320264">
                                                                          <w:marLeft w:val="0"/>
                                                                          <w:marRight w:val="0"/>
                                                                          <w:marTop w:val="0"/>
                                                                          <w:marBottom w:val="0"/>
                                                                          <w:divBdr>
                                                                            <w:top w:val="none" w:sz="0" w:space="0" w:color="auto"/>
                                                                            <w:left w:val="none" w:sz="0" w:space="0" w:color="auto"/>
                                                                            <w:bottom w:val="none" w:sz="0" w:space="0" w:color="auto"/>
                                                                            <w:right w:val="none" w:sz="0" w:space="0" w:color="auto"/>
                                                                          </w:divBdr>
                                                                        </w:div>
                                                                      </w:divsChild>
                                                                    </w:div>
                                                                    <w:div w:id="22176475">
                                                                      <w:marLeft w:val="0"/>
                                                                      <w:marRight w:val="0"/>
                                                                      <w:marTop w:val="89"/>
                                                                      <w:marBottom w:val="0"/>
                                                                      <w:divBdr>
                                                                        <w:top w:val="none" w:sz="0" w:space="0" w:color="auto"/>
                                                                        <w:left w:val="none" w:sz="0" w:space="0" w:color="auto"/>
                                                                        <w:bottom w:val="none" w:sz="0" w:space="0" w:color="auto"/>
                                                                        <w:right w:val="none" w:sz="0" w:space="0" w:color="auto"/>
                                                                      </w:divBdr>
                                                                      <w:divsChild>
                                                                        <w:div w:id="1626232901">
                                                                          <w:marLeft w:val="0"/>
                                                                          <w:marRight w:val="0"/>
                                                                          <w:marTop w:val="0"/>
                                                                          <w:marBottom w:val="0"/>
                                                                          <w:divBdr>
                                                                            <w:top w:val="none" w:sz="0" w:space="0" w:color="auto"/>
                                                                            <w:left w:val="none" w:sz="0" w:space="0" w:color="auto"/>
                                                                            <w:bottom w:val="none" w:sz="0" w:space="0" w:color="auto"/>
                                                                            <w:right w:val="none" w:sz="0" w:space="0" w:color="auto"/>
                                                                          </w:divBdr>
                                                                        </w:div>
                                                                      </w:divsChild>
                                                                    </w:div>
                                                                    <w:div w:id="592780132">
                                                                      <w:marLeft w:val="0"/>
                                                                      <w:marRight w:val="0"/>
                                                                      <w:marTop w:val="89"/>
                                                                      <w:marBottom w:val="0"/>
                                                                      <w:divBdr>
                                                                        <w:top w:val="none" w:sz="0" w:space="0" w:color="auto"/>
                                                                        <w:left w:val="none" w:sz="0" w:space="0" w:color="auto"/>
                                                                        <w:bottom w:val="none" w:sz="0" w:space="0" w:color="auto"/>
                                                                        <w:right w:val="none" w:sz="0" w:space="0" w:color="auto"/>
                                                                      </w:divBdr>
                                                                      <w:divsChild>
                                                                        <w:div w:id="571161915">
                                                                          <w:marLeft w:val="0"/>
                                                                          <w:marRight w:val="0"/>
                                                                          <w:marTop w:val="0"/>
                                                                          <w:marBottom w:val="0"/>
                                                                          <w:divBdr>
                                                                            <w:top w:val="none" w:sz="0" w:space="0" w:color="auto"/>
                                                                            <w:left w:val="none" w:sz="0" w:space="0" w:color="auto"/>
                                                                            <w:bottom w:val="none" w:sz="0" w:space="0" w:color="auto"/>
                                                                            <w:right w:val="none" w:sz="0" w:space="0" w:color="auto"/>
                                                                          </w:divBdr>
                                                                        </w:div>
                                                                      </w:divsChild>
                                                                    </w:div>
                                                                    <w:div w:id="1077092202">
                                                                      <w:marLeft w:val="0"/>
                                                                      <w:marRight w:val="0"/>
                                                                      <w:marTop w:val="89"/>
                                                                      <w:marBottom w:val="0"/>
                                                                      <w:divBdr>
                                                                        <w:top w:val="none" w:sz="0" w:space="0" w:color="auto"/>
                                                                        <w:left w:val="none" w:sz="0" w:space="0" w:color="auto"/>
                                                                        <w:bottom w:val="none" w:sz="0" w:space="0" w:color="auto"/>
                                                                        <w:right w:val="none" w:sz="0" w:space="0" w:color="auto"/>
                                                                      </w:divBdr>
                                                                      <w:divsChild>
                                                                        <w:div w:id="1333214938">
                                                                          <w:marLeft w:val="0"/>
                                                                          <w:marRight w:val="0"/>
                                                                          <w:marTop w:val="0"/>
                                                                          <w:marBottom w:val="0"/>
                                                                          <w:divBdr>
                                                                            <w:top w:val="none" w:sz="0" w:space="0" w:color="auto"/>
                                                                            <w:left w:val="none" w:sz="0" w:space="0" w:color="auto"/>
                                                                            <w:bottom w:val="none" w:sz="0" w:space="0" w:color="auto"/>
                                                                            <w:right w:val="none" w:sz="0" w:space="0" w:color="auto"/>
                                                                          </w:divBdr>
                                                                        </w:div>
                                                                      </w:divsChild>
                                                                    </w:div>
                                                                    <w:div w:id="252014349">
                                                                      <w:marLeft w:val="0"/>
                                                                      <w:marRight w:val="0"/>
                                                                      <w:marTop w:val="89"/>
                                                                      <w:marBottom w:val="0"/>
                                                                      <w:divBdr>
                                                                        <w:top w:val="none" w:sz="0" w:space="0" w:color="auto"/>
                                                                        <w:left w:val="none" w:sz="0" w:space="0" w:color="auto"/>
                                                                        <w:bottom w:val="none" w:sz="0" w:space="0" w:color="auto"/>
                                                                        <w:right w:val="none" w:sz="0" w:space="0" w:color="auto"/>
                                                                      </w:divBdr>
                                                                      <w:divsChild>
                                                                        <w:div w:id="777454522">
                                                                          <w:marLeft w:val="0"/>
                                                                          <w:marRight w:val="0"/>
                                                                          <w:marTop w:val="0"/>
                                                                          <w:marBottom w:val="0"/>
                                                                          <w:divBdr>
                                                                            <w:top w:val="none" w:sz="0" w:space="0" w:color="auto"/>
                                                                            <w:left w:val="none" w:sz="0" w:space="0" w:color="auto"/>
                                                                            <w:bottom w:val="none" w:sz="0" w:space="0" w:color="auto"/>
                                                                            <w:right w:val="none" w:sz="0" w:space="0" w:color="auto"/>
                                                                          </w:divBdr>
                                                                        </w:div>
                                                                      </w:divsChild>
                                                                    </w:div>
                                                                    <w:div w:id="1817064237">
                                                                      <w:marLeft w:val="0"/>
                                                                      <w:marRight w:val="0"/>
                                                                      <w:marTop w:val="89"/>
                                                                      <w:marBottom w:val="0"/>
                                                                      <w:divBdr>
                                                                        <w:top w:val="none" w:sz="0" w:space="0" w:color="auto"/>
                                                                        <w:left w:val="none" w:sz="0" w:space="0" w:color="auto"/>
                                                                        <w:bottom w:val="none" w:sz="0" w:space="0" w:color="auto"/>
                                                                        <w:right w:val="none" w:sz="0" w:space="0" w:color="auto"/>
                                                                      </w:divBdr>
                                                                      <w:divsChild>
                                                                        <w:div w:id="1950311907">
                                                                          <w:marLeft w:val="0"/>
                                                                          <w:marRight w:val="0"/>
                                                                          <w:marTop w:val="0"/>
                                                                          <w:marBottom w:val="0"/>
                                                                          <w:divBdr>
                                                                            <w:top w:val="none" w:sz="0" w:space="0" w:color="auto"/>
                                                                            <w:left w:val="none" w:sz="0" w:space="0" w:color="auto"/>
                                                                            <w:bottom w:val="none" w:sz="0" w:space="0" w:color="auto"/>
                                                                            <w:right w:val="none" w:sz="0" w:space="0" w:color="auto"/>
                                                                          </w:divBdr>
                                                                        </w:div>
                                                                      </w:divsChild>
                                                                    </w:div>
                                                                    <w:div w:id="203179175">
                                                                      <w:marLeft w:val="0"/>
                                                                      <w:marRight w:val="0"/>
                                                                      <w:marTop w:val="89"/>
                                                                      <w:marBottom w:val="0"/>
                                                                      <w:divBdr>
                                                                        <w:top w:val="none" w:sz="0" w:space="0" w:color="auto"/>
                                                                        <w:left w:val="none" w:sz="0" w:space="0" w:color="auto"/>
                                                                        <w:bottom w:val="none" w:sz="0" w:space="0" w:color="auto"/>
                                                                        <w:right w:val="none" w:sz="0" w:space="0" w:color="auto"/>
                                                                      </w:divBdr>
                                                                      <w:divsChild>
                                                                        <w:div w:id="1560702957">
                                                                          <w:marLeft w:val="0"/>
                                                                          <w:marRight w:val="0"/>
                                                                          <w:marTop w:val="0"/>
                                                                          <w:marBottom w:val="0"/>
                                                                          <w:divBdr>
                                                                            <w:top w:val="none" w:sz="0" w:space="0" w:color="auto"/>
                                                                            <w:left w:val="none" w:sz="0" w:space="0" w:color="auto"/>
                                                                            <w:bottom w:val="none" w:sz="0" w:space="0" w:color="auto"/>
                                                                            <w:right w:val="none" w:sz="0" w:space="0" w:color="auto"/>
                                                                          </w:divBdr>
                                                                        </w:div>
                                                                      </w:divsChild>
                                                                    </w:div>
                                                                    <w:div w:id="74401800">
                                                                      <w:marLeft w:val="0"/>
                                                                      <w:marRight w:val="0"/>
                                                                      <w:marTop w:val="89"/>
                                                                      <w:marBottom w:val="0"/>
                                                                      <w:divBdr>
                                                                        <w:top w:val="none" w:sz="0" w:space="0" w:color="auto"/>
                                                                        <w:left w:val="none" w:sz="0" w:space="0" w:color="auto"/>
                                                                        <w:bottom w:val="none" w:sz="0" w:space="0" w:color="auto"/>
                                                                        <w:right w:val="none" w:sz="0" w:space="0" w:color="auto"/>
                                                                      </w:divBdr>
                                                                      <w:divsChild>
                                                                        <w:div w:id="1222015815">
                                                                          <w:marLeft w:val="0"/>
                                                                          <w:marRight w:val="0"/>
                                                                          <w:marTop w:val="0"/>
                                                                          <w:marBottom w:val="0"/>
                                                                          <w:divBdr>
                                                                            <w:top w:val="none" w:sz="0" w:space="0" w:color="auto"/>
                                                                            <w:left w:val="none" w:sz="0" w:space="0" w:color="auto"/>
                                                                            <w:bottom w:val="none" w:sz="0" w:space="0" w:color="auto"/>
                                                                            <w:right w:val="none" w:sz="0" w:space="0" w:color="auto"/>
                                                                          </w:divBdr>
                                                                        </w:div>
                                                                      </w:divsChild>
                                                                    </w:div>
                                                                    <w:div w:id="648024875">
                                                                      <w:marLeft w:val="0"/>
                                                                      <w:marRight w:val="0"/>
                                                                      <w:marTop w:val="89"/>
                                                                      <w:marBottom w:val="0"/>
                                                                      <w:divBdr>
                                                                        <w:top w:val="none" w:sz="0" w:space="0" w:color="auto"/>
                                                                        <w:left w:val="none" w:sz="0" w:space="0" w:color="auto"/>
                                                                        <w:bottom w:val="none" w:sz="0" w:space="0" w:color="auto"/>
                                                                        <w:right w:val="none" w:sz="0" w:space="0" w:color="auto"/>
                                                                      </w:divBdr>
                                                                      <w:divsChild>
                                                                        <w:div w:id="17004617">
                                                                          <w:marLeft w:val="0"/>
                                                                          <w:marRight w:val="0"/>
                                                                          <w:marTop w:val="0"/>
                                                                          <w:marBottom w:val="0"/>
                                                                          <w:divBdr>
                                                                            <w:top w:val="none" w:sz="0" w:space="0" w:color="auto"/>
                                                                            <w:left w:val="none" w:sz="0" w:space="0" w:color="auto"/>
                                                                            <w:bottom w:val="none" w:sz="0" w:space="0" w:color="auto"/>
                                                                            <w:right w:val="none" w:sz="0" w:space="0" w:color="auto"/>
                                                                          </w:divBdr>
                                                                        </w:div>
                                                                      </w:divsChild>
                                                                    </w:div>
                                                                    <w:div w:id="308243370">
                                                                      <w:marLeft w:val="0"/>
                                                                      <w:marRight w:val="0"/>
                                                                      <w:marTop w:val="89"/>
                                                                      <w:marBottom w:val="0"/>
                                                                      <w:divBdr>
                                                                        <w:top w:val="none" w:sz="0" w:space="0" w:color="auto"/>
                                                                        <w:left w:val="none" w:sz="0" w:space="0" w:color="auto"/>
                                                                        <w:bottom w:val="none" w:sz="0" w:space="0" w:color="auto"/>
                                                                        <w:right w:val="none" w:sz="0" w:space="0" w:color="auto"/>
                                                                      </w:divBdr>
                                                                      <w:divsChild>
                                                                        <w:div w:id="2034182294">
                                                                          <w:marLeft w:val="0"/>
                                                                          <w:marRight w:val="0"/>
                                                                          <w:marTop w:val="0"/>
                                                                          <w:marBottom w:val="0"/>
                                                                          <w:divBdr>
                                                                            <w:top w:val="none" w:sz="0" w:space="0" w:color="auto"/>
                                                                            <w:left w:val="none" w:sz="0" w:space="0" w:color="auto"/>
                                                                            <w:bottom w:val="none" w:sz="0" w:space="0" w:color="auto"/>
                                                                            <w:right w:val="none" w:sz="0" w:space="0" w:color="auto"/>
                                                                          </w:divBdr>
                                                                        </w:div>
                                                                      </w:divsChild>
                                                                    </w:div>
                                                                    <w:div w:id="1394742390">
                                                                      <w:marLeft w:val="0"/>
                                                                      <w:marRight w:val="0"/>
                                                                      <w:marTop w:val="89"/>
                                                                      <w:marBottom w:val="0"/>
                                                                      <w:divBdr>
                                                                        <w:top w:val="none" w:sz="0" w:space="0" w:color="auto"/>
                                                                        <w:left w:val="none" w:sz="0" w:space="0" w:color="auto"/>
                                                                        <w:bottom w:val="none" w:sz="0" w:space="0" w:color="auto"/>
                                                                        <w:right w:val="none" w:sz="0" w:space="0" w:color="auto"/>
                                                                      </w:divBdr>
                                                                      <w:divsChild>
                                                                        <w:div w:id="1946110660">
                                                                          <w:marLeft w:val="0"/>
                                                                          <w:marRight w:val="0"/>
                                                                          <w:marTop w:val="0"/>
                                                                          <w:marBottom w:val="0"/>
                                                                          <w:divBdr>
                                                                            <w:top w:val="none" w:sz="0" w:space="0" w:color="auto"/>
                                                                            <w:left w:val="none" w:sz="0" w:space="0" w:color="auto"/>
                                                                            <w:bottom w:val="none" w:sz="0" w:space="0" w:color="auto"/>
                                                                            <w:right w:val="none" w:sz="0" w:space="0" w:color="auto"/>
                                                                          </w:divBdr>
                                                                        </w:div>
                                                                      </w:divsChild>
                                                                    </w:div>
                                                                    <w:div w:id="1033992529">
                                                                      <w:marLeft w:val="0"/>
                                                                      <w:marRight w:val="0"/>
                                                                      <w:marTop w:val="89"/>
                                                                      <w:marBottom w:val="0"/>
                                                                      <w:divBdr>
                                                                        <w:top w:val="none" w:sz="0" w:space="0" w:color="auto"/>
                                                                        <w:left w:val="none" w:sz="0" w:space="0" w:color="auto"/>
                                                                        <w:bottom w:val="none" w:sz="0" w:space="0" w:color="auto"/>
                                                                        <w:right w:val="none" w:sz="0" w:space="0" w:color="auto"/>
                                                                      </w:divBdr>
                                                                      <w:divsChild>
                                                                        <w:div w:id="2026898377">
                                                                          <w:marLeft w:val="0"/>
                                                                          <w:marRight w:val="0"/>
                                                                          <w:marTop w:val="0"/>
                                                                          <w:marBottom w:val="0"/>
                                                                          <w:divBdr>
                                                                            <w:top w:val="none" w:sz="0" w:space="0" w:color="auto"/>
                                                                            <w:left w:val="none" w:sz="0" w:space="0" w:color="auto"/>
                                                                            <w:bottom w:val="none" w:sz="0" w:space="0" w:color="auto"/>
                                                                            <w:right w:val="none" w:sz="0" w:space="0" w:color="auto"/>
                                                                          </w:divBdr>
                                                                        </w:div>
                                                                      </w:divsChild>
                                                                    </w:div>
                                                                    <w:div w:id="1410497636">
                                                                      <w:marLeft w:val="0"/>
                                                                      <w:marRight w:val="0"/>
                                                                      <w:marTop w:val="89"/>
                                                                      <w:marBottom w:val="0"/>
                                                                      <w:divBdr>
                                                                        <w:top w:val="none" w:sz="0" w:space="0" w:color="auto"/>
                                                                        <w:left w:val="none" w:sz="0" w:space="0" w:color="auto"/>
                                                                        <w:bottom w:val="none" w:sz="0" w:space="0" w:color="auto"/>
                                                                        <w:right w:val="none" w:sz="0" w:space="0" w:color="auto"/>
                                                                      </w:divBdr>
                                                                      <w:divsChild>
                                                                        <w:div w:id="1157502025">
                                                                          <w:marLeft w:val="0"/>
                                                                          <w:marRight w:val="0"/>
                                                                          <w:marTop w:val="0"/>
                                                                          <w:marBottom w:val="0"/>
                                                                          <w:divBdr>
                                                                            <w:top w:val="none" w:sz="0" w:space="0" w:color="auto"/>
                                                                            <w:left w:val="none" w:sz="0" w:space="0" w:color="auto"/>
                                                                            <w:bottom w:val="none" w:sz="0" w:space="0" w:color="auto"/>
                                                                            <w:right w:val="none" w:sz="0" w:space="0" w:color="auto"/>
                                                                          </w:divBdr>
                                                                        </w:div>
                                                                      </w:divsChild>
                                                                    </w:div>
                                                                    <w:div w:id="1665620749">
                                                                      <w:marLeft w:val="0"/>
                                                                      <w:marRight w:val="0"/>
                                                                      <w:marTop w:val="89"/>
                                                                      <w:marBottom w:val="0"/>
                                                                      <w:divBdr>
                                                                        <w:top w:val="none" w:sz="0" w:space="0" w:color="auto"/>
                                                                        <w:left w:val="none" w:sz="0" w:space="0" w:color="auto"/>
                                                                        <w:bottom w:val="none" w:sz="0" w:space="0" w:color="auto"/>
                                                                        <w:right w:val="none" w:sz="0" w:space="0" w:color="auto"/>
                                                                      </w:divBdr>
                                                                      <w:divsChild>
                                                                        <w:div w:id="1054043063">
                                                                          <w:marLeft w:val="0"/>
                                                                          <w:marRight w:val="0"/>
                                                                          <w:marTop w:val="0"/>
                                                                          <w:marBottom w:val="0"/>
                                                                          <w:divBdr>
                                                                            <w:top w:val="none" w:sz="0" w:space="0" w:color="auto"/>
                                                                            <w:left w:val="none" w:sz="0" w:space="0" w:color="auto"/>
                                                                            <w:bottom w:val="none" w:sz="0" w:space="0" w:color="auto"/>
                                                                            <w:right w:val="none" w:sz="0" w:space="0" w:color="auto"/>
                                                                          </w:divBdr>
                                                                        </w:div>
                                                                      </w:divsChild>
                                                                    </w:div>
                                                                    <w:div w:id="779758285">
                                                                      <w:marLeft w:val="0"/>
                                                                      <w:marRight w:val="0"/>
                                                                      <w:marTop w:val="89"/>
                                                                      <w:marBottom w:val="0"/>
                                                                      <w:divBdr>
                                                                        <w:top w:val="none" w:sz="0" w:space="0" w:color="auto"/>
                                                                        <w:left w:val="none" w:sz="0" w:space="0" w:color="auto"/>
                                                                        <w:bottom w:val="none" w:sz="0" w:space="0" w:color="auto"/>
                                                                        <w:right w:val="none" w:sz="0" w:space="0" w:color="auto"/>
                                                                      </w:divBdr>
                                                                      <w:divsChild>
                                                                        <w:div w:id="687752418">
                                                                          <w:marLeft w:val="0"/>
                                                                          <w:marRight w:val="0"/>
                                                                          <w:marTop w:val="0"/>
                                                                          <w:marBottom w:val="0"/>
                                                                          <w:divBdr>
                                                                            <w:top w:val="none" w:sz="0" w:space="0" w:color="auto"/>
                                                                            <w:left w:val="none" w:sz="0" w:space="0" w:color="auto"/>
                                                                            <w:bottom w:val="none" w:sz="0" w:space="0" w:color="auto"/>
                                                                            <w:right w:val="none" w:sz="0" w:space="0" w:color="auto"/>
                                                                          </w:divBdr>
                                                                        </w:div>
                                                                      </w:divsChild>
                                                                    </w:div>
                                                                    <w:div w:id="1421222051">
                                                                      <w:marLeft w:val="0"/>
                                                                      <w:marRight w:val="0"/>
                                                                      <w:marTop w:val="89"/>
                                                                      <w:marBottom w:val="0"/>
                                                                      <w:divBdr>
                                                                        <w:top w:val="none" w:sz="0" w:space="0" w:color="auto"/>
                                                                        <w:left w:val="none" w:sz="0" w:space="0" w:color="auto"/>
                                                                        <w:bottom w:val="none" w:sz="0" w:space="0" w:color="auto"/>
                                                                        <w:right w:val="none" w:sz="0" w:space="0" w:color="auto"/>
                                                                      </w:divBdr>
                                                                      <w:divsChild>
                                                                        <w:div w:id="98070037">
                                                                          <w:marLeft w:val="0"/>
                                                                          <w:marRight w:val="0"/>
                                                                          <w:marTop w:val="0"/>
                                                                          <w:marBottom w:val="0"/>
                                                                          <w:divBdr>
                                                                            <w:top w:val="none" w:sz="0" w:space="0" w:color="auto"/>
                                                                            <w:left w:val="none" w:sz="0" w:space="0" w:color="auto"/>
                                                                            <w:bottom w:val="none" w:sz="0" w:space="0" w:color="auto"/>
                                                                            <w:right w:val="none" w:sz="0" w:space="0" w:color="auto"/>
                                                                          </w:divBdr>
                                                                        </w:div>
                                                                      </w:divsChild>
                                                                    </w:div>
                                                                    <w:div w:id="794566159">
                                                                      <w:marLeft w:val="0"/>
                                                                      <w:marRight w:val="0"/>
                                                                      <w:marTop w:val="89"/>
                                                                      <w:marBottom w:val="0"/>
                                                                      <w:divBdr>
                                                                        <w:top w:val="none" w:sz="0" w:space="0" w:color="auto"/>
                                                                        <w:left w:val="none" w:sz="0" w:space="0" w:color="auto"/>
                                                                        <w:bottom w:val="none" w:sz="0" w:space="0" w:color="auto"/>
                                                                        <w:right w:val="none" w:sz="0" w:space="0" w:color="auto"/>
                                                                      </w:divBdr>
                                                                      <w:divsChild>
                                                                        <w:div w:id="585652241">
                                                                          <w:marLeft w:val="0"/>
                                                                          <w:marRight w:val="0"/>
                                                                          <w:marTop w:val="0"/>
                                                                          <w:marBottom w:val="0"/>
                                                                          <w:divBdr>
                                                                            <w:top w:val="none" w:sz="0" w:space="0" w:color="auto"/>
                                                                            <w:left w:val="none" w:sz="0" w:space="0" w:color="auto"/>
                                                                            <w:bottom w:val="none" w:sz="0" w:space="0" w:color="auto"/>
                                                                            <w:right w:val="none" w:sz="0" w:space="0" w:color="auto"/>
                                                                          </w:divBdr>
                                                                        </w:div>
                                                                      </w:divsChild>
                                                                    </w:div>
                                                                    <w:div w:id="1464303300">
                                                                      <w:marLeft w:val="0"/>
                                                                      <w:marRight w:val="0"/>
                                                                      <w:marTop w:val="89"/>
                                                                      <w:marBottom w:val="0"/>
                                                                      <w:divBdr>
                                                                        <w:top w:val="none" w:sz="0" w:space="0" w:color="auto"/>
                                                                        <w:left w:val="none" w:sz="0" w:space="0" w:color="auto"/>
                                                                        <w:bottom w:val="none" w:sz="0" w:space="0" w:color="auto"/>
                                                                        <w:right w:val="none" w:sz="0" w:space="0" w:color="auto"/>
                                                                      </w:divBdr>
                                                                      <w:divsChild>
                                                                        <w:div w:id="690306218">
                                                                          <w:marLeft w:val="0"/>
                                                                          <w:marRight w:val="0"/>
                                                                          <w:marTop w:val="0"/>
                                                                          <w:marBottom w:val="0"/>
                                                                          <w:divBdr>
                                                                            <w:top w:val="none" w:sz="0" w:space="0" w:color="auto"/>
                                                                            <w:left w:val="none" w:sz="0" w:space="0" w:color="auto"/>
                                                                            <w:bottom w:val="none" w:sz="0" w:space="0" w:color="auto"/>
                                                                            <w:right w:val="none" w:sz="0" w:space="0" w:color="auto"/>
                                                                          </w:divBdr>
                                                                        </w:div>
                                                                      </w:divsChild>
                                                                    </w:div>
                                                                    <w:div w:id="1641567902">
                                                                      <w:marLeft w:val="0"/>
                                                                      <w:marRight w:val="0"/>
                                                                      <w:marTop w:val="89"/>
                                                                      <w:marBottom w:val="0"/>
                                                                      <w:divBdr>
                                                                        <w:top w:val="none" w:sz="0" w:space="0" w:color="auto"/>
                                                                        <w:left w:val="none" w:sz="0" w:space="0" w:color="auto"/>
                                                                        <w:bottom w:val="none" w:sz="0" w:space="0" w:color="auto"/>
                                                                        <w:right w:val="none" w:sz="0" w:space="0" w:color="auto"/>
                                                                      </w:divBdr>
                                                                      <w:divsChild>
                                                                        <w:div w:id="1563953582">
                                                                          <w:marLeft w:val="0"/>
                                                                          <w:marRight w:val="0"/>
                                                                          <w:marTop w:val="0"/>
                                                                          <w:marBottom w:val="0"/>
                                                                          <w:divBdr>
                                                                            <w:top w:val="none" w:sz="0" w:space="0" w:color="auto"/>
                                                                            <w:left w:val="none" w:sz="0" w:space="0" w:color="auto"/>
                                                                            <w:bottom w:val="none" w:sz="0" w:space="0" w:color="auto"/>
                                                                            <w:right w:val="none" w:sz="0" w:space="0" w:color="auto"/>
                                                                          </w:divBdr>
                                                                        </w:div>
                                                                      </w:divsChild>
                                                                    </w:div>
                                                                    <w:div w:id="1019891003">
                                                                      <w:marLeft w:val="0"/>
                                                                      <w:marRight w:val="0"/>
                                                                      <w:marTop w:val="89"/>
                                                                      <w:marBottom w:val="0"/>
                                                                      <w:divBdr>
                                                                        <w:top w:val="none" w:sz="0" w:space="0" w:color="auto"/>
                                                                        <w:left w:val="none" w:sz="0" w:space="0" w:color="auto"/>
                                                                        <w:bottom w:val="none" w:sz="0" w:space="0" w:color="auto"/>
                                                                        <w:right w:val="none" w:sz="0" w:space="0" w:color="auto"/>
                                                                      </w:divBdr>
                                                                      <w:divsChild>
                                                                        <w:div w:id="112603054">
                                                                          <w:marLeft w:val="0"/>
                                                                          <w:marRight w:val="0"/>
                                                                          <w:marTop w:val="0"/>
                                                                          <w:marBottom w:val="0"/>
                                                                          <w:divBdr>
                                                                            <w:top w:val="none" w:sz="0" w:space="0" w:color="auto"/>
                                                                            <w:left w:val="none" w:sz="0" w:space="0" w:color="auto"/>
                                                                            <w:bottom w:val="none" w:sz="0" w:space="0" w:color="auto"/>
                                                                            <w:right w:val="none" w:sz="0" w:space="0" w:color="auto"/>
                                                                          </w:divBdr>
                                                                        </w:div>
                                                                      </w:divsChild>
                                                                    </w:div>
                                                                    <w:div w:id="1017732457">
                                                                      <w:marLeft w:val="0"/>
                                                                      <w:marRight w:val="0"/>
                                                                      <w:marTop w:val="89"/>
                                                                      <w:marBottom w:val="0"/>
                                                                      <w:divBdr>
                                                                        <w:top w:val="none" w:sz="0" w:space="0" w:color="auto"/>
                                                                        <w:left w:val="none" w:sz="0" w:space="0" w:color="auto"/>
                                                                        <w:bottom w:val="none" w:sz="0" w:space="0" w:color="auto"/>
                                                                        <w:right w:val="none" w:sz="0" w:space="0" w:color="auto"/>
                                                                      </w:divBdr>
                                                                      <w:divsChild>
                                                                        <w:div w:id="2142338502">
                                                                          <w:marLeft w:val="0"/>
                                                                          <w:marRight w:val="0"/>
                                                                          <w:marTop w:val="0"/>
                                                                          <w:marBottom w:val="0"/>
                                                                          <w:divBdr>
                                                                            <w:top w:val="none" w:sz="0" w:space="0" w:color="auto"/>
                                                                            <w:left w:val="none" w:sz="0" w:space="0" w:color="auto"/>
                                                                            <w:bottom w:val="none" w:sz="0" w:space="0" w:color="auto"/>
                                                                            <w:right w:val="none" w:sz="0" w:space="0" w:color="auto"/>
                                                                          </w:divBdr>
                                                                        </w:div>
                                                                      </w:divsChild>
                                                                    </w:div>
                                                                    <w:div w:id="696586546">
                                                                      <w:marLeft w:val="0"/>
                                                                      <w:marRight w:val="0"/>
                                                                      <w:marTop w:val="89"/>
                                                                      <w:marBottom w:val="0"/>
                                                                      <w:divBdr>
                                                                        <w:top w:val="none" w:sz="0" w:space="0" w:color="auto"/>
                                                                        <w:left w:val="none" w:sz="0" w:space="0" w:color="auto"/>
                                                                        <w:bottom w:val="none" w:sz="0" w:space="0" w:color="auto"/>
                                                                        <w:right w:val="none" w:sz="0" w:space="0" w:color="auto"/>
                                                                      </w:divBdr>
                                                                      <w:divsChild>
                                                                        <w:div w:id="513954656">
                                                                          <w:marLeft w:val="0"/>
                                                                          <w:marRight w:val="0"/>
                                                                          <w:marTop w:val="0"/>
                                                                          <w:marBottom w:val="0"/>
                                                                          <w:divBdr>
                                                                            <w:top w:val="none" w:sz="0" w:space="0" w:color="auto"/>
                                                                            <w:left w:val="none" w:sz="0" w:space="0" w:color="auto"/>
                                                                            <w:bottom w:val="none" w:sz="0" w:space="0" w:color="auto"/>
                                                                            <w:right w:val="none" w:sz="0" w:space="0" w:color="auto"/>
                                                                          </w:divBdr>
                                                                        </w:div>
                                                                      </w:divsChild>
                                                                    </w:div>
                                                                    <w:div w:id="1605267180">
                                                                      <w:marLeft w:val="0"/>
                                                                      <w:marRight w:val="0"/>
                                                                      <w:marTop w:val="89"/>
                                                                      <w:marBottom w:val="0"/>
                                                                      <w:divBdr>
                                                                        <w:top w:val="none" w:sz="0" w:space="0" w:color="auto"/>
                                                                        <w:left w:val="none" w:sz="0" w:space="0" w:color="auto"/>
                                                                        <w:bottom w:val="none" w:sz="0" w:space="0" w:color="auto"/>
                                                                        <w:right w:val="none" w:sz="0" w:space="0" w:color="auto"/>
                                                                      </w:divBdr>
                                                                      <w:divsChild>
                                                                        <w:div w:id="953052760">
                                                                          <w:marLeft w:val="0"/>
                                                                          <w:marRight w:val="0"/>
                                                                          <w:marTop w:val="0"/>
                                                                          <w:marBottom w:val="0"/>
                                                                          <w:divBdr>
                                                                            <w:top w:val="none" w:sz="0" w:space="0" w:color="auto"/>
                                                                            <w:left w:val="none" w:sz="0" w:space="0" w:color="auto"/>
                                                                            <w:bottom w:val="none" w:sz="0" w:space="0" w:color="auto"/>
                                                                            <w:right w:val="none" w:sz="0" w:space="0" w:color="auto"/>
                                                                          </w:divBdr>
                                                                        </w:div>
                                                                      </w:divsChild>
                                                                    </w:div>
                                                                    <w:div w:id="121467479">
                                                                      <w:marLeft w:val="0"/>
                                                                      <w:marRight w:val="0"/>
                                                                      <w:marTop w:val="89"/>
                                                                      <w:marBottom w:val="0"/>
                                                                      <w:divBdr>
                                                                        <w:top w:val="none" w:sz="0" w:space="0" w:color="auto"/>
                                                                        <w:left w:val="none" w:sz="0" w:space="0" w:color="auto"/>
                                                                        <w:bottom w:val="none" w:sz="0" w:space="0" w:color="auto"/>
                                                                        <w:right w:val="none" w:sz="0" w:space="0" w:color="auto"/>
                                                                      </w:divBdr>
                                                                      <w:divsChild>
                                                                        <w:div w:id="2100902399">
                                                                          <w:marLeft w:val="0"/>
                                                                          <w:marRight w:val="0"/>
                                                                          <w:marTop w:val="0"/>
                                                                          <w:marBottom w:val="0"/>
                                                                          <w:divBdr>
                                                                            <w:top w:val="none" w:sz="0" w:space="0" w:color="auto"/>
                                                                            <w:left w:val="none" w:sz="0" w:space="0" w:color="auto"/>
                                                                            <w:bottom w:val="none" w:sz="0" w:space="0" w:color="auto"/>
                                                                            <w:right w:val="none" w:sz="0" w:space="0" w:color="auto"/>
                                                                          </w:divBdr>
                                                                        </w:div>
                                                                      </w:divsChild>
                                                                    </w:div>
                                                                    <w:div w:id="2037996038">
                                                                      <w:marLeft w:val="0"/>
                                                                      <w:marRight w:val="0"/>
                                                                      <w:marTop w:val="89"/>
                                                                      <w:marBottom w:val="0"/>
                                                                      <w:divBdr>
                                                                        <w:top w:val="none" w:sz="0" w:space="0" w:color="auto"/>
                                                                        <w:left w:val="none" w:sz="0" w:space="0" w:color="auto"/>
                                                                        <w:bottom w:val="none" w:sz="0" w:space="0" w:color="auto"/>
                                                                        <w:right w:val="none" w:sz="0" w:space="0" w:color="auto"/>
                                                                      </w:divBdr>
                                                                      <w:divsChild>
                                                                        <w:div w:id="530411918">
                                                                          <w:marLeft w:val="0"/>
                                                                          <w:marRight w:val="0"/>
                                                                          <w:marTop w:val="0"/>
                                                                          <w:marBottom w:val="0"/>
                                                                          <w:divBdr>
                                                                            <w:top w:val="none" w:sz="0" w:space="0" w:color="auto"/>
                                                                            <w:left w:val="none" w:sz="0" w:space="0" w:color="auto"/>
                                                                            <w:bottom w:val="none" w:sz="0" w:space="0" w:color="auto"/>
                                                                            <w:right w:val="none" w:sz="0" w:space="0" w:color="auto"/>
                                                                          </w:divBdr>
                                                                        </w:div>
                                                                      </w:divsChild>
                                                                    </w:div>
                                                                    <w:div w:id="643701053">
                                                                      <w:marLeft w:val="0"/>
                                                                      <w:marRight w:val="0"/>
                                                                      <w:marTop w:val="89"/>
                                                                      <w:marBottom w:val="0"/>
                                                                      <w:divBdr>
                                                                        <w:top w:val="none" w:sz="0" w:space="0" w:color="auto"/>
                                                                        <w:left w:val="none" w:sz="0" w:space="0" w:color="auto"/>
                                                                        <w:bottom w:val="none" w:sz="0" w:space="0" w:color="auto"/>
                                                                        <w:right w:val="none" w:sz="0" w:space="0" w:color="auto"/>
                                                                      </w:divBdr>
                                                                      <w:divsChild>
                                                                        <w:div w:id="1265729502">
                                                                          <w:marLeft w:val="0"/>
                                                                          <w:marRight w:val="0"/>
                                                                          <w:marTop w:val="0"/>
                                                                          <w:marBottom w:val="0"/>
                                                                          <w:divBdr>
                                                                            <w:top w:val="none" w:sz="0" w:space="0" w:color="auto"/>
                                                                            <w:left w:val="none" w:sz="0" w:space="0" w:color="auto"/>
                                                                            <w:bottom w:val="none" w:sz="0" w:space="0" w:color="auto"/>
                                                                            <w:right w:val="none" w:sz="0" w:space="0" w:color="auto"/>
                                                                          </w:divBdr>
                                                                        </w:div>
                                                                      </w:divsChild>
                                                                    </w:div>
                                                                    <w:div w:id="2036728733">
                                                                      <w:marLeft w:val="0"/>
                                                                      <w:marRight w:val="0"/>
                                                                      <w:marTop w:val="89"/>
                                                                      <w:marBottom w:val="0"/>
                                                                      <w:divBdr>
                                                                        <w:top w:val="none" w:sz="0" w:space="0" w:color="auto"/>
                                                                        <w:left w:val="none" w:sz="0" w:space="0" w:color="auto"/>
                                                                        <w:bottom w:val="none" w:sz="0" w:space="0" w:color="auto"/>
                                                                        <w:right w:val="none" w:sz="0" w:space="0" w:color="auto"/>
                                                                      </w:divBdr>
                                                                      <w:divsChild>
                                                                        <w:div w:id="1173649146">
                                                                          <w:marLeft w:val="0"/>
                                                                          <w:marRight w:val="0"/>
                                                                          <w:marTop w:val="0"/>
                                                                          <w:marBottom w:val="0"/>
                                                                          <w:divBdr>
                                                                            <w:top w:val="none" w:sz="0" w:space="0" w:color="auto"/>
                                                                            <w:left w:val="none" w:sz="0" w:space="0" w:color="auto"/>
                                                                            <w:bottom w:val="none" w:sz="0" w:space="0" w:color="auto"/>
                                                                            <w:right w:val="none" w:sz="0" w:space="0" w:color="auto"/>
                                                                          </w:divBdr>
                                                                        </w:div>
                                                                      </w:divsChild>
                                                                    </w:div>
                                                                    <w:div w:id="1131170842">
                                                                      <w:marLeft w:val="0"/>
                                                                      <w:marRight w:val="0"/>
                                                                      <w:marTop w:val="89"/>
                                                                      <w:marBottom w:val="0"/>
                                                                      <w:divBdr>
                                                                        <w:top w:val="none" w:sz="0" w:space="0" w:color="auto"/>
                                                                        <w:left w:val="none" w:sz="0" w:space="0" w:color="auto"/>
                                                                        <w:bottom w:val="none" w:sz="0" w:space="0" w:color="auto"/>
                                                                        <w:right w:val="none" w:sz="0" w:space="0" w:color="auto"/>
                                                                      </w:divBdr>
                                                                      <w:divsChild>
                                                                        <w:div w:id="3936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867641">
                                                          <w:marLeft w:val="0"/>
                                                          <w:marRight w:val="0"/>
                                                          <w:marTop w:val="0"/>
                                                          <w:marBottom w:val="0"/>
                                                          <w:divBdr>
                                                            <w:top w:val="none" w:sz="0" w:space="0" w:color="auto"/>
                                                            <w:left w:val="none" w:sz="0" w:space="0" w:color="auto"/>
                                                            <w:bottom w:val="none" w:sz="0" w:space="0" w:color="auto"/>
                                                            <w:right w:val="none" w:sz="0" w:space="0" w:color="auto"/>
                                                          </w:divBdr>
                                                          <w:divsChild>
                                                            <w:div w:id="1493373068">
                                                              <w:marLeft w:val="1058"/>
                                                              <w:marRight w:val="0"/>
                                                              <w:marTop w:val="0"/>
                                                              <w:marBottom w:val="0"/>
                                                              <w:divBdr>
                                                                <w:top w:val="none" w:sz="0" w:space="0" w:color="auto"/>
                                                                <w:left w:val="none" w:sz="0" w:space="0" w:color="auto"/>
                                                                <w:bottom w:val="none" w:sz="0" w:space="0" w:color="auto"/>
                                                                <w:right w:val="none" w:sz="0" w:space="0" w:color="auto"/>
                                                              </w:divBdr>
                                                            </w:div>
                                                            <w:div w:id="1011486765">
                                                              <w:marLeft w:val="0"/>
                                                              <w:marRight w:val="0"/>
                                                              <w:marTop w:val="0"/>
                                                              <w:marBottom w:val="0"/>
                                                              <w:divBdr>
                                                                <w:top w:val="none" w:sz="0" w:space="0" w:color="auto"/>
                                                                <w:left w:val="none" w:sz="0" w:space="0" w:color="auto"/>
                                                                <w:bottom w:val="none" w:sz="0" w:space="0" w:color="auto"/>
                                                                <w:right w:val="none" w:sz="0" w:space="0" w:color="auto"/>
                                                              </w:divBdr>
                                                              <w:divsChild>
                                                                <w:div w:id="966741412">
                                                                  <w:marLeft w:val="0"/>
                                                                  <w:marRight w:val="0"/>
                                                                  <w:marTop w:val="0"/>
                                                                  <w:marBottom w:val="0"/>
                                                                  <w:divBdr>
                                                                    <w:top w:val="none" w:sz="0" w:space="0" w:color="auto"/>
                                                                    <w:left w:val="none" w:sz="0" w:space="0" w:color="auto"/>
                                                                    <w:bottom w:val="none" w:sz="0" w:space="0" w:color="auto"/>
                                                                    <w:right w:val="none" w:sz="0" w:space="0" w:color="auto"/>
                                                                  </w:divBdr>
                                                                  <w:divsChild>
                                                                    <w:div w:id="1429619806">
                                                                      <w:marLeft w:val="178"/>
                                                                      <w:marRight w:val="178"/>
                                                                      <w:marTop w:val="178"/>
                                                                      <w:marBottom w:val="0"/>
                                                                      <w:divBdr>
                                                                        <w:top w:val="none" w:sz="0" w:space="0" w:color="auto"/>
                                                                        <w:left w:val="none" w:sz="0" w:space="0" w:color="auto"/>
                                                                        <w:bottom w:val="none" w:sz="0" w:space="0" w:color="auto"/>
                                                                        <w:right w:val="none" w:sz="0" w:space="0" w:color="auto"/>
                                                                      </w:divBdr>
                                                                    </w:div>
                                                                    <w:div w:id="379669070">
                                                                      <w:marLeft w:val="0"/>
                                                                      <w:marRight w:val="0"/>
                                                                      <w:marTop w:val="0"/>
                                                                      <w:marBottom w:val="0"/>
                                                                      <w:divBdr>
                                                                        <w:top w:val="none" w:sz="0" w:space="0" w:color="auto"/>
                                                                        <w:left w:val="none" w:sz="0" w:space="0" w:color="auto"/>
                                                                        <w:bottom w:val="none" w:sz="0" w:space="0" w:color="auto"/>
                                                                        <w:right w:val="none" w:sz="0" w:space="0" w:color="auto"/>
                                                                      </w:divBdr>
                                                                      <w:divsChild>
                                                                        <w:div w:id="1302273770">
                                                                          <w:marLeft w:val="0"/>
                                                                          <w:marRight w:val="0"/>
                                                                          <w:marTop w:val="0"/>
                                                                          <w:marBottom w:val="0"/>
                                                                          <w:divBdr>
                                                                            <w:top w:val="none" w:sz="0" w:space="0" w:color="auto"/>
                                                                            <w:left w:val="none" w:sz="0" w:space="0" w:color="auto"/>
                                                                            <w:bottom w:val="none" w:sz="0" w:space="0" w:color="auto"/>
                                                                            <w:right w:val="none" w:sz="0" w:space="0" w:color="auto"/>
                                                                          </w:divBdr>
                                                                          <w:divsChild>
                                                                            <w:div w:id="1580794071">
                                                                              <w:marLeft w:val="0"/>
                                                                              <w:marRight w:val="0"/>
                                                                              <w:marTop w:val="0"/>
                                                                              <w:marBottom w:val="0"/>
                                                                              <w:divBdr>
                                                                                <w:top w:val="none" w:sz="0" w:space="0" w:color="auto"/>
                                                                                <w:left w:val="none" w:sz="0" w:space="0" w:color="auto"/>
                                                                                <w:bottom w:val="none" w:sz="0" w:space="0" w:color="auto"/>
                                                                                <w:right w:val="none" w:sz="0" w:space="0" w:color="auto"/>
                                                                              </w:divBdr>
                                                                              <w:divsChild>
                                                                                <w:div w:id="1731149264">
                                                                                  <w:marLeft w:val="17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219279">
                                                              <w:marLeft w:val="0"/>
                                                              <w:marRight w:val="0"/>
                                                              <w:marTop w:val="0"/>
                                                              <w:marBottom w:val="0"/>
                                                              <w:divBdr>
                                                                <w:top w:val="none" w:sz="0" w:space="0" w:color="auto"/>
                                                                <w:left w:val="none" w:sz="0" w:space="0" w:color="auto"/>
                                                                <w:bottom w:val="none" w:sz="0" w:space="0" w:color="auto"/>
                                                                <w:right w:val="none" w:sz="0" w:space="0" w:color="auto"/>
                                                              </w:divBdr>
                                                            </w:div>
                                                            <w:div w:id="16612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920166">
                                          <w:marLeft w:val="0"/>
                                          <w:marRight w:val="0"/>
                                          <w:marTop w:val="0"/>
                                          <w:marBottom w:val="0"/>
                                          <w:divBdr>
                                            <w:top w:val="none" w:sz="0" w:space="0" w:color="auto"/>
                                            <w:left w:val="none" w:sz="0" w:space="0" w:color="auto"/>
                                            <w:bottom w:val="none" w:sz="0" w:space="0" w:color="auto"/>
                                            <w:right w:val="none" w:sz="0" w:space="0" w:color="auto"/>
                                          </w:divBdr>
                                          <w:divsChild>
                                            <w:div w:id="1539244645">
                                              <w:marLeft w:val="0"/>
                                              <w:marRight w:val="0"/>
                                              <w:marTop w:val="0"/>
                                              <w:marBottom w:val="0"/>
                                              <w:divBdr>
                                                <w:top w:val="none" w:sz="0" w:space="0" w:color="auto"/>
                                                <w:left w:val="none" w:sz="0" w:space="0" w:color="auto"/>
                                                <w:bottom w:val="none" w:sz="0" w:space="0" w:color="auto"/>
                                                <w:right w:val="none" w:sz="0" w:space="0" w:color="auto"/>
                                              </w:divBdr>
                                              <w:divsChild>
                                                <w:div w:id="1489054131">
                                                  <w:marLeft w:val="0"/>
                                                  <w:marRight w:val="0"/>
                                                  <w:marTop w:val="0"/>
                                                  <w:marBottom w:val="0"/>
                                                  <w:divBdr>
                                                    <w:top w:val="none" w:sz="0" w:space="0" w:color="auto"/>
                                                    <w:left w:val="none" w:sz="0" w:space="0" w:color="auto"/>
                                                    <w:bottom w:val="none" w:sz="0" w:space="0" w:color="auto"/>
                                                    <w:right w:val="none" w:sz="0" w:space="0" w:color="auto"/>
                                                  </w:divBdr>
                                                  <w:divsChild>
                                                    <w:div w:id="11078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8564">
                                          <w:marLeft w:val="0"/>
                                          <w:marRight w:val="0"/>
                                          <w:marTop w:val="0"/>
                                          <w:marBottom w:val="0"/>
                                          <w:divBdr>
                                            <w:top w:val="none" w:sz="0" w:space="0" w:color="auto"/>
                                            <w:left w:val="none" w:sz="0" w:space="0" w:color="auto"/>
                                            <w:bottom w:val="none" w:sz="0" w:space="0" w:color="auto"/>
                                            <w:right w:val="none" w:sz="0" w:space="0" w:color="auto"/>
                                          </w:divBdr>
                                          <w:divsChild>
                                            <w:div w:id="584607093">
                                              <w:marLeft w:val="0"/>
                                              <w:marRight w:val="0"/>
                                              <w:marTop w:val="0"/>
                                              <w:marBottom w:val="0"/>
                                              <w:divBdr>
                                                <w:top w:val="none" w:sz="0" w:space="0" w:color="auto"/>
                                                <w:left w:val="none" w:sz="0" w:space="0" w:color="auto"/>
                                                <w:bottom w:val="none" w:sz="0" w:space="0" w:color="auto"/>
                                                <w:right w:val="none" w:sz="0" w:space="0" w:color="auto"/>
                                              </w:divBdr>
                                              <w:divsChild>
                                                <w:div w:id="1066802332">
                                                  <w:marLeft w:val="0"/>
                                                  <w:marRight w:val="0"/>
                                                  <w:marTop w:val="0"/>
                                                  <w:marBottom w:val="0"/>
                                                  <w:divBdr>
                                                    <w:top w:val="none" w:sz="0" w:space="0" w:color="auto"/>
                                                    <w:left w:val="none" w:sz="0" w:space="0" w:color="auto"/>
                                                    <w:bottom w:val="none" w:sz="0" w:space="0" w:color="auto"/>
                                                    <w:right w:val="none" w:sz="0" w:space="0" w:color="auto"/>
                                                  </w:divBdr>
                                                  <w:divsChild>
                                                    <w:div w:id="1785464327">
                                                      <w:marLeft w:val="0"/>
                                                      <w:marRight w:val="0"/>
                                                      <w:marTop w:val="0"/>
                                                      <w:marBottom w:val="0"/>
                                                      <w:divBdr>
                                                        <w:top w:val="none" w:sz="0" w:space="0" w:color="auto"/>
                                                        <w:left w:val="none" w:sz="0" w:space="0" w:color="auto"/>
                                                        <w:bottom w:val="none" w:sz="0" w:space="0" w:color="auto"/>
                                                        <w:right w:val="none" w:sz="0" w:space="0" w:color="auto"/>
                                                      </w:divBdr>
                                                      <w:divsChild>
                                                        <w:div w:id="157361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90457">
                                          <w:marLeft w:val="0"/>
                                          <w:marRight w:val="0"/>
                                          <w:marTop w:val="0"/>
                                          <w:marBottom w:val="0"/>
                                          <w:divBdr>
                                            <w:top w:val="none" w:sz="0" w:space="0" w:color="auto"/>
                                            <w:left w:val="none" w:sz="0" w:space="0" w:color="auto"/>
                                            <w:bottom w:val="none" w:sz="0" w:space="0" w:color="auto"/>
                                            <w:right w:val="none" w:sz="0" w:space="0" w:color="auto"/>
                                          </w:divBdr>
                                          <w:divsChild>
                                            <w:div w:id="572814361">
                                              <w:marLeft w:val="0"/>
                                              <w:marRight w:val="0"/>
                                              <w:marTop w:val="0"/>
                                              <w:marBottom w:val="0"/>
                                              <w:divBdr>
                                                <w:top w:val="none" w:sz="0" w:space="0" w:color="auto"/>
                                                <w:left w:val="none" w:sz="0" w:space="0" w:color="auto"/>
                                                <w:bottom w:val="none" w:sz="0" w:space="0" w:color="auto"/>
                                                <w:right w:val="none" w:sz="0" w:space="0" w:color="auto"/>
                                              </w:divBdr>
                                              <w:divsChild>
                                                <w:div w:id="1994331895">
                                                  <w:marLeft w:val="0"/>
                                                  <w:marRight w:val="0"/>
                                                  <w:marTop w:val="0"/>
                                                  <w:marBottom w:val="0"/>
                                                  <w:divBdr>
                                                    <w:top w:val="none" w:sz="0" w:space="0" w:color="auto"/>
                                                    <w:left w:val="none" w:sz="0" w:space="0" w:color="auto"/>
                                                    <w:bottom w:val="none" w:sz="0" w:space="0" w:color="auto"/>
                                                    <w:right w:val="none" w:sz="0" w:space="0" w:color="auto"/>
                                                  </w:divBdr>
                                                  <w:divsChild>
                                                    <w:div w:id="3137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www.symbolarium.ru/index.php/"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07AD2-3A7B-4784-81A6-BAF6AE9FE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39</Pages>
  <Words>11250</Words>
  <Characters>64127</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Татьяна</cp:lastModifiedBy>
  <cp:revision>12</cp:revision>
  <dcterms:created xsi:type="dcterms:W3CDTF">2019-01-17T02:30:00Z</dcterms:created>
  <dcterms:modified xsi:type="dcterms:W3CDTF">2019-01-18T06:05:00Z</dcterms:modified>
</cp:coreProperties>
</file>